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04" w:rsidRDefault="008E3B04" w:rsidP="008E3B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B0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РЕЗОЛЮЦИЯ </w:t>
      </w:r>
    </w:p>
    <w:p w:rsidR="007657E6" w:rsidRPr="00F97D80" w:rsidRDefault="00F97D80" w:rsidP="008E3B0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F97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 «Современные методы обработки осадка сточных вод и его применения»</w:t>
      </w:r>
    </w:p>
    <w:p w:rsidR="00F97D80" w:rsidRPr="00F97D80" w:rsidRDefault="00F97D80" w:rsidP="008E3B0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D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 октября 2019 г., г. Ялта </w:t>
      </w:r>
    </w:p>
    <w:p w:rsidR="008E3B04" w:rsidRPr="008E3B04" w:rsidRDefault="008E3B04" w:rsidP="008E3B04">
      <w:pPr>
        <w:shd w:val="clear" w:color="auto" w:fill="FFFFFF"/>
        <w:overflowPunct w:val="0"/>
        <w:autoSpaceDE w:val="0"/>
        <w:autoSpaceDN w:val="0"/>
        <w:adjustRightInd w:val="0"/>
        <w:spacing w:line="22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B04" w:rsidRPr="008E3B04" w:rsidRDefault="008E3B04" w:rsidP="008E3B04">
      <w:pPr>
        <w:spacing w:line="220" w:lineRule="exac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8E3B0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Модераторы:</w:t>
      </w:r>
    </w:p>
    <w:p w:rsidR="008E3B04" w:rsidRPr="008E3B04" w:rsidRDefault="008E3B04" w:rsidP="008E3B04">
      <w:pPr>
        <w:shd w:val="clear" w:color="auto" w:fill="FFFFFF"/>
        <w:overflowPunct w:val="0"/>
        <w:autoSpaceDE w:val="0"/>
        <w:autoSpaceDN w:val="0"/>
        <w:adjustRightInd w:val="0"/>
        <w:spacing w:line="22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Алиев Али Исаевич</w:t>
      </w:r>
      <w:r w:rsidRPr="008E3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«Секции переработки осадка сточных </w:t>
      </w:r>
    </w:p>
    <w:p w:rsidR="008E3B04" w:rsidRPr="008E3B04" w:rsidRDefault="008E3B04" w:rsidP="008E3B04">
      <w:pPr>
        <w:shd w:val="clear" w:color="auto" w:fill="FFFFFF"/>
        <w:overflowPunct w:val="0"/>
        <w:autoSpaceDE w:val="0"/>
        <w:autoSpaceDN w:val="0"/>
        <w:adjustRightInd w:val="0"/>
        <w:spacing w:line="22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B04">
        <w:rPr>
          <w:rFonts w:ascii="Times New Roman" w:hAnsi="Times New Roman" w:cs="Times New Roman"/>
          <w:color w:val="000000" w:themeColor="text1"/>
          <w:sz w:val="24"/>
          <w:szCs w:val="24"/>
        </w:rPr>
        <w:t>вод» РАВВ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3B04" w:rsidRDefault="008E3B04" w:rsidP="008E3B04">
      <w:pPr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8E3B04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</w:rPr>
        <w:t>Лобанов Федор Иванович</w:t>
      </w:r>
      <w:r w:rsidRPr="008E3B04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доктор химических наук, профессор, Президент ООО "КНТ Плюс"</w:t>
      </w:r>
      <w:r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.</w:t>
      </w:r>
    </w:p>
    <w:p w:rsidR="00691FDE" w:rsidRDefault="00691FDE" w:rsidP="008E3B04">
      <w:pPr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 рамках проведённого Круглого стола было заслушано два доклада по теме, касающейся обработки осадков сточных вод:</w:t>
      </w:r>
    </w:p>
    <w:p w:rsidR="00691FDE" w:rsidRPr="00691FDE" w:rsidRDefault="00691FDE" w:rsidP="0073405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69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Перспективный ресурс зелёной экономики – </w:t>
      </w:r>
      <w:proofErr w:type="spellStart"/>
      <w:r w:rsidRPr="00691FDE">
        <w:rPr>
          <w:rFonts w:ascii="Times New Roman" w:hAnsi="Times New Roman" w:cs="Times New Roman"/>
          <w:color w:val="000000" w:themeColor="text1"/>
          <w:sz w:val="24"/>
          <w:szCs w:val="24"/>
        </w:rPr>
        <w:t>биошлам</w:t>
      </w:r>
      <w:proofErr w:type="spellEnd"/>
      <w:r w:rsidRPr="0069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коммунальных очистных сооружений. Докладчик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9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FDE">
        <w:rPr>
          <w:rStyle w:val="a3"/>
          <w:rFonts w:ascii="Times New Roman" w:hAnsi="Times New Roman" w:cs="Times New Roman"/>
          <w:iCs/>
          <w:color w:val="000000" w:themeColor="text1"/>
          <w:sz w:val="24"/>
          <w:szCs w:val="24"/>
        </w:rPr>
        <w:t>Лобанов Федор Иванович</w:t>
      </w:r>
      <w:r w:rsidRPr="00691FDE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доктор химических наук, профессор, Президент ООО "КНТ Плюс".</w:t>
      </w:r>
    </w:p>
    <w:p w:rsidR="00691FDE" w:rsidRDefault="00691FDE" w:rsidP="00F97D80">
      <w:pPr>
        <w:pStyle w:val="a5"/>
        <w:numPr>
          <w:ilvl w:val="0"/>
          <w:numId w:val="1"/>
        </w:numPr>
        <w:spacing w:after="36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Перспективы использования соединений кальция в финишной обработке осадка сточных вод КОС. Докладчик: </w:t>
      </w:r>
      <w:proofErr w:type="spellStart"/>
      <w:r w:rsidRPr="00691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Тарарыков</w:t>
      </w:r>
      <w:proofErr w:type="spellEnd"/>
      <w:r w:rsidRPr="00691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Олег Юрьевич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Президент совета Союза производителей извести России.</w:t>
      </w:r>
    </w:p>
    <w:p w:rsidR="00F97D80" w:rsidRDefault="00F97D80" w:rsidP="00F97D80">
      <w:pPr>
        <w:pStyle w:val="a5"/>
        <w:spacing w:before="360" w:after="240"/>
        <w:ind w:left="0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</w:pPr>
    </w:p>
    <w:p w:rsidR="00F97D80" w:rsidRPr="00F97D80" w:rsidRDefault="00F97D80" w:rsidP="00F97D80">
      <w:pPr>
        <w:pStyle w:val="a5"/>
        <w:spacing w:before="360" w:after="240"/>
        <w:ind w:left="0"/>
        <w:jc w:val="both"/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</w:pPr>
      <w:r w:rsidRPr="00F97D80">
        <w:rPr>
          <w:rStyle w:val="a3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В докладах и в выступлениях с мест участников Круглого стола отмечена крайняя актуальность вопросов правового урегулирования использования переработанных осадков сточных вод в сельском хозяйстве, благоустройстве городов и территорий, прилегающих к автомобильным дорогам и т.п., использования в практике Водоканалов и предприятий ЖКХ передовых и актуальных методов обработки осадков.</w:t>
      </w:r>
    </w:p>
    <w:p w:rsidR="00691FDE" w:rsidRDefault="00691FDE" w:rsidP="007340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докладов и состоявшейся дискуссии было отмечено следующие:</w:t>
      </w:r>
    </w:p>
    <w:p w:rsidR="00F97D80" w:rsidRPr="00F97D80" w:rsidRDefault="00734050" w:rsidP="00F97D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Экспертно-технологическому Совету Российской Ассоциации водоснабжения и водоотведения (ЭТС РАВВ) рекомендовано предпринять шаги по возвращению в отраслевые нормативные документы широко используемых в мировой</w:t>
      </w:r>
      <w:r w:rsidR="007E7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ранее и в отечественной практике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методов обработки осадков сточных вод соединениями кальция.</w:t>
      </w:r>
      <w:r w:rsidR="002E48C6" w:rsidRPr="002E4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34050" w:rsidRPr="00F97D80" w:rsidRDefault="00F97D80" w:rsidP="00F97D80">
      <w:pPr>
        <w:pStyle w:val="a5"/>
        <w:ind w:left="113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 </w:t>
      </w:r>
      <w:r w:rsidR="002E48C6" w:rsidRPr="00F97D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Рекомендовать Бюро НДТ включить в проект справочника ИТС 10-2019 «Очистка сточных вод с использованием централизованных систем водоотведения поселений, городских округов» наряду с другими методами метод химической обработки осадка (стабилизация и обеззараживание) при помощи содержащих кальций реагентов. </w:t>
      </w:r>
    </w:p>
    <w:p w:rsidR="002E48C6" w:rsidRPr="00F97D80" w:rsidRDefault="00E66608" w:rsidP="002E4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конференции, организуемой Группой </w:t>
      </w:r>
      <w:r w:rsidR="000C472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97D80">
        <w:rPr>
          <w:rFonts w:ascii="Times New Roman" w:hAnsi="Times New Roman" w:cs="Times New Roman"/>
          <w:color w:val="000000" w:themeColor="text1"/>
          <w:sz w:val="24"/>
          <w:szCs w:val="24"/>
        </w:rPr>
        <w:t>иВ</w:t>
      </w:r>
      <w:proofErr w:type="spellEnd"/>
      <w:r w:rsidR="000C472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ЭТС РАВВ п</w:t>
      </w:r>
      <w:r w:rsidR="00734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роводить на регулярной основе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Круглые столы с обобщением 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доведением до сведения отраслево</w:t>
      </w:r>
      <w:r w:rsidR="00E84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сообщества наиболее </w:t>
      </w:r>
      <w:r w:rsidR="00E84489" w:rsidRPr="00F97D80">
        <w:rPr>
          <w:rFonts w:ascii="Times New Roman" w:hAnsi="Times New Roman" w:cs="Times New Roman"/>
          <w:sz w:val="24"/>
          <w:szCs w:val="24"/>
        </w:rPr>
        <w:t>передовых и эффективных методов</w:t>
      </w:r>
      <w:r w:rsidRPr="00F97D80">
        <w:rPr>
          <w:rFonts w:ascii="Times New Roman" w:hAnsi="Times New Roman" w:cs="Times New Roman"/>
          <w:sz w:val="24"/>
          <w:szCs w:val="24"/>
        </w:rPr>
        <w:t xml:space="preserve"> обработки осадков.</w:t>
      </w:r>
      <w:r w:rsidR="002E48C6" w:rsidRPr="00F9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8C6" w:rsidRPr="002E48C6" w:rsidRDefault="002E48C6" w:rsidP="002E48C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8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Рекомендовать РАВВ, СПИ, РСПП подготовить совместное обращение в МИНСТРОЙ по вопросу выделения отдельного направления «Переработки осадков сточных 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 для повторного использования».</w:t>
      </w:r>
    </w:p>
    <w:p w:rsidR="002E48C6" w:rsidRPr="002E48C6" w:rsidRDefault="002E48C6" w:rsidP="002E48C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8C6" w:rsidRPr="00691FDE" w:rsidRDefault="002E48C6" w:rsidP="002E48C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48C6" w:rsidRPr="00691FDE" w:rsidSect="002E48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2279"/>
    <w:multiLevelType w:val="hybridMultilevel"/>
    <w:tmpl w:val="777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3365"/>
    <w:multiLevelType w:val="hybridMultilevel"/>
    <w:tmpl w:val="974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B9"/>
    <w:rsid w:val="000C4721"/>
    <w:rsid w:val="002E48C6"/>
    <w:rsid w:val="00315429"/>
    <w:rsid w:val="004F37B9"/>
    <w:rsid w:val="005029E0"/>
    <w:rsid w:val="00691FDE"/>
    <w:rsid w:val="00734050"/>
    <w:rsid w:val="007657E6"/>
    <w:rsid w:val="007E71FC"/>
    <w:rsid w:val="008E3B04"/>
    <w:rsid w:val="00E66608"/>
    <w:rsid w:val="00E84489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EC23"/>
  <w15:docId w15:val="{DDB3FDCB-9825-431F-87D9-70C1345C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B04"/>
    <w:rPr>
      <w:b/>
      <w:bCs/>
    </w:rPr>
  </w:style>
  <w:style w:type="character" w:styleId="a4">
    <w:name w:val="Emphasis"/>
    <w:basedOn w:val="a0"/>
    <w:uiPriority w:val="20"/>
    <w:qFormat/>
    <w:rsid w:val="008E3B04"/>
    <w:rPr>
      <w:i/>
      <w:iCs/>
    </w:rPr>
  </w:style>
  <w:style w:type="paragraph" w:styleId="a5">
    <w:name w:val="List Paragraph"/>
    <w:basedOn w:val="a"/>
    <w:uiPriority w:val="34"/>
    <w:qFormat/>
    <w:rsid w:val="0069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ShkaredoVictoria</cp:lastModifiedBy>
  <cp:revision>5</cp:revision>
  <dcterms:created xsi:type="dcterms:W3CDTF">2019-10-14T08:41:00Z</dcterms:created>
  <dcterms:modified xsi:type="dcterms:W3CDTF">2019-10-14T11:12:00Z</dcterms:modified>
</cp:coreProperties>
</file>