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533" w:rsidRPr="00F156D5" w:rsidRDefault="00767533" w:rsidP="00F156D5">
      <w:pPr>
        <w:pBdr>
          <w:top w:val="single" w:sz="24" w:space="0" w:color="auto"/>
          <w:bottom w:val="single" w:sz="24" w:space="1" w:color="auto"/>
        </w:pBdr>
        <w:tabs>
          <w:tab w:val="right" w:pos="9639"/>
        </w:tabs>
        <w:spacing w:line="360" w:lineRule="auto"/>
        <w:rPr>
          <w:rFonts w:ascii="Arial" w:hAnsi="Arial" w:cs="Arial"/>
          <w:bCs/>
          <w:caps/>
          <w:szCs w:val="28"/>
        </w:rPr>
      </w:pPr>
      <w:bookmarkStart w:id="0" w:name="i15469"/>
      <w:bookmarkStart w:id="1" w:name="_Toc436314980"/>
      <w:bookmarkStart w:id="2" w:name="_Toc436315015"/>
    </w:p>
    <w:p w:rsidR="00767533" w:rsidRPr="00F156D5" w:rsidRDefault="00767533" w:rsidP="00F156D5">
      <w:pPr>
        <w:pBdr>
          <w:top w:val="single" w:sz="24" w:space="0" w:color="auto"/>
          <w:bottom w:val="single" w:sz="24" w:space="1" w:color="auto"/>
        </w:pBdr>
        <w:tabs>
          <w:tab w:val="right" w:pos="9639"/>
        </w:tabs>
        <w:spacing w:line="360" w:lineRule="auto"/>
        <w:rPr>
          <w:rFonts w:ascii="Arial" w:hAnsi="Arial" w:cs="Arial"/>
          <w:b/>
          <w:bCs/>
          <w:caps/>
          <w:szCs w:val="28"/>
        </w:rPr>
      </w:pPr>
      <w:r w:rsidRPr="00F156D5">
        <w:rPr>
          <w:rFonts w:ascii="Arial" w:hAnsi="Arial" w:cs="Arial"/>
          <w:b/>
          <w:bCs/>
          <w:caps/>
          <w:szCs w:val="28"/>
        </w:rPr>
        <w:t>Федеральное агентство</w:t>
      </w:r>
    </w:p>
    <w:p w:rsidR="00767533" w:rsidRPr="00F156D5" w:rsidRDefault="00767533" w:rsidP="00F156D5">
      <w:pPr>
        <w:pBdr>
          <w:top w:val="single" w:sz="24" w:space="0" w:color="auto"/>
          <w:bottom w:val="single" w:sz="24" w:space="1" w:color="auto"/>
        </w:pBdr>
        <w:tabs>
          <w:tab w:val="right" w:pos="9639"/>
        </w:tabs>
        <w:spacing w:line="360" w:lineRule="auto"/>
        <w:rPr>
          <w:rFonts w:ascii="Arial" w:hAnsi="Arial" w:cs="Arial"/>
          <w:b/>
          <w:bCs/>
          <w:caps/>
          <w:szCs w:val="28"/>
        </w:rPr>
      </w:pPr>
      <w:r w:rsidRPr="00F156D5">
        <w:rPr>
          <w:rFonts w:ascii="Arial" w:hAnsi="Arial" w:cs="Arial"/>
          <w:b/>
          <w:bCs/>
          <w:caps/>
          <w:szCs w:val="28"/>
        </w:rPr>
        <w:t>по техническому регулированию и метрологии</w:t>
      </w:r>
    </w:p>
    <w:p w:rsidR="00767533" w:rsidRPr="00F156D5" w:rsidRDefault="00767533" w:rsidP="00F156D5">
      <w:pPr>
        <w:pBdr>
          <w:top w:val="single" w:sz="24" w:space="0" w:color="auto"/>
          <w:bottom w:val="single" w:sz="24" w:space="1" w:color="auto"/>
        </w:pBdr>
        <w:tabs>
          <w:tab w:val="right" w:pos="9639"/>
        </w:tabs>
        <w:spacing w:line="360" w:lineRule="auto"/>
        <w:rPr>
          <w:rFonts w:ascii="Arial" w:hAnsi="Arial" w:cs="Arial"/>
          <w:bCs/>
          <w:caps/>
          <w:szCs w:val="28"/>
        </w:rPr>
      </w:pPr>
      <w:r w:rsidRPr="00F156D5">
        <w:rPr>
          <w:rFonts w:ascii="Arial" w:hAnsi="Arial" w:cs="Arial"/>
          <w:bCs/>
          <w:caps/>
          <w:szCs w:val="28"/>
        </w:rPr>
        <w:tab/>
      </w:r>
    </w:p>
    <w:tbl>
      <w:tblPr>
        <w:tblW w:w="0" w:type="auto"/>
        <w:jc w:val="right"/>
        <w:tblLook w:val="04A0" w:firstRow="1" w:lastRow="0" w:firstColumn="1" w:lastColumn="0" w:noHBand="0" w:noVBand="1"/>
      </w:tblPr>
      <w:tblGrid>
        <w:gridCol w:w="3686"/>
        <w:gridCol w:w="3366"/>
      </w:tblGrid>
      <w:tr w:rsidR="00767533" w:rsidRPr="00F156D5" w:rsidTr="00457E30">
        <w:trPr>
          <w:jc w:val="right"/>
        </w:trPr>
        <w:tc>
          <w:tcPr>
            <w:tcW w:w="3686" w:type="dxa"/>
            <w:shd w:val="clear" w:color="auto" w:fill="auto"/>
          </w:tcPr>
          <w:p w:rsidR="00767533" w:rsidRPr="00F156D5" w:rsidRDefault="00767533" w:rsidP="00F156D5">
            <w:pPr>
              <w:spacing w:line="360" w:lineRule="auto"/>
              <w:ind w:firstLine="0"/>
              <w:rPr>
                <w:rFonts w:ascii="Arial" w:hAnsi="Arial" w:cs="Arial"/>
                <w:b/>
                <w:bCs/>
                <w:caps/>
                <w:spacing w:val="20"/>
                <w:szCs w:val="28"/>
              </w:rPr>
            </w:pPr>
          </w:p>
          <w:p w:rsidR="00767533" w:rsidRPr="00F156D5" w:rsidRDefault="00767533" w:rsidP="00F156D5">
            <w:pPr>
              <w:spacing w:line="360" w:lineRule="auto"/>
              <w:ind w:firstLine="0"/>
              <w:rPr>
                <w:rFonts w:ascii="Arial" w:hAnsi="Arial" w:cs="Arial"/>
                <w:b/>
                <w:bCs/>
                <w:caps/>
                <w:spacing w:val="20"/>
                <w:szCs w:val="28"/>
              </w:rPr>
            </w:pPr>
            <w:r w:rsidRPr="00F156D5">
              <w:rPr>
                <w:rFonts w:ascii="Arial" w:hAnsi="Arial" w:cs="Arial"/>
                <w:bCs/>
                <w:noProof/>
                <w:szCs w:val="28"/>
                <w:lang w:eastAsia="ru-RU"/>
              </w:rPr>
              <w:drawing>
                <wp:anchor distT="0" distB="0" distL="114300" distR="114300" simplePos="0" relativeHeight="251659264" behindDoc="0" locked="0" layoutInCell="1" allowOverlap="1" wp14:anchorId="6A9F4D60" wp14:editId="7C68569B">
                  <wp:simplePos x="0" y="0"/>
                  <wp:positionH relativeFrom="column">
                    <wp:posOffset>-1659890</wp:posOffset>
                  </wp:positionH>
                  <wp:positionV relativeFrom="paragraph">
                    <wp:posOffset>28575</wp:posOffset>
                  </wp:positionV>
                  <wp:extent cx="1372235" cy="899795"/>
                  <wp:effectExtent l="0" t="0" r="0" b="0"/>
                  <wp:wrapNone/>
                  <wp:docPr id="3" name="Рисунок 3"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мблем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2235" cy="899795"/>
                          </a:xfrm>
                          <a:prstGeom prst="rect">
                            <a:avLst/>
                          </a:prstGeom>
                          <a:noFill/>
                          <a:ln>
                            <a:noFill/>
                          </a:ln>
                        </pic:spPr>
                      </pic:pic>
                    </a:graphicData>
                  </a:graphic>
                </wp:anchor>
              </w:drawing>
            </w:r>
            <w:r w:rsidRPr="00F156D5">
              <w:rPr>
                <w:rFonts w:ascii="Arial" w:hAnsi="Arial" w:cs="Arial"/>
                <w:b/>
                <w:bCs/>
                <w:caps/>
                <w:spacing w:val="20"/>
                <w:szCs w:val="28"/>
              </w:rPr>
              <w:t>Национальный</w:t>
            </w:r>
          </w:p>
          <w:p w:rsidR="00767533" w:rsidRPr="00F156D5" w:rsidRDefault="00767533" w:rsidP="00F156D5">
            <w:pPr>
              <w:spacing w:line="360" w:lineRule="auto"/>
              <w:ind w:firstLine="0"/>
              <w:rPr>
                <w:rFonts w:ascii="Arial" w:hAnsi="Arial" w:cs="Arial"/>
                <w:b/>
                <w:bCs/>
                <w:caps/>
                <w:spacing w:val="20"/>
                <w:szCs w:val="28"/>
              </w:rPr>
            </w:pPr>
            <w:r w:rsidRPr="00F156D5">
              <w:rPr>
                <w:rFonts w:ascii="Arial" w:hAnsi="Arial" w:cs="Arial"/>
                <w:b/>
                <w:bCs/>
                <w:caps/>
                <w:spacing w:val="20"/>
                <w:szCs w:val="28"/>
              </w:rPr>
              <w:t>Стандарт</w:t>
            </w:r>
          </w:p>
          <w:p w:rsidR="00767533" w:rsidRPr="00F156D5" w:rsidRDefault="00767533" w:rsidP="00F156D5">
            <w:pPr>
              <w:spacing w:line="360" w:lineRule="auto"/>
              <w:ind w:firstLine="0"/>
              <w:rPr>
                <w:rFonts w:ascii="Arial" w:hAnsi="Arial" w:cs="Arial"/>
                <w:b/>
                <w:bCs/>
                <w:caps/>
                <w:spacing w:val="20"/>
                <w:szCs w:val="28"/>
              </w:rPr>
            </w:pPr>
            <w:r w:rsidRPr="00F156D5">
              <w:rPr>
                <w:rFonts w:ascii="Arial" w:hAnsi="Arial" w:cs="Arial"/>
                <w:b/>
                <w:bCs/>
                <w:caps/>
                <w:spacing w:val="20"/>
                <w:szCs w:val="28"/>
              </w:rPr>
              <w:t>Российской</w:t>
            </w:r>
          </w:p>
          <w:p w:rsidR="00767533" w:rsidRPr="00F156D5" w:rsidRDefault="00767533" w:rsidP="00F156D5">
            <w:pPr>
              <w:spacing w:line="360" w:lineRule="auto"/>
              <w:ind w:firstLine="0"/>
              <w:rPr>
                <w:rFonts w:ascii="Arial" w:hAnsi="Arial" w:cs="Arial"/>
                <w:b/>
                <w:bCs/>
                <w:caps/>
                <w:spacing w:val="20"/>
                <w:szCs w:val="28"/>
              </w:rPr>
            </w:pPr>
            <w:r w:rsidRPr="00F156D5">
              <w:rPr>
                <w:rFonts w:ascii="Arial" w:hAnsi="Arial" w:cs="Arial"/>
                <w:b/>
                <w:bCs/>
                <w:caps/>
                <w:spacing w:val="20"/>
                <w:szCs w:val="28"/>
              </w:rPr>
              <w:t>ФЕДЕРАЦИИ</w:t>
            </w:r>
          </w:p>
          <w:p w:rsidR="00767533" w:rsidRPr="00F156D5" w:rsidRDefault="00767533" w:rsidP="00F156D5">
            <w:pPr>
              <w:spacing w:line="360" w:lineRule="auto"/>
              <w:ind w:firstLine="0"/>
              <w:rPr>
                <w:rFonts w:ascii="Arial" w:hAnsi="Arial" w:cs="Arial"/>
                <w:bCs/>
                <w:szCs w:val="28"/>
              </w:rPr>
            </w:pPr>
          </w:p>
        </w:tc>
        <w:tc>
          <w:tcPr>
            <w:tcW w:w="3366" w:type="dxa"/>
            <w:shd w:val="clear" w:color="auto" w:fill="auto"/>
          </w:tcPr>
          <w:p w:rsidR="00767533" w:rsidRPr="00F156D5" w:rsidRDefault="00767533" w:rsidP="00F156D5">
            <w:pPr>
              <w:spacing w:line="360" w:lineRule="auto"/>
              <w:ind w:firstLine="0"/>
              <w:rPr>
                <w:rFonts w:ascii="Arial" w:hAnsi="Arial" w:cs="Arial"/>
                <w:b/>
                <w:bCs/>
                <w:caps/>
                <w:szCs w:val="28"/>
              </w:rPr>
            </w:pPr>
          </w:p>
          <w:p w:rsidR="00767533" w:rsidRPr="00F156D5" w:rsidRDefault="00767533" w:rsidP="00F156D5">
            <w:pPr>
              <w:spacing w:line="360" w:lineRule="auto"/>
              <w:ind w:firstLine="0"/>
              <w:rPr>
                <w:rFonts w:ascii="Arial" w:hAnsi="Arial" w:cs="Arial"/>
                <w:b/>
                <w:bCs/>
                <w:caps/>
                <w:szCs w:val="28"/>
              </w:rPr>
            </w:pPr>
            <w:r w:rsidRPr="00F156D5">
              <w:rPr>
                <w:rFonts w:ascii="Arial" w:hAnsi="Arial" w:cs="Arial"/>
                <w:b/>
                <w:bCs/>
                <w:caps/>
                <w:szCs w:val="28"/>
              </w:rPr>
              <w:t>ГОСТ Р</w:t>
            </w:r>
          </w:p>
          <w:p w:rsidR="00457E30" w:rsidRPr="00F156D5" w:rsidRDefault="00457E30" w:rsidP="00F156D5">
            <w:pPr>
              <w:spacing w:line="360" w:lineRule="auto"/>
              <w:ind w:firstLine="0"/>
              <w:rPr>
                <w:rFonts w:ascii="Arial" w:hAnsi="Arial" w:cs="Arial"/>
                <w:bCs/>
                <w:i/>
                <w:szCs w:val="28"/>
              </w:rPr>
            </w:pPr>
            <w:r w:rsidRPr="00F156D5">
              <w:rPr>
                <w:rFonts w:ascii="Arial" w:hAnsi="Arial" w:cs="Arial"/>
                <w:bCs/>
                <w:i/>
                <w:szCs w:val="28"/>
              </w:rPr>
              <w:t>(проект,</w:t>
            </w:r>
          </w:p>
          <w:p w:rsidR="00767533" w:rsidRPr="00F156D5" w:rsidRDefault="00B312A4" w:rsidP="00F156D5">
            <w:pPr>
              <w:spacing w:line="360" w:lineRule="auto"/>
              <w:ind w:firstLine="0"/>
              <w:rPr>
                <w:rFonts w:ascii="Arial" w:hAnsi="Arial" w:cs="Arial"/>
                <w:bCs/>
                <w:i/>
                <w:szCs w:val="28"/>
              </w:rPr>
            </w:pPr>
            <w:r w:rsidRPr="00F156D5">
              <w:rPr>
                <w:rFonts w:ascii="Arial" w:hAnsi="Arial" w:cs="Arial"/>
                <w:bCs/>
                <w:i/>
                <w:szCs w:val="28"/>
              </w:rPr>
              <w:t>первая</w:t>
            </w:r>
            <w:r w:rsidR="00457E30" w:rsidRPr="00F156D5">
              <w:rPr>
                <w:rFonts w:ascii="Arial" w:hAnsi="Arial" w:cs="Arial"/>
                <w:bCs/>
                <w:i/>
                <w:szCs w:val="28"/>
              </w:rPr>
              <w:t xml:space="preserve"> </w:t>
            </w:r>
            <w:r w:rsidR="00CE565E" w:rsidRPr="00F156D5">
              <w:rPr>
                <w:rFonts w:ascii="Arial" w:hAnsi="Arial" w:cs="Arial"/>
                <w:bCs/>
                <w:i/>
                <w:szCs w:val="28"/>
              </w:rPr>
              <w:t>редакция</w:t>
            </w:r>
            <w:r w:rsidR="00767533" w:rsidRPr="00F156D5">
              <w:rPr>
                <w:rFonts w:ascii="Arial" w:hAnsi="Arial" w:cs="Arial"/>
                <w:bCs/>
                <w:i/>
                <w:szCs w:val="28"/>
              </w:rPr>
              <w:t>)</w:t>
            </w:r>
          </w:p>
          <w:p w:rsidR="00767533" w:rsidRPr="00F156D5" w:rsidRDefault="00767533" w:rsidP="00F156D5">
            <w:pPr>
              <w:spacing w:line="360" w:lineRule="auto"/>
              <w:ind w:firstLine="0"/>
              <w:rPr>
                <w:rFonts w:ascii="Arial" w:hAnsi="Arial" w:cs="Arial"/>
                <w:b/>
                <w:bCs/>
                <w:caps/>
                <w:szCs w:val="28"/>
              </w:rPr>
            </w:pPr>
          </w:p>
        </w:tc>
      </w:tr>
    </w:tbl>
    <w:p w:rsidR="00767533" w:rsidRPr="00F156D5" w:rsidRDefault="00767533" w:rsidP="00F156D5">
      <w:pPr>
        <w:pBdr>
          <w:top w:val="single" w:sz="24" w:space="1" w:color="auto"/>
        </w:pBdr>
        <w:spacing w:line="360" w:lineRule="auto"/>
        <w:rPr>
          <w:rFonts w:ascii="Arial" w:hAnsi="Arial" w:cs="Arial"/>
          <w:b/>
          <w:bCs/>
          <w:caps/>
          <w:spacing w:val="20"/>
          <w:szCs w:val="28"/>
        </w:rPr>
      </w:pPr>
    </w:p>
    <w:p w:rsidR="00767533" w:rsidRPr="00F156D5" w:rsidRDefault="00767533" w:rsidP="00F156D5">
      <w:pPr>
        <w:spacing w:line="360" w:lineRule="auto"/>
        <w:ind w:firstLine="0"/>
        <w:rPr>
          <w:rFonts w:ascii="Arial" w:hAnsi="Arial" w:cs="Arial"/>
          <w:szCs w:val="28"/>
        </w:rPr>
      </w:pPr>
    </w:p>
    <w:p w:rsidR="00767533" w:rsidRPr="00F156D5" w:rsidRDefault="00767533" w:rsidP="00F156D5">
      <w:pPr>
        <w:spacing w:line="360" w:lineRule="auto"/>
        <w:ind w:firstLine="0"/>
        <w:rPr>
          <w:rFonts w:ascii="Arial" w:hAnsi="Arial" w:cs="Arial"/>
          <w:b/>
          <w:szCs w:val="28"/>
        </w:rPr>
      </w:pPr>
    </w:p>
    <w:p w:rsidR="00767533" w:rsidRPr="00F156D5" w:rsidRDefault="00767533" w:rsidP="00F156D5">
      <w:pPr>
        <w:spacing w:line="360" w:lineRule="auto"/>
        <w:ind w:firstLine="0"/>
        <w:rPr>
          <w:rFonts w:ascii="Arial" w:hAnsi="Arial" w:cs="Arial"/>
          <w:b/>
          <w:szCs w:val="28"/>
        </w:rPr>
      </w:pPr>
    </w:p>
    <w:p w:rsidR="00F90982" w:rsidRPr="00F156D5" w:rsidRDefault="00F90982" w:rsidP="00F156D5">
      <w:pPr>
        <w:spacing w:line="360" w:lineRule="auto"/>
        <w:rPr>
          <w:rFonts w:ascii="Arial" w:hAnsi="Arial" w:cs="Arial"/>
          <w:b/>
          <w:szCs w:val="28"/>
          <w:u w:val="single"/>
        </w:rPr>
      </w:pPr>
    </w:p>
    <w:p w:rsidR="00F90982" w:rsidRPr="00F156D5" w:rsidRDefault="00F90982" w:rsidP="0070482B">
      <w:pPr>
        <w:pStyle w:val="Iaeiea"/>
        <w:widowControl/>
        <w:spacing w:line="360" w:lineRule="auto"/>
        <w:rPr>
          <w:rFonts w:ascii="Arial" w:hAnsi="Arial" w:cs="Arial"/>
          <w:b/>
          <w:sz w:val="28"/>
          <w:szCs w:val="28"/>
        </w:rPr>
      </w:pPr>
      <w:r w:rsidRPr="00F156D5">
        <w:rPr>
          <w:rFonts w:ascii="Arial" w:hAnsi="Arial" w:cs="Arial"/>
          <w:b/>
          <w:sz w:val="28"/>
          <w:szCs w:val="28"/>
        </w:rPr>
        <w:t>ВОДА</w:t>
      </w:r>
    </w:p>
    <w:p w:rsidR="00F90982" w:rsidRPr="00F156D5" w:rsidRDefault="00F90982" w:rsidP="0070482B">
      <w:pPr>
        <w:pStyle w:val="affa"/>
        <w:widowControl/>
        <w:spacing w:line="360" w:lineRule="auto"/>
        <w:rPr>
          <w:rFonts w:ascii="Arial" w:hAnsi="Arial" w:cs="Arial"/>
          <w:b/>
          <w:sz w:val="28"/>
          <w:szCs w:val="28"/>
        </w:rPr>
      </w:pPr>
      <w:r w:rsidRPr="00F156D5">
        <w:rPr>
          <w:rFonts w:ascii="Arial" w:hAnsi="Arial" w:cs="Arial"/>
          <w:b/>
          <w:sz w:val="28"/>
          <w:szCs w:val="28"/>
        </w:rPr>
        <w:t>Общие требования к отбору проб</w:t>
      </w:r>
    </w:p>
    <w:p w:rsidR="00767533" w:rsidRDefault="00767533" w:rsidP="00F156D5">
      <w:pPr>
        <w:spacing w:line="360" w:lineRule="auto"/>
        <w:ind w:right="-1" w:firstLine="0"/>
        <w:rPr>
          <w:rFonts w:ascii="Arial" w:hAnsi="Arial" w:cs="Arial"/>
          <w:b/>
          <w:szCs w:val="28"/>
        </w:rPr>
      </w:pPr>
    </w:p>
    <w:p w:rsidR="0070482B" w:rsidRDefault="0070482B" w:rsidP="00F156D5">
      <w:pPr>
        <w:spacing w:line="360" w:lineRule="auto"/>
        <w:ind w:right="-1" w:firstLine="0"/>
        <w:rPr>
          <w:rFonts w:ascii="Arial" w:hAnsi="Arial" w:cs="Arial"/>
          <w:b/>
          <w:szCs w:val="28"/>
        </w:rPr>
      </w:pPr>
    </w:p>
    <w:p w:rsidR="0070482B" w:rsidRPr="00F156D5" w:rsidRDefault="0070482B" w:rsidP="00F156D5">
      <w:pPr>
        <w:spacing w:line="360" w:lineRule="auto"/>
        <w:ind w:right="-1" w:firstLine="0"/>
        <w:rPr>
          <w:rFonts w:ascii="Arial" w:hAnsi="Arial" w:cs="Arial"/>
          <w:b/>
          <w:szCs w:val="28"/>
        </w:rPr>
      </w:pPr>
    </w:p>
    <w:p w:rsidR="00767533" w:rsidRPr="00F156D5" w:rsidRDefault="00767533" w:rsidP="00F156D5">
      <w:pPr>
        <w:spacing w:line="360" w:lineRule="auto"/>
        <w:ind w:right="-1" w:firstLine="0"/>
        <w:rPr>
          <w:rFonts w:ascii="Arial" w:hAnsi="Arial" w:cs="Arial"/>
          <w:b/>
          <w:szCs w:val="28"/>
        </w:rPr>
      </w:pPr>
    </w:p>
    <w:p w:rsidR="00767533" w:rsidRPr="0070482B" w:rsidRDefault="00767533" w:rsidP="0070482B">
      <w:pPr>
        <w:spacing w:line="360" w:lineRule="auto"/>
        <w:ind w:right="-1" w:firstLine="0"/>
        <w:jc w:val="center"/>
        <w:rPr>
          <w:rFonts w:ascii="Arial" w:hAnsi="Arial" w:cs="Arial"/>
          <w:i/>
          <w:sz w:val="24"/>
          <w:szCs w:val="24"/>
        </w:rPr>
      </w:pPr>
      <w:r w:rsidRPr="0070482B">
        <w:rPr>
          <w:rFonts w:ascii="Arial" w:hAnsi="Arial" w:cs="Arial"/>
          <w:i/>
          <w:sz w:val="24"/>
          <w:szCs w:val="24"/>
        </w:rPr>
        <w:t>Настоящий проект стандарта не подлежит применению</w:t>
      </w:r>
    </w:p>
    <w:p w:rsidR="00767533" w:rsidRPr="0070482B" w:rsidRDefault="00767533" w:rsidP="0070482B">
      <w:pPr>
        <w:spacing w:line="360" w:lineRule="auto"/>
        <w:ind w:right="-1" w:firstLine="0"/>
        <w:jc w:val="center"/>
        <w:rPr>
          <w:rFonts w:ascii="Arial" w:hAnsi="Arial" w:cs="Arial"/>
          <w:i/>
          <w:sz w:val="24"/>
          <w:szCs w:val="24"/>
        </w:rPr>
      </w:pPr>
      <w:r w:rsidRPr="0070482B">
        <w:rPr>
          <w:rFonts w:ascii="Arial" w:hAnsi="Arial" w:cs="Arial"/>
          <w:i/>
          <w:sz w:val="24"/>
          <w:szCs w:val="24"/>
        </w:rPr>
        <w:t>до его утверждения</w:t>
      </w:r>
    </w:p>
    <w:p w:rsidR="00F90982" w:rsidRPr="00F156D5" w:rsidRDefault="00F90982" w:rsidP="00F156D5">
      <w:pPr>
        <w:spacing w:line="360" w:lineRule="auto"/>
        <w:ind w:right="-1" w:firstLine="0"/>
        <w:rPr>
          <w:rFonts w:ascii="Arial" w:hAnsi="Arial" w:cs="Arial"/>
          <w:szCs w:val="28"/>
        </w:rPr>
      </w:pPr>
    </w:p>
    <w:p w:rsidR="00F90982" w:rsidRPr="00F156D5" w:rsidRDefault="00F90982" w:rsidP="00F156D5">
      <w:pPr>
        <w:spacing w:line="360" w:lineRule="auto"/>
        <w:ind w:right="-1" w:firstLine="0"/>
        <w:rPr>
          <w:rFonts w:ascii="Arial" w:hAnsi="Arial" w:cs="Arial"/>
          <w:szCs w:val="28"/>
        </w:rPr>
      </w:pPr>
    </w:p>
    <w:p w:rsidR="00767533" w:rsidRPr="00F156D5" w:rsidRDefault="00767533" w:rsidP="00F156D5">
      <w:pPr>
        <w:spacing w:line="360" w:lineRule="auto"/>
        <w:ind w:right="-1" w:firstLine="0"/>
        <w:rPr>
          <w:rFonts w:ascii="Arial" w:hAnsi="Arial" w:cs="Arial"/>
          <w:szCs w:val="28"/>
        </w:rPr>
      </w:pPr>
    </w:p>
    <w:tbl>
      <w:tblPr>
        <w:tblW w:w="1925" w:type="pct"/>
        <w:jc w:val="center"/>
        <w:tblCellSpacing w:w="0" w:type="dxa"/>
        <w:tblCellMar>
          <w:left w:w="0" w:type="dxa"/>
          <w:right w:w="0" w:type="dxa"/>
        </w:tblCellMar>
        <w:tblLook w:val="00A0" w:firstRow="1" w:lastRow="0" w:firstColumn="1" w:lastColumn="0" w:noHBand="0" w:noVBand="0"/>
      </w:tblPr>
      <w:tblGrid>
        <w:gridCol w:w="682"/>
        <w:gridCol w:w="2919"/>
      </w:tblGrid>
      <w:tr w:rsidR="00767533" w:rsidRPr="00F156D5" w:rsidTr="00767533">
        <w:trPr>
          <w:tblCellSpacing w:w="0" w:type="dxa"/>
          <w:jc w:val="center"/>
        </w:trPr>
        <w:tc>
          <w:tcPr>
            <w:tcW w:w="947" w:type="pct"/>
            <w:vAlign w:val="center"/>
          </w:tcPr>
          <w:p w:rsidR="00767533" w:rsidRPr="00F156D5" w:rsidRDefault="00767533" w:rsidP="00F156D5">
            <w:pPr>
              <w:spacing w:line="360" w:lineRule="auto"/>
              <w:ind w:firstLine="0"/>
              <w:rPr>
                <w:rFonts w:ascii="Arial" w:hAnsi="Arial" w:cs="Arial"/>
                <w:szCs w:val="28"/>
                <w:lang w:eastAsia="ru-RU"/>
              </w:rPr>
            </w:pPr>
            <w:r w:rsidRPr="00F156D5">
              <w:rPr>
                <w:rFonts w:ascii="Arial" w:hAnsi="Arial" w:cs="Arial"/>
                <w:noProof/>
                <w:szCs w:val="28"/>
                <w:lang w:eastAsia="ru-RU"/>
              </w:rPr>
              <w:drawing>
                <wp:inline distT="0" distB="0" distL="0" distR="0" wp14:anchorId="5994F994" wp14:editId="433777BC">
                  <wp:extent cx="407035" cy="353695"/>
                  <wp:effectExtent l="0" t="0" r="0" b="8255"/>
                  <wp:docPr id="7" name="Рисунок 7" descr="http://www.tehlit.ru/1lib_norma_doc/54/54174/x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tehlit.ru/1lib_norma_doc/54/54174/x00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035" cy="353695"/>
                          </a:xfrm>
                          <a:prstGeom prst="rect">
                            <a:avLst/>
                          </a:prstGeom>
                          <a:noFill/>
                          <a:ln>
                            <a:noFill/>
                          </a:ln>
                        </pic:spPr>
                      </pic:pic>
                    </a:graphicData>
                  </a:graphic>
                </wp:inline>
              </w:drawing>
            </w:r>
          </w:p>
        </w:tc>
        <w:tc>
          <w:tcPr>
            <w:tcW w:w="4053" w:type="pct"/>
            <w:vAlign w:val="center"/>
          </w:tcPr>
          <w:p w:rsidR="00767533" w:rsidRPr="00F156D5" w:rsidRDefault="00767533" w:rsidP="00F156D5">
            <w:pPr>
              <w:spacing w:line="360" w:lineRule="auto"/>
              <w:ind w:firstLine="0"/>
              <w:rPr>
                <w:rFonts w:ascii="Arial" w:hAnsi="Arial" w:cs="Arial"/>
                <w:b/>
                <w:szCs w:val="28"/>
                <w:lang w:eastAsia="ru-RU"/>
              </w:rPr>
            </w:pPr>
            <w:r w:rsidRPr="00F156D5">
              <w:rPr>
                <w:rFonts w:ascii="Arial" w:hAnsi="Arial" w:cs="Arial"/>
                <w:b/>
                <w:szCs w:val="28"/>
                <w:lang w:eastAsia="ru-RU"/>
              </w:rPr>
              <w:t>Москва</w:t>
            </w:r>
          </w:p>
          <w:p w:rsidR="00767533" w:rsidRPr="00F156D5" w:rsidRDefault="00767533" w:rsidP="00F156D5">
            <w:pPr>
              <w:spacing w:line="360" w:lineRule="auto"/>
              <w:ind w:firstLine="0"/>
              <w:rPr>
                <w:rFonts w:ascii="Arial" w:hAnsi="Arial" w:cs="Arial"/>
                <w:b/>
                <w:szCs w:val="28"/>
                <w:lang w:eastAsia="ru-RU"/>
              </w:rPr>
            </w:pPr>
            <w:proofErr w:type="spellStart"/>
            <w:r w:rsidRPr="00F156D5">
              <w:rPr>
                <w:rFonts w:ascii="Arial" w:hAnsi="Arial" w:cs="Arial"/>
                <w:b/>
                <w:szCs w:val="28"/>
                <w:lang w:eastAsia="ru-RU"/>
              </w:rPr>
              <w:t>Стандартинформ</w:t>
            </w:r>
            <w:proofErr w:type="spellEnd"/>
          </w:p>
          <w:p w:rsidR="00767533" w:rsidRPr="00F156D5" w:rsidRDefault="00767533" w:rsidP="00F156D5">
            <w:pPr>
              <w:spacing w:line="360" w:lineRule="auto"/>
              <w:ind w:firstLine="0"/>
              <w:rPr>
                <w:rFonts w:ascii="Arial" w:hAnsi="Arial" w:cs="Arial"/>
                <w:b/>
                <w:szCs w:val="28"/>
                <w:lang w:val="en-US" w:eastAsia="ru-RU"/>
              </w:rPr>
            </w:pPr>
            <w:r w:rsidRPr="00F156D5">
              <w:rPr>
                <w:rFonts w:ascii="Arial" w:hAnsi="Arial" w:cs="Arial"/>
                <w:b/>
                <w:szCs w:val="28"/>
                <w:lang w:eastAsia="ru-RU"/>
              </w:rPr>
              <w:t>20</w:t>
            </w:r>
          </w:p>
        </w:tc>
      </w:tr>
    </w:tbl>
    <w:bookmarkEnd w:id="0"/>
    <w:bookmarkEnd w:id="1"/>
    <w:bookmarkEnd w:id="2"/>
    <w:p w:rsidR="002E42D6" w:rsidRPr="00F156D5" w:rsidRDefault="00AD7E38" w:rsidP="0070482B">
      <w:pPr>
        <w:shd w:val="clear" w:color="auto" w:fill="FFFFFF"/>
        <w:spacing w:before="240" w:after="240" w:line="360" w:lineRule="auto"/>
        <w:ind w:firstLine="0"/>
        <w:jc w:val="center"/>
        <w:rPr>
          <w:rFonts w:ascii="Arial" w:eastAsia="Times New Roman" w:hAnsi="Arial" w:cs="Arial"/>
          <w:szCs w:val="28"/>
          <w:lang w:eastAsia="ru-RU"/>
        </w:rPr>
      </w:pPr>
      <w:r w:rsidRPr="00F156D5">
        <w:rPr>
          <w:rFonts w:ascii="Arial" w:eastAsia="Times New Roman" w:hAnsi="Arial" w:cs="Arial"/>
          <w:b/>
          <w:bCs/>
          <w:szCs w:val="28"/>
          <w:lang w:eastAsia="ru-RU"/>
        </w:rPr>
        <w:lastRenderedPageBreak/>
        <w:t>Предисловие</w:t>
      </w:r>
    </w:p>
    <w:p w:rsidR="00F90982" w:rsidRPr="00F156D5" w:rsidRDefault="00F90982" w:rsidP="00F156D5">
      <w:pPr>
        <w:spacing w:before="240" w:after="240" w:line="360" w:lineRule="auto"/>
        <w:rPr>
          <w:rFonts w:ascii="Arial" w:eastAsia="Times New Roman" w:hAnsi="Arial" w:cs="Arial"/>
          <w:szCs w:val="28"/>
          <w:lang w:eastAsia="ru-RU"/>
        </w:rPr>
      </w:pPr>
      <w:r w:rsidRPr="00F156D5">
        <w:rPr>
          <w:rFonts w:ascii="Arial" w:eastAsia="Times New Roman" w:hAnsi="Arial" w:cs="Arial"/>
          <w:szCs w:val="28"/>
          <w:lang w:eastAsia="ru-RU"/>
        </w:rPr>
        <w:t>1 РАЗРАБОТАН Техническим комитетом ТК 343 «Качество воды» совместно с Закрытым акционерным обществом «РОСА»</w:t>
      </w:r>
    </w:p>
    <w:p w:rsidR="00F90982" w:rsidRPr="00F156D5" w:rsidRDefault="00F90982" w:rsidP="00F156D5">
      <w:pPr>
        <w:spacing w:before="240" w:after="240" w:line="360" w:lineRule="auto"/>
        <w:rPr>
          <w:rFonts w:ascii="Arial" w:eastAsia="Times New Roman" w:hAnsi="Arial" w:cs="Arial"/>
          <w:szCs w:val="28"/>
          <w:lang w:eastAsia="ru-RU"/>
        </w:rPr>
      </w:pPr>
      <w:r w:rsidRPr="00F156D5">
        <w:rPr>
          <w:rFonts w:ascii="Arial" w:eastAsia="Times New Roman" w:hAnsi="Arial" w:cs="Arial"/>
          <w:szCs w:val="28"/>
          <w:lang w:eastAsia="ru-RU"/>
        </w:rPr>
        <w:t>2 ВНЕСЕН Техническим комитетом по стандартизации ТК 343 «Качество воды»</w:t>
      </w:r>
    </w:p>
    <w:p w:rsidR="00F90982" w:rsidRPr="00F156D5" w:rsidRDefault="00F90982" w:rsidP="00F156D5">
      <w:pPr>
        <w:spacing w:before="240" w:after="240" w:line="360" w:lineRule="auto"/>
        <w:rPr>
          <w:rFonts w:ascii="Arial" w:eastAsia="Times New Roman" w:hAnsi="Arial" w:cs="Arial"/>
          <w:szCs w:val="28"/>
          <w:lang w:eastAsia="ru-RU"/>
        </w:rPr>
      </w:pPr>
      <w:r w:rsidRPr="00F156D5">
        <w:rPr>
          <w:rFonts w:ascii="Arial" w:eastAsia="Times New Roman" w:hAnsi="Arial" w:cs="Arial"/>
          <w:szCs w:val="28"/>
          <w:lang w:eastAsia="ru-RU"/>
        </w:rPr>
        <w:t xml:space="preserve">3 УТВЕРЖДЕН И ВВЕДЕН В ДЕЙСТВИЕ Приказом Федерального агентства по техническому регулированию и метрологии от «__» 20 ______ г. </w:t>
      </w:r>
    </w:p>
    <w:p w:rsidR="00F90982" w:rsidRPr="00F156D5" w:rsidRDefault="000977A6" w:rsidP="00F156D5">
      <w:pPr>
        <w:spacing w:before="240" w:after="240" w:line="360" w:lineRule="auto"/>
        <w:rPr>
          <w:rFonts w:ascii="Arial" w:eastAsia="Times New Roman" w:hAnsi="Arial" w:cs="Arial"/>
          <w:szCs w:val="28"/>
          <w:lang w:eastAsia="ru-RU"/>
        </w:rPr>
      </w:pPr>
      <w:r w:rsidRPr="00F156D5">
        <w:rPr>
          <w:rFonts w:ascii="Arial" w:eastAsia="Times New Roman" w:hAnsi="Arial" w:cs="Arial"/>
          <w:szCs w:val="28"/>
          <w:lang w:eastAsia="ru-RU"/>
        </w:rPr>
        <w:t xml:space="preserve">4 </w:t>
      </w:r>
      <w:r w:rsidR="00F90982" w:rsidRPr="00F156D5">
        <w:rPr>
          <w:rFonts w:ascii="Arial" w:eastAsia="Times New Roman" w:hAnsi="Arial" w:cs="Arial"/>
          <w:szCs w:val="28"/>
          <w:lang w:eastAsia="ru-RU"/>
        </w:rPr>
        <w:t>Стандарт подготовлен на основе применения ГОСТ 31861 – 2012 Вода. Общие требования к отбору проб.</w:t>
      </w:r>
    </w:p>
    <w:p w:rsidR="008D5288" w:rsidRPr="00F156D5" w:rsidRDefault="004F52DE" w:rsidP="00F156D5">
      <w:pPr>
        <w:spacing w:before="240" w:after="240" w:line="360" w:lineRule="auto"/>
        <w:rPr>
          <w:rStyle w:val="FontStyle32"/>
          <w:rFonts w:ascii="Arial" w:hAnsi="Arial" w:cs="Arial"/>
          <w:i/>
          <w:sz w:val="24"/>
          <w:szCs w:val="24"/>
        </w:rPr>
      </w:pPr>
      <w:r w:rsidRPr="00F156D5">
        <w:rPr>
          <w:rFonts w:ascii="Arial" w:hAnsi="Arial" w:cs="Arial"/>
          <w:i/>
          <w:iCs/>
          <w:color w:val="000000"/>
          <w:sz w:val="24"/>
          <w:szCs w:val="24"/>
        </w:rPr>
        <w:t>Правила применения настоящего стандарта установлены в ГОСТ Р 1.0–2012 (раздел 8)</w:t>
      </w:r>
      <w:r w:rsidR="005F6320" w:rsidRPr="00F156D5">
        <w:rPr>
          <w:rFonts w:ascii="Arial" w:hAnsi="Arial" w:cs="Arial"/>
          <w:i/>
          <w:iCs/>
          <w:color w:val="000000"/>
          <w:sz w:val="24"/>
          <w:szCs w:val="24"/>
        </w:rPr>
        <w:t xml:space="preserve">. </w:t>
      </w:r>
      <w:r w:rsidR="008D5288" w:rsidRPr="00F156D5">
        <w:rPr>
          <w:rStyle w:val="FontStyle32"/>
          <w:rFonts w:ascii="Arial" w:hAnsi="Arial" w:cs="Arial"/>
          <w:i/>
          <w:sz w:val="24"/>
          <w:szCs w:val="24"/>
        </w:rPr>
        <w:t>Информация об изменениях к настоящему стандарту публикуется в ежегодном информационном указателе «Национальные стандарты», а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ежемесячном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w:t>
      </w:r>
      <w:r w:rsidR="00AD7E38" w:rsidRPr="00F156D5">
        <w:rPr>
          <w:rStyle w:val="FontStyle32"/>
          <w:rFonts w:ascii="Arial" w:hAnsi="Arial" w:cs="Arial"/>
          <w:i/>
          <w:sz w:val="24"/>
          <w:szCs w:val="24"/>
        </w:rPr>
        <w:t xml:space="preserve"> (</w:t>
      </w:r>
      <w:r w:rsidR="00AD7E38" w:rsidRPr="00F156D5">
        <w:rPr>
          <w:rStyle w:val="FontStyle32"/>
          <w:rFonts w:ascii="Arial" w:hAnsi="Arial" w:cs="Arial"/>
          <w:i/>
          <w:sz w:val="24"/>
          <w:szCs w:val="24"/>
          <w:lang w:val="en-US"/>
        </w:rPr>
        <w:t>www</w:t>
      </w:r>
      <w:r w:rsidR="00AD7E38" w:rsidRPr="00F156D5">
        <w:rPr>
          <w:rStyle w:val="FontStyle32"/>
          <w:rFonts w:ascii="Arial" w:hAnsi="Arial" w:cs="Arial"/>
          <w:i/>
          <w:sz w:val="24"/>
          <w:szCs w:val="24"/>
        </w:rPr>
        <w:t>.</w:t>
      </w:r>
      <w:proofErr w:type="spellStart"/>
      <w:r w:rsidR="00AD7E38" w:rsidRPr="00F156D5">
        <w:rPr>
          <w:rStyle w:val="FontStyle32"/>
          <w:rFonts w:ascii="Arial" w:hAnsi="Arial" w:cs="Arial"/>
          <w:i/>
          <w:sz w:val="24"/>
          <w:szCs w:val="24"/>
          <w:lang w:val="en-US"/>
        </w:rPr>
        <w:t>gost</w:t>
      </w:r>
      <w:proofErr w:type="spellEnd"/>
      <w:r w:rsidR="00AD7E38" w:rsidRPr="00F156D5">
        <w:rPr>
          <w:rStyle w:val="FontStyle32"/>
          <w:rFonts w:ascii="Arial" w:hAnsi="Arial" w:cs="Arial"/>
          <w:i/>
          <w:sz w:val="24"/>
          <w:szCs w:val="24"/>
        </w:rPr>
        <w:t>.</w:t>
      </w:r>
      <w:proofErr w:type="spellStart"/>
      <w:r w:rsidR="00AD7E38" w:rsidRPr="00F156D5">
        <w:rPr>
          <w:rStyle w:val="FontStyle32"/>
          <w:rFonts w:ascii="Arial" w:hAnsi="Arial" w:cs="Arial"/>
          <w:i/>
          <w:sz w:val="24"/>
          <w:szCs w:val="24"/>
          <w:lang w:val="en-US"/>
        </w:rPr>
        <w:t>ru</w:t>
      </w:r>
      <w:proofErr w:type="spellEnd"/>
      <w:r w:rsidR="00AD7E38" w:rsidRPr="00F156D5">
        <w:rPr>
          <w:rStyle w:val="FontStyle32"/>
          <w:rFonts w:ascii="Arial" w:hAnsi="Arial" w:cs="Arial"/>
          <w:i/>
          <w:sz w:val="24"/>
          <w:szCs w:val="24"/>
        </w:rPr>
        <w:t>)</w:t>
      </w:r>
      <w:r w:rsidR="00BF187A" w:rsidRPr="00F156D5">
        <w:rPr>
          <w:rStyle w:val="FontStyle32"/>
          <w:rFonts w:ascii="Arial" w:hAnsi="Arial" w:cs="Arial"/>
          <w:i/>
          <w:sz w:val="24"/>
          <w:szCs w:val="24"/>
        </w:rPr>
        <w:t>.</w:t>
      </w:r>
    </w:p>
    <w:p w:rsidR="00BF187A" w:rsidRPr="00F156D5" w:rsidRDefault="00BF187A" w:rsidP="00F156D5">
      <w:pPr>
        <w:shd w:val="clear" w:color="auto" w:fill="FFFFFF"/>
        <w:spacing w:line="360" w:lineRule="auto"/>
        <w:rPr>
          <w:rFonts w:ascii="Arial" w:eastAsia="Times New Roman" w:hAnsi="Arial" w:cs="Arial"/>
          <w:i/>
          <w:iCs/>
          <w:sz w:val="24"/>
          <w:szCs w:val="24"/>
          <w:lang w:eastAsia="ru-RU"/>
        </w:rPr>
      </w:pPr>
    </w:p>
    <w:p w:rsidR="00BF187A" w:rsidRPr="00F156D5" w:rsidRDefault="00BF187A" w:rsidP="00F156D5">
      <w:pPr>
        <w:spacing w:line="360" w:lineRule="auto"/>
        <w:rPr>
          <w:rFonts w:ascii="Arial" w:hAnsi="Arial" w:cs="Arial"/>
          <w:bCs/>
          <w:sz w:val="24"/>
          <w:szCs w:val="24"/>
        </w:rPr>
      </w:pPr>
      <w:r w:rsidRPr="00F156D5">
        <w:rPr>
          <w:rFonts w:ascii="Arial" w:hAnsi="Arial" w:cs="Arial"/>
          <w:bCs/>
          <w:sz w:val="24"/>
          <w:szCs w:val="24"/>
        </w:rPr>
        <w:t xml:space="preserve">© </w:t>
      </w:r>
      <w:proofErr w:type="spellStart"/>
      <w:r w:rsidRPr="00F156D5">
        <w:rPr>
          <w:rFonts w:ascii="Arial" w:hAnsi="Arial" w:cs="Arial"/>
          <w:bCs/>
          <w:sz w:val="24"/>
          <w:szCs w:val="24"/>
        </w:rPr>
        <w:t>Стандартинформ</w:t>
      </w:r>
      <w:proofErr w:type="spellEnd"/>
      <w:r w:rsidRPr="00F156D5">
        <w:rPr>
          <w:rFonts w:ascii="Arial" w:hAnsi="Arial" w:cs="Arial"/>
          <w:bCs/>
          <w:sz w:val="24"/>
          <w:szCs w:val="24"/>
        </w:rPr>
        <w:t>, 20___</w:t>
      </w:r>
    </w:p>
    <w:p w:rsidR="00BF187A" w:rsidRPr="00F156D5" w:rsidRDefault="00BF187A" w:rsidP="00F156D5">
      <w:pPr>
        <w:spacing w:line="360" w:lineRule="auto"/>
        <w:rPr>
          <w:rFonts w:ascii="Arial" w:hAnsi="Arial" w:cs="Arial"/>
          <w:bCs/>
          <w:sz w:val="24"/>
          <w:szCs w:val="24"/>
        </w:rPr>
      </w:pPr>
    </w:p>
    <w:p w:rsidR="00BF187A" w:rsidRPr="00F156D5" w:rsidRDefault="00BF187A" w:rsidP="00F156D5">
      <w:pPr>
        <w:spacing w:line="360" w:lineRule="auto"/>
        <w:rPr>
          <w:rFonts w:ascii="Arial" w:hAnsi="Arial" w:cs="Arial"/>
          <w:bCs/>
          <w:sz w:val="24"/>
          <w:szCs w:val="24"/>
        </w:rPr>
      </w:pPr>
      <w:r w:rsidRPr="00F156D5">
        <w:rPr>
          <w:rFonts w:ascii="Arial" w:hAnsi="Arial" w:cs="Arial"/>
          <w:bCs/>
          <w:sz w:val="24"/>
          <w:szCs w:val="24"/>
        </w:rPr>
        <w:t>Настоящий стандарт не может быть полностью или частично воспроизведен, тиражирован и распространен в качестве официального издания на территории Российской Федерации без разрешения Федерального агентства по техническому регулированию и метрологии.</w:t>
      </w:r>
    </w:p>
    <w:p w:rsidR="00B96DAB" w:rsidRPr="00F156D5" w:rsidRDefault="00B96DAB" w:rsidP="00F156D5">
      <w:pPr>
        <w:spacing w:line="360" w:lineRule="auto"/>
        <w:ind w:firstLine="0"/>
        <w:rPr>
          <w:rFonts w:ascii="Arial" w:hAnsi="Arial" w:cs="Arial"/>
          <w:b/>
          <w:szCs w:val="28"/>
        </w:rPr>
      </w:pPr>
      <w:r w:rsidRPr="00F156D5">
        <w:rPr>
          <w:rFonts w:ascii="Arial" w:hAnsi="Arial" w:cs="Arial"/>
          <w:b/>
          <w:szCs w:val="28"/>
        </w:rPr>
        <w:br w:type="page"/>
      </w:r>
    </w:p>
    <w:p w:rsidR="005079ED" w:rsidRPr="00F156D5" w:rsidRDefault="005079ED" w:rsidP="0070482B">
      <w:pPr>
        <w:spacing w:line="360" w:lineRule="auto"/>
        <w:ind w:right="-1" w:firstLine="0"/>
        <w:jc w:val="center"/>
        <w:rPr>
          <w:rFonts w:ascii="Arial" w:hAnsi="Arial" w:cs="Arial"/>
          <w:b/>
          <w:szCs w:val="28"/>
        </w:rPr>
      </w:pPr>
      <w:r w:rsidRPr="00F156D5">
        <w:rPr>
          <w:rFonts w:ascii="Arial" w:hAnsi="Arial" w:cs="Arial"/>
          <w:b/>
          <w:szCs w:val="28"/>
        </w:rPr>
        <w:lastRenderedPageBreak/>
        <w:t>Содержание</w:t>
      </w:r>
    </w:p>
    <w:p w:rsidR="005079ED" w:rsidRPr="00F156D5" w:rsidRDefault="005079ED" w:rsidP="00F156D5">
      <w:pPr>
        <w:spacing w:line="360" w:lineRule="auto"/>
        <w:ind w:right="-1" w:firstLine="0"/>
        <w:rPr>
          <w:rFonts w:ascii="Arial" w:hAnsi="Arial" w:cs="Arial"/>
          <w:b/>
          <w:szCs w:val="28"/>
        </w:rPr>
      </w:pPr>
    </w:p>
    <w:p w:rsidR="005079ED" w:rsidRPr="00F156D5" w:rsidRDefault="005079ED" w:rsidP="00F156D5">
      <w:pPr>
        <w:spacing w:line="360" w:lineRule="auto"/>
        <w:ind w:right="282" w:firstLine="0"/>
        <w:rPr>
          <w:rFonts w:ascii="Arial" w:hAnsi="Arial" w:cs="Arial"/>
          <w:szCs w:val="28"/>
        </w:rPr>
      </w:pPr>
      <w:r w:rsidRPr="00F156D5">
        <w:rPr>
          <w:rFonts w:ascii="Arial" w:hAnsi="Arial" w:cs="Arial"/>
          <w:szCs w:val="28"/>
        </w:rPr>
        <w:t>1 Область применения………………………………………………………</w:t>
      </w:r>
    </w:p>
    <w:p w:rsidR="005079ED" w:rsidRPr="00F156D5" w:rsidRDefault="005079ED" w:rsidP="00F156D5">
      <w:pPr>
        <w:spacing w:line="360" w:lineRule="auto"/>
        <w:ind w:right="282" w:firstLine="0"/>
        <w:rPr>
          <w:rFonts w:ascii="Arial" w:hAnsi="Arial" w:cs="Arial"/>
          <w:szCs w:val="28"/>
        </w:rPr>
      </w:pPr>
      <w:r w:rsidRPr="00F156D5">
        <w:rPr>
          <w:rFonts w:ascii="Arial" w:hAnsi="Arial" w:cs="Arial"/>
          <w:szCs w:val="28"/>
        </w:rPr>
        <w:t>2 Нормативные ссылки……………………………………………………...</w:t>
      </w:r>
    </w:p>
    <w:p w:rsidR="005079ED" w:rsidRPr="00F156D5" w:rsidRDefault="005079ED" w:rsidP="00F156D5">
      <w:pPr>
        <w:spacing w:line="360" w:lineRule="auto"/>
        <w:ind w:right="282" w:firstLine="0"/>
        <w:rPr>
          <w:rFonts w:ascii="Arial" w:hAnsi="Arial" w:cs="Arial"/>
          <w:szCs w:val="28"/>
        </w:rPr>
      </w:pPr>
      <w:r w:rsidRPr="00F156D5">
        <w:rPr>
          <w:rFonts w:ascii="Arial" w:hAnsi="Arial" w:cs="Arial"/>
          <w:szCs w:val="28"/>
        </w:rPr>
        <w:t>3 Термины и определения………………………………………………….</w:t>
      </w:r>
    </w:p>
    <w:p w:rsidR="005079ED" w:rsidRPr="00F156D5" w:rsidRDefault="005079ED" w:rsidP="00F156D5">
      <w:pPr>
        <w:spacing w:line="360" w:lineRule="auto"/>
        <w:ind w:right="282" w:firstLine="0"/>
        <w:rPr>
          <w:rFonts w:ascii="Arial" w:hAnsi="Arial" w:cs="Arial"/>
          <w:szCs w:val="28"/>
        </w:rPr>
      </w:pPr>
      <w:r w:rsidRPr="00F156D5">
        <w:rPr>
          <w:rFonts w:ascii="Arial" w:hAnsi="Arial" w:cs="Arial"/>
          <w:szCs w:val="28"/>
        </w:rPr>
        <w:t>4 </w:t>
      </w:r>
      <w:r w:rsidR="00F90982" w:rsidRPr="00F156D5">
        <w:rPr>
          <w:rFonts w:ascii="Arial" w:hAnsi="Arial" w:cs="Arial"/>
          <w:szCs w:val="28"/>
        </w:rPr>
        <w:t xml:space="preserve">Общие положения </w:t>
      </w:r>
      <w:r w:rsidRPr="00F156D5">
        <w:rPr>
          <w:rFonts w:ascii="Arial" w:hAnsi="Arial" w:cs="Arial"/>
          <w:szCs w:val="28"/>
        </w:rPr>
        <w:t>………………………………………………</w:t>
      </w:r>
      <w:r w:rsidR="00F90982" w:rsidRPr="00F156D5">
        <w:rPr>
          <w:rFonts w:ascii="Arial" w:hAnsi="Arial" w:cs="Arial"/>
          <w:szCs w:val="28"/>
        </w:rPr>
        <w:t>…</w:t>
      </w:r>
      <w:proofErr w:type="gramStart"/>
      <w:r w:rsidR="00F90982" w:rsidRPr="00F156D5">
        <w:rPr>
          <w:rFonts w:ascii="Arial" w:hAnsi="Arial" w:cs="Arial"/>
          <w:szCs w:val="28"/>
        </w:rPr>
        <w:t>…….</w:t>
      </w:r>
      <w:proofErr w:type="gramEnd"/>
      <w:r w:rsidR="00F90982" w:rsidRPr="00F156D5">
        <w:rPr>
          <w:rFonts w:ascii="Arial" w:hAnsi="Arial" w:cs="Arial"/>
          <w:szCs w:val="28"/>
        </w:rPr>
        <w:t>.</w:t>
      </w:r>
    </w:p>
    <w:p w:rsidR="005079ED" w:rsidRPr="00F156D5" w:rsidRDefault="005079ED" w:rsidP="00F156D5">
      <w:pPr>
        <w:tabs>
          <w:tab w:val="left" w:pos="9072"/>
        </w:tabs>
        <w:spacing w:line="360" w:lineRule="auto"/>
        <w:ind w:left="284" w:right="282" w:hanging="284"/>
        <w:rPr>
          <w:rFonts w:ascii="Arial" w:hAnsi="Arial" w:cs="Arial"/>
          <w:szCs w:val="28"/>
        </w:rPr>
      </w:pPr>
      <w:r w:rsidRPr="00F156D5">
        <w:rPr>
          <w:rFonts w:ascii="Arial" w:hAnsi="Arial" w:cs="Arial"/>
          <w:szCs w:val="28"/>
        </w:rPr>
        <w:t>5 </w:t>
      </w:r>
      <w:r w:rsidR="00F90982" w:rsidRPr="00F156D5">
        <w:rPr>
          <w:rFonts w:ascii="Arial" w:hAnsi="Arial" w:cs="Arial"/>
          <w:szCs w:val="28"/>
        </w:rPr>
        <w:t>Требования к оборудованию для отбора проб</w:t>
      </w:r>
      <w:proofErr w:type="gramStart"/>
      <w:r w:rsidR="00F90982" w:rsidRPr="00F156D5">
        <w:rPr>
          <w:rFonts w:ascii="Arial" w:hAnsi="Arial" w:cs="Arial"/>
          <w:szCs w:val="28"/>
        </w:rPr>
        <w:t xml:space="preserve"> </w:t>
      </w:r>
      <w:r w:rsidR="007603EB" w:rsidRPr="00F156D5">
        <w:rPr>
          <w:rFonts w:ascii="Arial" w:hAnsi="Arial" w:cs="Arial"/>
          <w:szCs w:val="28"/>
        </w:rPr>
        <w:t>…</w:t>
      </w:r>
      <w:r w:rsidR="00117A99" w:rsidRPr="00F156D5">
        <w:rPr>
          <w:rFonts w:ascii="Arial" w:hAnsi="Arial" w:cs="Arial"/>
          <w:szCs w:val="28"/>
        </w:rPr>
        <w:t>.</w:t>
      </w:r>
      <w:proofErr w:type="gramEnd"/>
      <w:r w:rsidR="007603EB" w:rsidRPr="00F156D5">
        <w:rPr>
          <w:rFonts w:ascii="Arial" w:hAnsi="Arial" w:cs="Arial"/>
          <w:szCs w:val="28"/>
        </w:rPr>
        <w:t>…</w:t>
      </w:r>
      <w:r w:rsidR="00117A99" w:rsidRPr="00F156D5">
        <w:rPr>
          <w:rFonts w:ascii="Arial" w:hAnsi="Arial" w:cs="Arial"/>
          <w:szCs w:val="28"/>
        </w:rPr>
        <w:t>…</w:t>
      </w:r>
      <w:r w:rsidR="007603EB" w:rsidRPr="00F156D5">
        <w:rPr>
          <w:rFonts w:ascii="Arial" w:hAnsi="Arial" w:cs="Arial"/>
          <w:szCs w:val="28"/>
        </w:rPr>
        <w:t>..</w:t>
      </w:r>
      <w:r w:rsidR="0006727C" w:rsidRPr="00F156D5">
        <w:rPr>
          <w:rFonts w:ascii="Arial" w:hAnsi="Arial" w:cs="Arial"/>
          <w:szCs w:val="28"/>
        </w:rPr>
        <w:t>……</w:t>
      </w:r>
      <w:r w:rsidR="00F90982" w:rsidRPr="00F156D5">
        <w:rPr>
          <w:rFonts w:ascii="Arial" w:hAnsi="Arial" w:cs="Arial"/>
          <w:szCs w:val="28"/>
        </w:rPr>
        <w:t>……..</w:t>
      </w:r>
    </w:p>
    <w:p w:rsidR="0006727C" w:rsidRPr="00F156D5" w:rsidRDefault="007603EB" w:rsidP="00F156D5">
      <w:pPr>
        <w:tabs>
          <w:tab w:val="left" w:pos="9072"/>
        </w:tabs>
        <w:spacing w:line="360" w:lineRule="auto"/>
        <w:ind w:left="284" w:right="282" w:hanging="284"/>
        <w:rPr>
          <w:rFonts w:ascii="Arial" w:hAnsi="Arial" w:cs="Arial"/>
          <w:szCs w:val="28"/>
        </w:rPr>
      </w:pPr>
      <w:r w:rsidRPr="00F156D5">
        <w:rPr>
          <w:rFonts w:ascii="Arial" w:hAnsi="Arial" w:cs="Arial"/>
          <w:szCs w:val="28"/>
        </w:rPr>
        <w:t>6 </w:t>
      </w:r>
      <w:r w:rsidR="00F90982" w:rsidRPr="00F156D5">
        <w:rPr>
          <w:rFonts w:ascii="Arial" w:hAnsi="Arial" w:cs="Arial"/>
          <w:szCs w:val="28"/>
        </w:rPr>
        <w:t>Предварительная обработка, транспортирование и подготовка проб к хранению………………………………………………………….</w:t>
      </w:r>
    </w:p>
    <w:p w:rsidR="0006727C" w:rsidRPr="00F156D5" w:rsidRDefault="007603EB" w:rsidP="00F156D5">
      <w:pPr>
        <w:tabs>
          <w:tab w:val="left" w:pos="9072"/>
        </w:tabs>
        <w:spacing w:line="360" w:lineRule="auto"/>
        <w:ind w:left="284" w:right="282" w:hanging="284"/>
        <w:rPr>
          <w:rFonts w:ascii="Arial" w:hAnsi="Arial" w:cs="Arial"/>
          <w:szCs w:val="28"/>
        </w:rPr>
      </w:pPr>
      <w:r w:rsidRPr="00F156D5">
        <w:rPr>
          <w:rFonts w:ascii="Arial" w:hAnsi="Arial" w:cs="Arial"/>
          <w:szCs w:val="28"/>
        </w:rPr>
        <w:t>7 </w:t>
      </w:r>
      <w:r w:rsidR="00F90982" w:rsidRPr="00F156D5">
        <w:rPr>
          <w:rFonts w:ascii="Arial" w:hAnsi="Arial" w:cs="Arial"/>
          <w:szCs w:val="28"/>
        </w:rPr>
        <w:tab/>
        <w:t xml:space="preserve">Оформление результатов отбора проб………………………………. </w:t>
      </w:r>
    </w:p>
    <w:p w:rsidR="0006727C" w:rsidRPr="00F156D5" w:rsidRDefault="007603EB" w:rsidP="00F156D5">
      <w:pPr>
        <w:tabs>
          <w:tab w:val="left" w:pos="9072"/>
        </w:tabs>
        <w:spacing w:line="360" w:lineRule="auto"/>
        <w:ind w:left="284" w:right="282" w:hanging="284"/>
        <w:rPr>
          <w:rFonts w:ascii="Arial" w:hAnsi="Arial" w:cs="Arial"/>
          <w:szCs w:val="28"/>
        </w:rPr>
      </w:pPr>
      <w:r w:rsidRPr="00F156D5">
        <w:rPr>
          <w:rFonts w:ascii="Arial" w:hAnsi="Arial" w:cs="Arial"/>
          <w:szCs w:val="28"/>
        </w:rPr>
        <w:t>8 </w:t>
      </w:r>
      <w:r w:rsidR="001E581F" w:rsidRPr="00F156D5">
        <w:rPr>
          <w:rFonts w:ascii="Arial" w:hAnsi="Arial" w:cs="Arial"/>
          <w:szCs w:val="28"/>
        </w:rPr>
        <w:tab/>
        <w:t>Приемка проб в лаборатории ……………………</w:t>
      </w:r>
      <w:proofErr w:type="gramStart"/>
      <w:r w:rsidR="001E581F" w:rsidRPr="00F156D5">
        <w:rPr>
          <w:rFonts w:ascii="Arial" w:hAnsi="Arial" w:cs="Arial"/>
          <w:szCs w:val="28"/>
        </w:rPr>
        <w:t>…….</w:t>
      </w:r>
      <w:proofErr w:type="gramEnd"/>
      <w:r w:rsidR="001E581F" w:rsidRPr="00F156D5">
        <w:rPr>
          <w:rFonts w:ascii="Arial" w:hAnsi="Arial" w:cs="Arial"/>
          <w:szCs w:val="28"/>
        </w:rPr>
        <w:t>.</w:t>
      </w:r>
      <w:r w:rsidR="0006727C" w:rsidRPr="00F156D5">
        <w:rPr>
          <w:rFonts w:ascii="Arial" w:hAnsi="Arial" w:cs="Arial"/>
          <w:szCs w:val="28"/>
        </w:rPr>
        <w:t>……………….</w:t>
      </w:r>
    </w:p>
    <w:p w:rsidR="005079ED" w:rsidRPr="00F156D5" w:rsidRDefault="005079ED" w:rsidP="00F156D5">
      <w:pPr>
        <w:spacing w:line="360" w:lineRule="auto"/>
        <w:ind w:left="1985" w:right="140" w:hanging="1985"/>
        <w:rPr>
          <w:rFonts w:ascii="Arial" w:hAnsi="Arial" w:cs="Arial"/>
          <w:szCs w:val="28"/>
        </w:rPr>
      </w:pPr>
      <w:bookmarkStart w:id="3" w:name="_Hlk21889451"/>
      <w:r w:rsidRPr="00F156D5">
        <w:rPr>
          <w:rFonts w:ascii="Arial" w:hAnsi="Arial" w:cs="Arial"/>
          <w:szCs w:val="28"/>
        </w:rPr>
        <w:t>Приложение А (</w:t>
      </w:r>
      <w:r w:rsidR="001E581F" w:rsidRPr="00F156D5">
        <w:rPr>
          <w:rFonts w:ascii="Arial" w:hAnsi="Arial" w:cs="Arial"/>
          <w:szCs w:val="28"/>
        </w:rPr>
        <w:t>справочное</w:t>
      </w:r>
      <w:r w:rsidRPr="00F156D5">
        <w:rPr>
          <w:rFonts w:ascii="Arial" w:hAnsi="Arial" w:cs="Arial"/>
          <w:szCs w:val="28"/>
        </w:rPr>
        <w:t xml:space="preserve">) </w:t>
      </w:r>
      <w:r w:rsidR="001E581F" w:rsidRPr="00F156D5">
        <w:rPr>
          <w:rFonts w:ascii="Arial" w:hAnsi="Arial" w:cs="Arial"/>
          <w:szCs w:val="28"/>
        </w:rPr>
        <w:t>Статистическая обработка данных по отбору проб</w:t>
      </w:r>
    </w:p>
    <w:p w:rsidR="005079ED" w:rsidRPr="00F156D5" w:rsidRDefault="005079ED" w:rsidP="00F156D5">
      <w:pPr>
        <w:spacing w:line="360" w:lineRule="auto"/>
        <w:ind w:left="1985" w:right="-2" w:hanging="1985"/>
        <w:rPr>
          <w:rFonts w:ascii="Arial" w:hAnsi="Arial" w:cs="Arial"/>
          <w:szCs w:val="28"/>
        </w:rPr>
      </w:pPr>
      <w:r w:rsidRPr="00F156D5">
        <w:rPr>
          <w:rFonts w:ascii="Arial" w:hAnsi="Arial" w:cs="Arial"/>
          <w:szCs w:val="28"/>
        </w:rPr>
        <w:t>Приложение Б (</w:t>
      </w:r>
      <w:r w:rsidR="001E581F" w:rsidRPr="00F156D5">
        <w:rPr>
          <w:rFonts w:ascii="Arial" w:hAnsi="Arial" w:cs="Arial"/>
          <w:szCs w:val="28"/>
        </w:rPr>
        <w:t>справочное</w:t>
      </w:r>
      <w:r w:rsidRPr="00F156D5">
        <w:rPr>
          <w:rFonts w:ascii="Arial" w:hAnsi="Arial" w:cs="Arial"/>
          <w:szCs w:val="28"/>
        </w:rPr>
        <w:t xml:space="preserve">) </w:t>
      </w:r>
      <w:r w:rsidR="001E581F" w:rsidRPr="00F156D5">
        <w:rPr>
          <w:rFonts w:ascii="Arial" w:hAnsi="Arial" w:cs="Arial"/>
          <w:szCs w:val="28"/>
        </w:rPr>
        <w:t xml:space="preserve">Типы отбираемых проб </w:t>
      </w:r>
      <w:r w:rsidR="00AB1670" w:rsidRPr="00F156D5">
        <w:rPr>
          <w:rFonts w:ascii="Arial" w:hAnsi="Arial" w:cs="Arial"/>
          <w:szCs w:val="28"/>
        </w:rPr>
        <w:t>………………</w:t>
      </w:r>
    </w:p>
    <w:p w:rsidR="005079ED" w:rsidRPr="00F156D5" w:rsidRDefault="005079ED" w:rsidP="00F156D5">
      <w:pPr>
        <w:tabs>
          <w:tab w:val="left" w:pos="9072"/>
        </w:tabs>
        <w:spacing w:line="360" w:lineRule="auto"/>
        <w:ind w:left="1985" w:right="282" w:hanging="1985"/>
        <w:rPr>
          <w:rFonts w:ascii="Arial" w:hAnsi="Arial" w:cs="Arial"/>
          <w:szCs w:val="28"/>
        </w:rPr>
      </w:pPr>
      <w:r w:rsidRPr="00F156D5">
        <w:rPr>
          <w:rFonts w:ascii="Arial" w:hAnsi="Arial" w:cs="Arial"/>
          <w:szCs w:val="28"/>
        </w:rPr>
        <w:t>Приложение В (</w:t>
      </w:r>
      <w:r w:rsidR="001E581F" w:rsidRPr="00F156D5">
        <w:rPr>
          <w:rFonts w:ascii="Arial" w:hAnsi="Arial" w:cs="Arial"/>
          <w:szCs w:val="28"/>
        </w:rPr>
        <w:t>рекомендуемое</w:t>
      </w:r>
      <w:r w:rsidRPr="00F156D5">
        <w:rPr>
          <w:rFonts w:ascii="Arial" w:hAnsi="Arial" w:cs="Arial"/>
          <w:szCs w:val="28"/>
        </w:rPr>
        <w:t xml:space="preserve">) </w:t>
      </w:r>
      <w:r w:rsidR="001E581F" w:rsidRPr="00F156D5">
        <w:rPr>
          <w:rFonts w:ascii="Arial" w:hAnsi="Arial" w:cs="Arial"/>
          <w:szCs w:val="28"/>
        </w:rPr>
        <w:t xml:space="preserve">Оборудование для отбора проб </w:t>
      </w:r>
      <w:r w:rsidRPr="00F156D5">
        <w:rPr>
          <w:rFonts w:ascii="Arial" w:hAnsi="Arial" w:cs="Arial"/>
          <w:szCs w:val="28"/>
        </w:rPr>
        <w:t>…</w:t>
      </w:r>
    </w:p>
    <w:p w:rsidR="005079ED" w:rsidRPr="00F156D5" w:rsidRDefault="005079ED" w:rsidP="00F156D5">
      <w:pPr>
        <w:spacing w:line="360" w:lineRule="auto"/>
        <w:ind w:left="1985" w:right="140" w:hanging="1985"/>
        <w:rPr>
          <w:rFonts w:ascii="Arial" w:hAnsi="Arial" w:cs="Arial"/>
          <w:szCs w:val="28"/>
        </w:rPr>
      </w:pPr>
      <w:r w:rsidRPr="00F156D5">
        <w:rPr>
          <w:rFonts w:ascii="Arial" w:hAnsi="Arial" w:cs="Arial"/>
          <w:szCs w:val="28"/>
        </w:rPr>
        <w:t>Приложение Г (</w:t>
      </w:r>
      <w:r w:rsidR="001E581F" w:rsidRPr="00F156D5">
        <w:rPr>
          <w:rFonts w:ascii="Arial" w:hAnsi="Arial" w:cs="Arial"/>
          <w:szCs w:val="28"/>
        </w:rPr>
        <w:t>рекомендуемое</w:t>
      </w:r>
      <w:r w:rsidRPr="00F156D5">
        <w:rPr>
          <w:rFonts w:ascii="Arial" w:hAnsi="Arial" w:cs="Arial"/>
          <w:szCs w:val="28"/>
        </w:rPr>
        <w:t xml:space="preserve">) </w:t>
      </w:r>
      <w:r w:rsidR="001E581F" w:rsidRPr="00F156D5">
        <w:rPr>
          <w:rFonts w:ascii="Arial" w:hAnsi="Arial" w:cs="Arial"/>
          <w:szCs w:val="28"/>
        </w:rPr>
        <w:t>Подготовка оборудования для отбора проб и посуды для отбора и хранения отобранных проб…………………………………………</w:t>
      </w:r>
    </w:p>
    <w:bookmarkEnd w:id="3"/>
    <w:p w:rsidR="005079ED" w:rsidRPr="00F156D5" w:rsidRDefault="005079ED" w:rsidP="00F156D5">
      <w:pPr>
        <w:spacing w:line="360" w:lineRule="auto"/>
        <w:ind w:left="1985" w:right="-2" w:hanging="1985"/>
        <w:rPr>
          <w:rFonts w:ascii="Arial" w:hAnsi="Arial" w:cs="Arial"/>
          <w:szCs w:val="28"/>
        </w:rPr>
      </w:pPr>
      <w:r w:rsidRPr="00F156D5">
        <w:rPr>
          <w:rFonts w:ascii="Arial" w:hAnsi="Arial" w:cs="Arial"/>
          <w:szCs w:val="28"/>
        </w:rPr>
        <w:t>Библиография………………………………………………………</w:t>
      </w:r>
      <w:proofErr w:type="gramStart"/>
      <w:r w:rsidRPr="00F156D5">
        <w:rPr>
          <w:rFonts w:ascii="Arial" w:hAnsi="Arial" w:cs="Arial"/>
          <w:szCs w:val="28"/>
        </w:rPr>
        <w:t>…….</w:t>
      </w:r>
      <w:proofErr w:type="gramEnd"/>
      <w:r w:rsidRPr="00F156D5">
        <w:rPr>
          <w:rFonts w:ascii="Arial" w:hAnsi="Arial" w:cs="Arial"/>
          <w:szCs w:val="28"/>
        </w:rPr>
        <w:t>.…</w:t>
      </w:r>
      <w:r w:rsidR="00AB1670" w:rsidRPr="00F156D5">
        <w:rPr>
          <w:rFonts w:ascii="Arial" w:hAnsi="Arial" w:cs="Arial"/>
          <w:szCs w:val="28"/>
        </w:rPr>
        <w:t>…</w:t>
      </w:r>
    </w:p>
    <w:p w:rsidR="009A4525" w:rsidRPr="00F156D5" w:rsidRDefault="00BA3C93" w:rsidP="00F156D5">
      <w:pPr>
        <w:spacing w:line="360" w:lineRule="auto"/>
        <w:ind w:left="1985" w:right="-2" w:hanging="1985"/>
        <w:rPr>
          <w:rFonts w:ascii="Arial" w:hAnsi="Arial" w:cs="Arial"/>
          <w:b/>
          <w:szCs w:val="28"/>
        </w:rPr>
      </w:pPr>
      <w:r w:rsidRPr="00F156D5">
        <w:rPr>
          <w:rFonts w:ascii="Arial" w:hAnsi="Arial" w:cs="Arial"/>
          <w:b/>
          <w:szCs w:val="28"/>
        </w:rPr>
        <w:br w:type="page"/>
      </w:r>
    </w:p>
    <w:p w:rsidR="009A4525" w:rsidRPr="00F156D5" w:rsidRDefault="009A4525" w:rsidP="00F156D5">
      <w:pPr>
        <w:kinsoku w:val="0"/>
        <w:overflowPunct w:val="0"/>
        <w:spacing w:line="360" w:lineRule="auto"/>
        <w:contextualSpacing/>
        <w:textAlignment w:val="baseline"/>
        <w:rPr>
          <w:rFonts w:ascii="Arial" w:eastAsia="Times New Roman" w:hAnsi="Arial" w:cs="Arial"/>
          <w:szCs w:val="28"/>
          <w:lang w:eastAsia="ru-RU"/>
        </w:rPr>
        <w:sectPr w:rsidR="009A4525" w:rsidRPr="00F156D5" w:rsidSect="0098781D">
          <w:headerReference w:type="even" r:id="rId10"/>
          <w:headerReference w:type="default" r:id="rId11"/>
          <w:footerReference w:type="even" r:id="rId12"/>
          <w:footerReference w:type="default" r:id="rId13"/>
          <w:footerReference w:type="first" r:id="rId14"/>
          <w:pgSz w:w="11906" w:h="16838"/>
          <w:pgMar w:top="1134" w:right="851" w:bottom="1134" w:left="1701" w:header="709" w:footer="709" w:gutter="0"/>
          <w:pgNumType w:fmt="upperRoman" w:start="1"/>
          <w:cols w:space="720"/>
          <w:titlePg/>
          <w:docGrid w:linePitch="299"/>
        </w:sectPr>
      </w:pPr>
    </w:p>
    <w:tbl>
      <w:tblPr>
        <w:tblW w:w="5000" w:type="pct"/>
        <w:jc w:val="center"/>
        <w:tblBorders>
          <w:bottom w:val="single" w:sz="12" w:space="0" w:color="auto"/>
          <w:insideH w:val="single" w:sz="18" w:space="0" w:color="auto"/>
          <w:insideV w:val="single" w:sz="18" w:space="0" w:color="auto"/>
        </w:tblBorders>
        <w:tblLook w:val="00A0" w:firstRow="1" w:lastRow="0" w:firstColumn="1" w:lastColumn="0" w:noHBand="0" w:noVBand="0"/>
      </w:tblPr>
      <w:tblGrid>
        <w:gridCol w:w="9638"/>
      </w:tblGrid>
      <w:tr w:rsidR="00547FDD" w:rsidRPr="00F156D5" w:rsidTr="0070482B">
        <w:trPr>
          <w:jc w:val="center"/>
        </w:trPr>
        <w:tc>
          <w:tcPr>
            <w:tcW w:w="5000" w:type="pct"/>
          </w:tcPr>
          <w:p w:rsidR="00547FDD" w:rsidRPr="00F156D5" w:rsidRDefault="00547FDD" w:rsidP="00F156D5">
            <w:pPr>
              <w:spacing w:line="360" w:lineRule="auto"/>
              <w:ind w:right="-1" w:firstLine="0"/>
              <w:rPr>
                <w:rFonts w:ascii="Arial" w:hAnsi="Arial" w:cs="Arial"/>
                <w:b/>
                <w:spacing w:val="20"/>
                <w:szCs w:val="28"/>
              </w:rPr>
            </w:pPr>
            <w:r w:rsidRPr="00F156D5">
              <w:rPr>
                <w:rFonts w:ascii="Arial" w:hAnsi="Arial" w:cs="Arial"/>
                <w:b/>
                <w:spacing w:val="20"/>
                <w:szCs w:val="28"/>
              </w:rPr>
              <w:lastRenderedPageBreak/>
              <w:t>НАЦИОНАЛЬНЫЙ СТАНДАРТ РОССИЙСКОЙ ФЕДЕРАЦИИ</w:t>
            </w:r>
          </w:p>
        </w:tc>
      </w:tr>
      <w:tr w:rsidR="00547FDD" w:rsidRPr="0070482B" w:rsidTr="0070482B">
        <w:trPr>
          <w:jc w:val="center"/>
        </w:trPr>
        <w:tc>
          <w:tcPr>
            <w:tcW w:w="5000" w:type="pct"/>
          </w:tcPr>
          <w:p w:rsidR="001E581F" w:rsidRPr="00F156D5" w:rsidRDefault="001E581F" w:rsidP="0070482B">
            <w:pPr>
              <w:spacing w:line="360" w:lineRule="auto"/>
              <w:ind w:right="-1" w:firstLine="0"/>
              <w:jc w:val="center"/>
              <w:rPr>
                <w:rFonts w:ascii="Arial" w:hAnsi="Arial" w:cs="Arial"/>
                <w:b/>
                <w:szCs w:val="28"/>
              </w:rPr>
            </w:pPr>
            <w:r w:rsidRPr="00F156D5">
              <w:rPr>
                <w:rFonts w:ascii="Arial" w:hAnsi="Arial" w:cs="Arial"/>
                <w:b/>
                <w:szCs w:val="28"/>
              </w:rPr>
              <w:t>ВОДА</w:t>
            </w:r>
          </w:p>
          <w:p w:rsidR="00547FDD" w:rsidRPr="00F156D5" w:rsidRDefault="001E581F" w:rsidP="0070482B">
            <w:pPr>
              <w:spacing w:line="360" w:lineRule="auto"/>
              <w:ind w:right="-1" w:firstLine="0"/>
              <w:jc w:val="center"/>
              <w:rPr>
                <w:rFonts w:ascii="Arial" w:hAnsi="Arial" w:cs="Arial"/>
                <w:b/>
                <w:strike/>
                <w:szCs w:val="28"/>
              </w:rPr>
            </w:pPr>
            <w:r w:rsidRPr="00F156D5">
              <w:rPr>
                <w:rFonts w:ascii="Arial" w:hAnsi="Arial" w:cs="Arial"/>
                <w:b/>
                <w:szCs w:val="28"/>
              </w:rPr>
              <w:t>Общие требования к отбору проб</w:t>
            </w:r>
          </w:p>
          <w:p w:rsidR="00F9606D" w:rsidRDefault="00F9606D" w:rsidP="00F156D5">
            <w:pPr>
              <w:spacing w:line="360" w:lineRule="auto"/>
              <w:ind w:right="-1" w:firstLine="0"/>
              <w:rPr>
                <w:rFonts w:ascii="Arial" w:hAnsi="Arial" w:cs="Arial"/>
                <w:b/>
                <w:szCs w:val="28"/>
              </w:rPr>
            </w:pPr>
          </w:p>
          <w:p w:rsidR="0070482B" w:rsidRPr="0070482B" w:rsidRDefault="0070482B" w:rsidP="0070482B">
            <w:pPr>
              <w:tabs>
                <w:tab w:val="left" w:pos="6750"/>
              </w:tabs>
              <w:jc w:val="center"/>
              <w:rPr>
                <w:rFonts w:ascii="Arial" w:hAnsi="Arial" w:cs="Arial"/>
                <w:b/>
                <w:szCs w:val="28"/>
                <w:lang w:val="en-US"/>
              </w:rPr>
            </w:pPr>
            <w:r w:rsidRPr="0070482B">
              <w:rPr>
                <w:rFonts w:ascii="Arial" w:hAnsi="Arial" w:cs="Arial"/>
                <w:b/>
                <w:szCs w:val="28"/>
                <w:lang w:val="en-US"/>
              </w:rPr>
              <w:t>Water. General requirements for sampling</w:t>
            </w:r>
          </w:p>
        </w:tc>
      </w:tr>
    </w:tbl>
    <w:p w:rsidR="00547FDD" w:rsidRPr="00F156D5" w:rsidRDefault="00547FDD" w:rsidP="0070482B">
      <w:pPr>
        <w:spacing w:before="240" w:line="360" w:lineRule="auto"/>
        <w:ind w:left="720"/>
        <w:jc w:val="right"/>
        <w:rPr>
          <w:rFonts w:ascii="Arial" w:hAnsi="Arial" w:cs="Arial"/>
          <w:b/>
          <w:szCs w:val="28"/>
        </w:rPr>
      </w:pPr>
      <w:r w:rsidRPr="00F156D5">
        <w:rPr>
          <w:rFonts w:ascii="Arial" w:hAnsi="Arial" w:cs="Arial"/>
          <w:b/>
          <w:szCs w:val="28"/>
        </w:rPr>
        <w:t xml:space="preserve">Дата введения – </w:t>
      </w:r>
      <w:r w:rsidR="00BF187A" w:rsidRPr="00F156D5">
        <w:rPr>
          <w:rFonts w:ascii="Arial" w:hAnsi="Arial" w:cs="Arial"/>
          <w:b/>
          <w:szCs w:val="28"/>
        </w:rPr>
        <w:t xml:space="preserve">20    -     -   </w:t>
      </w:r>
    </w:p>
    <w:p w:rsidR="00547FDD" w:rsidRPr="00F156D5" w:rsidRDefault="00547FDD" w:rsidP="00F156D5">
      <w:pPr>
        <w:spacing w:line="360" w:lineRule="auto"/>
        <w:ind w:left="720" w:right="-1"/>
        <w:rPr>
          <w:rFonts w:ascii="Arial" w:hAnsi="Arial" w:cs="Arial"/>
          <w:b/>
          <w:szCs w:val="28"/>
        </w:rPr>
      </w:pPr>
    </w:p>
    <w:p w:rsidR="00547FDD" w:rsidRPr="00F156D5" w:rsidRDefault="00547FDD" w:rsidP="00F156D5">
      <w:pPr>
        <w:pStyle w:val="1"/>
        <w:spacing w:line="360" w:lineRule="auto"/>
        <w:rPr>
          <w:rFonts w:ascii="Arial" w:hAnsi="Arial" w:cs="Arial"/>
          <w:szCs w:val="28"/>
        </w:rPr>
      </w:pPr>
      <w:bookmarkStart w:id="4" w:name="_Toc436137416"/>
      <w:bookmarkStart w:id="5" w:name="_Toc495945366"/>
      <w:r w:rsidRPr="00F156D5">
        <w:rPr>
          <w:rFonts w:ascii="Arial" w:hAnsi="Arial" w:cs="Arial"/>
          <w:szCs w:val="28"/>
        </w:rPr>
        <w:t>1 Область применения</w:t>
      </w:r>
      <w:bookmarkEnd w:id="4"/>
      <w:bookmarkEnd w:id="5"/>
    </w:p>
    <w:p w:rsidR="001E581F" w:rsidRPr="00F156D5" w:rsidRDefault="001E581F" w:rsidP="00F156D5">
      <w:pPr>
        <w:pStyle w:val="1"/>
        <w:spacing w:line="360" w:lineRule="auto"/>
        <w:rPr>
          <w:rFonts w:ascii="Arial" w:eastAsia="Calibri" w:hAnsi="Arial" w:cs="Arial"/>
          <w:b w:val="0"/>
          <w:szCs w:val="28"/>
        </w:rPr>
      </w:pPr>
      <w:bookmarkStart w:id="6" w:name="_Toc495945367"/>
      <w:bookmarkStart w:id="7" w:name="_Toc495945369"/>
      <w:r w:rsidRPr="00F156D5">
        <w:rPr>
          <w:rFonts w:ascii="Arial" w:eastAsia="Calibri" w:hAnsi="Arial" w:cs="Arial"/>
          <w:b w:val="0"/>
          <w:szCs w:val="28"/>
        </w:rPr>
        <w:t>Настоящий стандарт распространяется на любые типы вод, за исключением упакованной воды (воды, расфасованной в ёмкости, готовой продукции), и устанавливает общие требования к отбору, транспортированию и подготовке к хранению проб воды, предназначенных для определения показателей её состава и свойств.</w:t>
      </w:r>
    </w:p>
    <w:p w:rsidR="00EE3723" w:rsidRPr="00F156D5" w:rsidRDefault="00EE3723" w:rsidP="00F156D5">
      <w:pPr>
        <w:pStyle w:val="1"/>
        <w:spacing w:line="360" w:lineRule="auto"/>
        <w:rPr>
          <w:rFonts w:ascii="Arial" w:hAnsi="Arial" w:cs="Arial"/>
          <w:szCs w:val="28"/>
          <w:lang w:eastAsia="ru-RU"/>
        </w:rPr>
      </w:pPr>
      <w:r w:rsidRPr="00F156D5">
        <w:rPr>
          <w:rFonts w:ascii="Arial" w:hAnsi="Arial" w:cs="Arial"/>
          <w:szCs w:val="28"/>
          <w:lang w:eastAsia="ru-RU"/>
        </w:rPr>
        <w:t>2 Нормативные ссылки</w:t>
      </w:r>
      <w:bookmarkEnd w:id="6"/>
    </w:p>
    <w:p w:rsidR="001E581F" w:rsidRPr="00F156D5" w:rsidRDefault="001E581F" w:rsidP="00F156D5">
      <w:pPr>
        <w:spacing w:line="360" w:lineRule="auto"/>
        <w:rPr>
          <w:rFonts w:ascii="Arial" w:eastAsia="Times New Roman" w:hAnsi="Arial" w:cs="Arial"/>
          <w:szCs w:val="28"/>
          <w:lang w:eastAsia="ru-RU"/>
        </w:rPr>
      </w:pPr>
      <w:r w:rsidRPr="00F156D5">
        <w:rPr>
          <w:rFonts w:ascii="Arial" w:eastAsia="Times New Roman" w:hAnsi="Arial" w:cs="Arial"/>
          <w:szCs w:val="28"/>
          <w:lang w:eastAsia="ru-RU"/>
        </w:rPr>
        <w:t>В настоящем стандарте использованы нормативные ссылки на следующие межгосударственные стандарты:</w:t>
      </w:r>
    </w:p>
    <w:p w:rsidR="001E581F" w:rsidRPr="00F156D5" w:rsidRDefault="001E581F" w:rsidP="00F156D5">
      <w:pPr>
        <w:spacing w:line="360" w:lineRule="auto"/>
        <w:rPr>
          <w:rFonts w:ascii="Arial" w:eastAsia="Times New Roman" w:hAnsi="Arial" w:cs="Arial"/>
          <w:szCs w:val="28"/>
          <w:lang w:eastAsia="ru-RU"/>
        </w:rPr>
      </w:pPr>
      <w:r w:rsidRPr="00F156D5">
        <w:rPr>
          <w:rFonts w:ascii="Arial" w:eastAsia="Times New Roman" w:hAnsi="Arial" w:cs="Arial"/>
          <w:szCs w:val="28"/>
          <w:lang w:eastAsia="ru-RU"/>
        </w:rPr>
        <w:t>ГОСТ 17.1.1.01-77 Охрана природы. Гидросфера. Использование и охрана вод. Основные термины и определения</w:t>
      </w:r>
    </w:p>
    <w:p w:rsidR="001E581F" w:rsidRPr="00F156D5" w:rsidRDefault="001E581F" w:rsidP="00F156D5">
      <w:pPr>
        <w:spacing w:line="360" w:lineRule="auto"/>
        <w:rPr>
          <w:rFonts w:ascii="Arial" w:eastAsia="Times New Roman" w:hAnsi="Arial" w:cs="Arial"/>
          <w:szCs w:val="28"/>
          <w:lang w:eastAsia="ru-RU"/>
        </w:rPr>
      </w:pPr>
      <w:r w:rsidRPr="00F156D5">
        <w:rPr>
          <w:rFonts w:ascii="Arial" w:eastAsia="Times New Roman" w:hAnsi="Arial" w:cs="Arial"/>
          <w:szCs w:val="28"/>
          <w:lang w:eastAsia="ru-RU"/>
        </w:rPr>
        <w:t>ГОСТ 17.1.3.08-82 Охрана природы. Гидросфера. Правила контроля качества морских вод</w:t>
      </w:r>
    </w:p>
    <w:p w:rsidR="001E581F" w:rsidRPr="00F156D5" w:rsidRDefault="006A65FD" w:rsidP="00F156D5">
      <w:pPr>
        <w:spacing w:line="360" w:lineRule="auto"/>
        <w:rPr>
          <w:rFonts w:ascii="Arial" w:eastAsia="Times New Roman" w:hAnsi="Arial" w:cs="Arial"/>
          <w:szCs w:val="28"/>
          <w:lang w:eastAsia="ru-RU"/>
        </w:rPr>
      </w:pPr>
      <w:r w:rsidRPr="00F156D5">
        <w:rPr>
          <w:rFonts w:ascii="Arial" w:eastAsia="Times New Roman" w:hAnsi="Arial" w:cs="Arial"/>
          <w:szCs w:val="28"/>
          <w:lang w:eastAsia="ru-RU"/>
        </w:rPr>
        <w:t xml:space="preserve">ГОСТ 17.1.5.04-81 </w:t>
      </w:r>
      <w:r w:rsidR="001E581F" w:rsidRPr="00F156D5">
        <w:rPr>
          <w:rFonts w:ascii="Arial" w:eastAsia="Times New Roman" w:hAnsi="Arial" w:cs="Arial"/>
          <w:szCs w:val="28"/>
          <w:lang w:eastAsia="ru-RU"/>
        </w:rPr>
        <w:t>Охрана природы. Гидросфера. Приборы и устройства для отбора, первичной обработки и хранения проб природных вод. Общие технические условия</w:t>
      </w:r>
    </w:p>
    <w:p w:rsidR="001E581F" w:rsidRPr="00F156D5" w:rsidRDefault="006A65FD" w:rsidP="00F156D5">
      <w:pPr>
        <w:spacing w:line="360" w:lineRule="auto"/>
        <w:rPr>
          <w:rFonts w:ascii="Arial" w:eastAsia="Times New Roman" w:hAnsi="Arial" w:cs="Arial"/>
          <w:szCs w:val="28"/>
          <w:lang w:eastAsia="ru-RU"/>
        </w:rPr>
      </w:pPr>
      <w:r w:rsidRPr="00F156D5">
        <w:rPr>
          <w:rFonts w:ascii="Arial" w:eastAsia="Times New Roman" w:hAnsi="Arial" w:cs="Arial"/>
          <w:szCs w:val="28"/>
          <w:lang w:eastAsia="ru-RU"/>
        </w:rPr>
        <w:t>ГОСТ 17.1.5.05-85</w:t>
      </w:r>
      <w:r w:rsidR="001E581F" w:rsidRPr="00F156D5">
        <w:rPr>
          <w:rFonts w:ascii="Arial" w:eastAsia="Times New Roman" w:hAnsi="Arial" w:cs="Arial"/>
          <w:szCs w:val="28"/>
          <w:lang w:eastAsia="ru-RU"/>
        </w:rPr>
        <w:t xml:space="preserve"> Охрана природы. Гидросфера. Общие требования к отбору проб поверхностных и морских вод, льда и атмосферных осадков</w:t>
      </w:r>
    </w:p>
    <w:p w:rsidR="001E581F" w:rsidRPr="00F156D5" w:rsidRDefault="001E581F" w:rsidP="00F156D5">
      <w:pPr>
        <w:spacing w:line="360" w:lineRule="auto"/>
        <w:rPr>
          <w:rFonts w:ascii="Arial" w:eastAsia="Times New Roman" w:hAnsi="Arial" w:cs="Arial"/>
          <w:szCs w:val="28"/>
          <w:lang w:eastAsia="ru-RU"/>
        </w:rPr>
      </w:pPr>
      <w:r w:rsidRPr="00F156D5">
        <w:rPr>
          <w:rFonts w:ascii="Arial" w:eastAsia="Times New Roman" w:hAnsi="Arial" w:cs="Arial"/>
          <w:szCs w:val="28"/>
          <w:lang w:eastAsia="ru-RU"/>
        </w:rPr>
        <w:lastRenderedPageBreak/>
        <w:t>ГО</w:t>
      </w:r>
      <w:r w:rsidR="006A65FD" w:rsidRPr="00F156D5">
        <w:rPr>
          <w:rFonts w:ascii="Arial" w:eastAsia="Times New Roman" w:hAnsi="Arial" w:cs="Arial"/>
          <w:szCs w:val="28"/>
          <w:lang w:eastAsia="ru-RU"/>
        </w:rPr>
        <w:t xml:space="preserve">СТ 31942-2012 (ISO 19458:2006) </w:t>
      </w:r>
      <w:r w:rsidRPr="00F156D5">
        <w:rPr>
          <w:rFonts w:ascii="Arial" w:eastAsia="Times New Roman" w:hAnsi="Arial" w:cs="Arial"/>
          <w:szCs w:val="28"/>
          <w:lang w:eastAsia="ru-RU"/>
        </w:rPr>
        <w:t>Вода. Отбор проб для микробиологического анализа</w:t>
      </w:r>
    </w:p>
    <w:p w:rsidR="001E581F" w:rsidRPr="00F156D5" w:rsidRDefault="001E581F" w:rsidP="00F156D5">
      <w:pPr>
        <w:spacing w:line="360" w:lineRule="auto"/>
        <w:rPr>
          <w:rFonts w:ascii="Arial" w:eastAsia="Times New Roman" w:hAnsi="Arial" w:cs="Arial"/>
          <w:szCs w:val="28"/>
          <w:lang w:eastAsia="ru-RU"/>
        </w:rPr>
      </w:pPr>
      <w:r w:rsidRPr="00F156D5">
        <w:rPr>
          <w:rFonts w:ascii="Arial" w:eastAsia="Times New Roman" w:hAnsi="Arial" w:cs="Arial"/>
          <w:szCs w:val="28"/>
          <w:lang w:eastAsia="ru-RU"/>
        </w:rPr>
        <w:t>ГОС</w:t>
      </w:r>
      <w:r w:rsidR="006A65FD" w:rsidRPr="00F156D5">
        <w:rPr>
          <w:rFonts w:ascii="Arial" w:eastAsia="Times New Roman" w:hAnsi="Arial" w:cs="Arial"/>
          <w:szCs w:val="28"/>
          <w:lang w:eastAsia="ru-RU"/>
        </w:rPr>
        <w:t xml:space="preserve">Т 56257-2014 (ИСО 5667-5:2006) </w:t>
      </w:r>
      <w:r w:rsidRPr="00F156D5">
        <w:rPr>
          <w:rFonts w:ascii="Arial" w:eastAsia="Times New Roman" w:hAnsi="Arial" w:cs="Arial"/>
          <w:szCs w:val="28"/>
          <w:lang w:eastAsia="ru-RU"/>
        </w:rPr>
        <w:t>Вода. Отбор проб на станциях водоподготовки и в трубопроводных распределительных системах</w:t>
      </w:r>
    </w:p>
    <w:p w:rsidR="001E581F" w:rsidRPr="00F156D5" w:rsidRDefault="001E581F" w:rsidP="00F156D5">
      <w:pPr>
        <w:spacing w:line="360" w:lineRule="auto"/>
        <w:rPr>
          <w:rFonts w:ascii="Arial" w:eastAsia="Times New Roman" w:hAnsi="Arial" w:cs="Arial"/>
          <w:szCs w:val="28"/>
          <w:lang w:eastAsia="ru-RU"/>
        </w:rPr>
      </w:pPr>
      <w:r w:rsidRPr="00F156D5">
        <w:rPr>
          <w:rFonts w:ascii="Arial" w:eastAsia="Times New Roman" w:hAnsi="Arial" w:cs="Arial"/>
          <w:szCs w:val="28"/>
          <w:lang w:eastAsia="ru-RU"/>
        </w:rPr>
        <w:t>ГОСТ 25151-82 (СТ СЭВ 2084-80) Водоснабжение. Термины и определения</w:t>
      </w:r>
    </w:p>
    <w:p w:rsidR="001E581F" w:rsidRPr="00F156D5" w:rsidRDefault="001E581F" w:rsidP="00F156D5">
      <w:pPr>
        <w:spacing w:line="360" w:lineRule="auto"/>
        <w:rPr>
          <w:rFonts w:ascii="Arial" w:eastAsia="Times New Roman" w:hAnsi="Arial" w:cs="Arial"/>
          <w:szCs w:val="28"/>
          <w:lang w:eastAsia="ru-RU"/>
        </w:rPr>
      </w:pPr>
      <w:r w:rsidRPr="00F156D5">
        <w:rPr>
          <w:rFonts w:ascii="Arial" w:eastAsia="Times New Roman" w:hAnsi="Arial" w:cs="Arial"/>
          <w:szCs w:val="28"/>
          <w:lang w:eastAsia="ru-RU"/>
        </w:rPr>
        <w:t>ГОСТ 30813-2002 Вода и водоподготовка. Термины и определения</w:t>
      </w:r>
    </w:p>
    <w:p w:rsidR="001E581F" w:rsidRPr="00F156D5" w:rsidRDefault="006A65FD" w:rsidP="00F156D5">
      <w:pPr>
        <w:spacing w:line="360" w:lineRule="auto"/>
        <w:rPr>
          <w:rFonts w:ascii="Arial" w:eastAsia="Times New Roman" w:hAnsi="Arial" w:cs="Arial"/>
          <w:szCs w:val="28"/>
          <w:lang w:eastAsia="ru-RU"/>
        </w:rPr>
      </w:pPr>
      <w:r w:rsidRPr="00F156D5">
        <w:rPr>
          <w:rFonts w:ascii="Arial" w:eastAsia="Times New Roman" w:hAnsi="Arial" w:cs="Arial"/>
          <w:szCs w:val="28"/>
          <w:lang w:eastAsia="ru-RU"/>
        </w:rPr>
        <w:t xml:space="preserve">ИСО 6107-1:2004 </w:t>
      </w:r>
      <w:r w:rsidR="001E581F" w:rsidRPr="00F156D5">
        <w:rPr>
          <w:rFonts w:ascii="Arial" w:eastAsia="Times New Roman" w:hAnsi="Arial" w:cs="Arial"/>
          <w:szCs w:val="28"/>
          <w:lang w:eastAsia="ru-RU"/>
        </w:rPr>
        <w:t>Качество воды. Словарь</w:t>
      </w:r>
    </w:p>
    <w:p w:rsidR="001E581F" w:rsidRPr="00F156D5" w:rsidRDefault="001E581F" w:rsidP="00F156D5">
      <w:pPr>
        <w:spacing w:line="360" w:lineRule="auto"/>
        <w:rPr>
          <w:rFonts w:ascii="Arial" w:eastAsia="Times New Roman" w:hAnsi="Arial" w:cs="Arial"/>
          <w:szCs w:val="28"/>
          <w:lang w:eastAsia="ru-RU"/>
        </w:rPr>
      </w:pPr>
      <w:r w:rsidRPr="00F156D5">
        <w:rPr>
          <w:rFonts w:ascii="Arial" w:eastAsia="Times New Roman" w:hAnsi="Arial" w:cs="Arial"/>
          <w:szCs w:val="28"/>
          <w:lang w:eastAsia="ru-RU"/>
        </w:rPr>
        <w:t>ГОСТ Р 57165-2016 (ИСО 11885:2007) Вода. Определение содержания элементов методом атомно-эмиссионной спектрометрии с индуктивно связанной плазмой</w:t>
      </w:r>
    </w:p>
    <w:p w:rsidR="00232424" w:rsidRPr="00F156D5" w:rsidRDefault="001E581F" w:rsidP="00F156D5">
      <w:pPr>
        <w:spacing w:line="360" w:lineRule="auto"/>
        <w:rPr>
          <w:rFonts w:ascii="Arial" w:eastAsia="Times New Roman" w:hAnsi="Arial" w:cs="Arial"/>
          <w:color w:val="1F497D" w:themeColor="text2"/>
          <w:spacing w:val="40"/>
          <w:szCs w:val="28"/>
          <w:lang w:eastAsia="ru-RU"/>
        </w:rPr>
      </w:pPr>
      <w:r w:rsidRPr="00F156D5">
        <w:rPr>
          <w:rFonts w:ascii="Arial" w:eastAsia="Times New Roman" w:hAnsi="Arial" w:cs="Arial"/>
          <w:szCs w:val="28"/>
          <w:lang w:eastAsia="ru-RU"/>
        </w:rPr>
        <w:t xml:space="preserve">ГОСТ ISO 15553-2017 Качество воды. Выделение из воды и идентификация </w:t>
      </w:r>
      <w:proofErr w:type="spellStart"/>
      <w:r w:rsidRPr="00F156D5">
        <w:rPr>
          <w:rFonts w:ascii="Arial" w:eastAsia="Times New Roman" w:hAnsi="Arial" w:cs="Arial"/>
          <w:szCs w:val="28"/>
          <w:lang w:eastAsia="ru-RU"/>
        </w:rPr>
        <w:t>ооцист</w:t>
      </w:r>
      <w:proofErr w:type="spellEnd"/>
      <w:r w:rsidRPr="00F156D5">
        <w:rPr>
          <w:rFonts w:ascii="Arial" w:eastAsia="Times New Roman" w:hAnsi="Arial" w:cs="Arial"/>
          <w:szCs w:val="28"/>
          <w:lang w:eastAsia="ru-RU"/>
        </w:rPr>
        <w:t xml:space="preserve"> </w:t>
      </w:r>
      <w:proofErr w:type="spellStart"/>
      <w:r w:rsidRPr="00F156D5">
        <w:rPr>
          <w:rFonts w:ascii="Arial" w:eastAsia="Times New Roman" w:hAnsi="Arial" w:cs="Arial"/>
          <w:szCs w:val="28"/>
          <w:lang w:eastAsia="ru-RU"/>
        </w:rPr>
        <w:t>криптоспоридий</w:t>
      </w:r>
      <w:proofErr w:type="spellEnd"/>
      <w:r w:rsidRPr="00F156D5">
        <w:rPr>
          <w:rFonts w:ascii="Arial" w:eastAsia="Times New Roman" w:hAnsi="Arial" w:cs="Arial"/>
          <w:szCs w:val="28"/>
          <w:lang w:eastAsia="ru-RU"/>
        </w:rPr>
        <w:t xml:space="preserve"> и цист лямблий</w:t>
      </w:r>
    </w:p>
    <w:p w:rsidR="00BF187A" w:rsidRPr="00F156D5" w:rsidRDefault="00BF187A" w:rsidP="00F156D5">
      <w:pPr>
        <w:spacing w:line="360" w:lineRule="auto"/>
        <w:rPr>
          <w:rFonts w:ascii="Arial" w:hAnsi="Arial" w:cs="Arial"/>
          <w:sz w:val="24"/>
          <w:szCs w:val="24"/>
          <w:shd w:val="clear" w:color="auto" w:fill="FFFFFF"/>
        </w:rPr>
      </w:pPr>
      <w:r w:rsidRPr="00F156D5">
        <w:rPr>
          <w:rFonts w:ascii="Arial" w:hAnsi="Arial" w:cs="Arial"/>
          <w:bCs/>
          <w:spacing w:val="20"/>
          <w:sz w:val="24"/>
          <w:szCs w:val="24"/>
          <w:shd w:val="clear" w:color="auto" w:fill="FFFFFF"/>
        </w:rPr>
        <w:t>П</w:t>
      </w:r>
      <w:r w:rsidR="006A65FD" w:rsidRPr="00F156D5">
        <w:rPr>
          <w:rFonts w:ascii="Arial" w:hAnsi="Arial" w:cs="Arial"/>
          <w:bCs/>
          <w:spacing w:val="20"/>
          <w:sz w:val="24"/>
          <w:szCs w:val="24"/>
          <w:shd w:val="clear" w:color="auto" w:fill="FFFFFF"/>
        </w:rPr>
        <w:t xml:space="preserve"> </w:t>
      </w:r>
      <w:r w:rsidRPr="00F156D5">
        <w:rPr>
          <w:rFonts w:ascii="Arial" w:hAnsi="Arial" w:cs="Arial"/>
          <w:bCs/>
          <w:spacing w:val="20"/>
          <w:sz w:val="24"/>
          <w:szCs w:val="24"/>
          <w:shd w:val="clear" w:color="auto" w:fill="FFFFFF"/>
        </w:rPr>
        <w:t>р</w:t>
      </w:r>
      <w:r w:rsidR="006A65FD" w:rsidRPr="00F156D5">
        <w:rPr>
          <w:rFonts w:ascii="Arial" w:hAnsi="Arial" w:cs="Arial"/>
          <w:bCs/>
          <w:spacing w:val="20"/>
          <w:sz w:val="24"/>
          <w:szCs w:val="24"/>
          <w:shd w:val="clear" w:color="auto" w:fill="FFFFFF"/>
        </w:rPr>
        <w:t xml:space="preserve"> </w:t>
      </w:r>
      <w:r w:rsidRPr="00F156D5">
        <w:rPr>
          <w:rFonts w:ascii="Arial" w:hAnsi="Arial" w:cs="Arial"/>
          <w:bCs/>
          <w:spacing w:val="20"/>
          <w:sz w:val="24"/>
          <w:szCs w:val="24"/>
          <w:shd w:val="clear" w:color="auto" w:fill="FFFFFF"/>
        </w:rPr>
        <w:t>и</w:t>
      </w:r>
      <w:r w:rsidR="006A65FD" w:rsidRPr="00F156D5">
        <w:rPr>
          <w:rFonts w:ascii="Arial" w:hAnsi="Arial" w:cs="Arial"/>
          <w:bCs/>
          <w:spacing w:val="20"/>
          <w:sz w:val="24"/>
          <w:szCs w:val="24"/>
          <w:shd w:val="clear" w:color="auto" w:fill="FFFFFF"/>
        </w:rPr>
        <w:t xml:space="preserve"> </w:t>
      </w:r>
      <w:r w:rsidRPr="00F156D5">
        <w:rPr>
          <w:rFonts w:ascii="Arial" w:hAnsi="Arial" w:cs="Arial"/>
          <w:bCs/>
          <w:spacing w:val="20"/>
          <w:sz w:val="24"/>
          <w:szCs w:val="24"/>
          <w:shd w:val="clear" w:color="auto" w:fill="FFFFFF"/>
        </w:rPr>
        <w:t>м</w:t>
      </w:r>
      <w:r w:rsidR="006A65FD" w:rsidRPr="00F156D5">
        <w:rPr>
          <w:rFonts w:ascii="Arial" w:hAnsi="Arial" w:cs="Arial"/>
          <w:bCs/>
          <w:spacing w:val="20"/>
          <w:sz w:val="24"/>
          <w:szCs w:val="24"/>
          <w:shd w:val="clear" w:color="auto" w:fill="FFFFFF"/>
        </w:rPr>
        <w:t xml:space="preserve"> </w:t>
      </w:r>
      <w:r w:rsidRPr="00F156D5">
        <w:rPr>
          <w:rFonts w:ascii="Arial" w:hAnsi="Arial" w:cs="Arial"/>
          <w:bCs/>
          <w:spacing w:val="20"/>
          <w:sz w:val="24"/>
          <w:szCs w:val="24"/>
          <w:shd w:val="clear" w:color="auto" w:fill="FFFFFF"/>
        </w:rPr>
        <w:t>е</w:t>
      </w:r>
      <w:r w:rsidR="006A65FD" w:rsidRPr="00F156D5">
        <w:rPr>
          <w:rFonts w:ascii="Arial" w:hAnsi="Arial" w:cs="Arial"/>
          <w:bCs/>
          <w:spacing w:val="20"/>
          <w:sz w:val="24"/>
          <w:szCs w:val="24"/>
          <w:shd w:val="clear" w:color="auto" w:fill="FFFFFF"/>
        </w:rPr>
        <w:t xml:space="preserve"> </w:t>
      </w:r>
      <w:r w:rsidRPr="00F156D5">
        <w:rPr>
          <w:rFonts w:ascii="Arial" w:hAnsi="Arial" w:cs="Arial"/>
          <w:bCs/>
          <w:spacing w:val="20"/>
          <w:sz w:val="24"/>
          <w:szCs w:val="24"/>
          <w:shd w:val="clear" w:color="auto" w:fill="FFFFFF"/>
        </w:rPr>
        <w:t>ч</w:t>
      </w:r>
      <w:r w:rsidR="006A65FD" w:rsidRPr="00F156D5">
        <w:rPr>
          <w:rFonts w:ascii="Arial" w:hAnsi="Arial" w:cs="Arial"/>
          <w:bCs/>
          <w:spacing w:val="20"/>
          <w:sz w:val="24"/>
          <w:szCs w:val="24"/>
          <w:shd w:val="clear" w:color="auto" w:fill="FFFFFF"/>
        </w:rPr>
        <w:t xml:space="preserve"> </w:t>
      </w:r>
      <w:r w:rsidRPr="00F156D5">
        <w:rPr>
          <w:rFonts w:ascii="Arial" w:hAnsi="Arial" w:cs="Arial"/>
          <w:bCs/>
          <w:spacing w:val="20"/>
          <w:sz w:val="24"/>
          <w:szCs w:val="24"/>
          <w:shd w:val="clear" w:color="auto" w:fill="FFFFFF"/>
        </w:rPr>
        <w:t>а</w:t>
      </w:r>
      <w:r w:rsidR="006A65FD" w:rsidRPr="00F156D5">
        <w:rPr>
          <w:rFonts w:ascii="Arial" w:hAnsi="Arial" w:cs="Arial"/>
          <w:bCs/>
          <w:spacing w:val="20"/>
          <w:sz w:val="24"/>
          <w:szCs w:val="24"/>
          <w:shd w:val="clear" w:color="auto" w:fill="FFFFFF"/>
        </w:rPr>
        <w:t xml:space="preserve"> </w:t>
      </w:r>
      <w:r w:rsidRPr="00F156D5">
        <w:rPr>
          <w:rFonts w:ascii="Arial" w:hAnsi="Arial" w:cs="Arial"/>
          <w:bCs/>
          <w:spacing w:val="20"/>
          <w:sz w:val="24"/>
          <w:szCs w:val="24"/>
          <w:shd w:val="clear" w:color="auto" w:fill="FFFFFF"/>
        </w:rPr>
        <w:t>н</w:t>
      </w:r>
      <w:r w:rsidR="006A65FD" w:rsidRPr="00F156D5">
        <w:rPr>
          <w:rFonts w:ascii="Arial" w:hAnsi="Arial" w:cs="Arial"/>
          <w:bCs/>
          <w:spacing w:val="20"/>
          <w:sz w:val="24"/>
          <w:szCs w:val="24"/>
          <w:shd w:val="clear" w:color="auto" w:fill="FFFFFF"/>
        </w:rPr>
        <w:t xml:space="preserve"> </w:t>
      </w:r>
      <w:r w:rsidRPr="00F156D5">
        <w:rPr>
          <w:rFonts w:ascii="Arial" w:hAnsi="Arial" w:cs="Arial"/>
          <w:bCs/>
          <w:spacing w:val="20"/>
          <w:sz w:val="24"/>
          <w:szCs w:val="24"/>
          <w:shd w:val="clear" w:color="auto" w:fill="FFFFFF"/>
        </w:rPr>
        <w:t>и</w:t>
      </w:r>
      <w:r w:rsidR="006A65FD" w:rsidRPr="00F156D5">
        <w:rPr>
          <w:rFonts w:ascii="Arial" w:hAnsi="Arial" w:cs="Arial"/>
          <w:bCs/>
          <w:spacing w:val="20"/>
          <w:sz w:val="24"/>
          <w:szCs w:val="24"/>
          <w:shd w:val="clear" w:color="auto" w:fill="FFFFFF"/>
        </w:rPr>
        <w:t xml:space="preserve"> </w:t>
      </w:r>
      <w:r w:rsidRPr="00F156D5">
        <w:rPr>
          <w:rFonts w:ascii="Arial" w:hAnsi="Arial" w:cs="Arial"/>
          <w:bCs/>
          <w:spacing w:val="20"/>
          <w:sz w:val="24"/>
          <w:szCs w:val="24"/>
          <w:shd w:val="clear" w:color="auto" w:fill="FFFFFF"/>
        </w:rPr>
        <w:t>е</w:t>
      </w:r>
      <w:r w:rsidRPr="00F156D5">
        <w:rPr>
          <w:rFonts w:ascii="Arial" w:hAnsi="Arial" w:cs="Arial"/>
          <w:bCs/>
          <w:sz w:val="24"/>
          <w:szCs w:val="24"/>
          <w:shd w:val="clear" w:color="auto" w:fill="FFFFFF"/>
        </w:rPr>
        <w:t xml:space="preserve"> – </w:t>
      </w:r>
      <w:r w:rsidRPr="00F156D5">
        <w:rPr>
          <w:rFonts w:ascii="Arial" w:hAnsi="Arial" w:cs="Arial"/>
          <w:sz w:val="24"/>
          <w:szCs w:val="24"/>
        </w:rPr>
        <w:t xml:space="preserve">При пользовании настоящим стандартом целесообразно проверить действие ссылочных стандартов (сводов правил и/или классификаторов) в информационной системе общего пользования - на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выпускам ежемесячно издаваемого информационного указателя "Национальные стандарты" за текущий год. Если заменен ссылочный стандарт (документ), на который дана недатированная ссылка, то рекомендуется использовать действующую версию этого стандарта (документа) с учетом всех внесенных в данную версию изменений. Если заменен ссылочный стандарт (документ), на который дана датированная ссылка, то рекомендуется использовать версию этого стандарта (документа) с указанным выше годом утверждения (принятия). Если после утверждения настоящего стандарта в ссылочный стандарт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(документ) отменен без замены, то положение, в котором дана ссылка на него, рекомендуется применять в части, не затрагивающей эту ссылку. </w:t>
      </w:r>
      <w:r w:rsidRPr="00F156D5">
        <w:rPr>
          <w:rFonts w:ascii="Arial" w:hAnsi="Arial" w:cs="Arial"/>
          <w:sz w:val="24"/>
          <w:szCs w:val="24"/>
          <w:shd w:val="clear" w:color="auto" w:fill="FFFFFF"/>
        </w:rPr>
        <w:t xml:space="preserve"> </w:t>
      </w:r>
    </w:p>
    <w:p w:rsidR="004B14E5" w:rsidRPr="00F156D5" w:rsidRDefault="004B14E5" w:rsidP="00F156D5">
      <w:pPr>
        <w:pStyle w:val="1"/>
        <w:spacing w:after="0" w:line="360" w:lineRule="auto"/>
        <w:rPr>
          <w:rFonts w:ascii="Arial" w:hAnsi="Arial" w:cs="Arial"/>
          <w:szCs w:val="28"/>
        </w:rPr>
      </w:pPr>
      <w:r w:rsidRPr="00F156D5">
        <w:rPr>
          <w:rFonts w:ascii="Arial" w:hAnsi="Arial" w:cs="Arial"/>
          <w:szCs w:val="28"/>
        </w:rPr>
        <w:lastRenderedPageBreak/>
        <w:t>3 Термины и определения</w:t>
      </w:r>
    </w:p>
    <w:p w:rsidR="006A65FD" w:rsidRPr="00F156D5" w:rsidRDefault="006A65FD" w:rsidP="00F156D5">
      <w:pPr>
        <w:spacing w:line="360" w:lineRule="auto"/>
        <w:ind w:firstLine="708"/>
        <w:rPr>
          <w:rFonts w:ascii="Arial" w:eastAsia="Times New Roman" w:hAnsi="Arial" w:cs="Arial"/>
          <w:bCs/>
          <w:szCs w:val="28"/>
          <w:lang w:eastAsia="ru-RU"/>
        </w:rPr>
      </w:pPr>
      <w:r w:rsidRPr="00F156D5">
        <w:rPr>
          <w:rFonts w:ascii="Arial" w:eastAsia="Times New Roman" w:hAnsi="Arial" w:cs="Arial"/>
          <w:bCs/>
          <w:szCs w:val="28"/>
          <w:lang w:eastAsia="ru-RU"/>
        </w:rPr>
        <w:t>В настоящем стандарте применены следующие термины с соответствующими определениями:</w:t>
      </w:r>
    </w:p>
    <w:p w:rsidR="001E581F" w:rsidRPr="00F156D5" w:rsidRDefault="006A65FD" w:rsidP="00F156D5">
      <w:pPr>
        <w:pStyle w:val="af"/>
        <w:ind w:firstLine="720"/>
        <w:rPr>
          <w:rFonts w:ascii="Arial" w:hAnsi="Arial" w:cs="Arial"/>
          <w:sz w:val="28"/>
          <w:szCs w:val="28"/>
          <w:lang w:val="ru-RU"/>
        </w:rPr>
      </w:pPr>
      <w:bookmarkStart w:id="8" w:name="_Toc495945370"/>
      <w:bookmarkEnd w:id="7"/>
      <w:r w:rsidRPr="00F156D5">
        <w:rPr>
          <w:rFonts w:ascii="Arial" w:hAnsi="Arial" w:cs="Arial"/>
          <w:b/>
          <w:bCs/>
          <w:sz w:val="28"/>
          <w:szCs w:val="28"/>
          <w:lang w:val="ru-RU"/>
        </w:rPr>
        <w:t>3.1 в</w:t>
      </w:r>
      <w:r w:rsidR="001E581F" w:rsidRPr="00F156D5">
        <w:rPr>
          <w:rFonts w:ascii="Arial" w:hAnsi="Arial" w:cs="Arial"/>
          <w:b/>
          <w:bCs/>
          <w:sz w:val="28"/>
          <w:szCs w:val="28"/>
          <w:lang w:val="ru-RU"/>
        </w:rPr>
        <w:t>ода природная</w:t>
      </w:r>
      <w:r w:rsidRPr="00F156D5">
        <w:rPr>
          <w:rFonts w:ascii="Arial" w:hAnsi="Arial" w:cs="Arial"/>
          <w:b/>
          <w:bCs/>
          <w:sz w:val="28"/>
          <w:szCs w:val="28"/>
          <w:lang w:val="ru-RU"/>
        </w:rPr>
        <w:t xml:space="preserve">: </w:t>
      </w:r>
      <w:r w:rsidRPr="00F156D5">
        <w:rPr>
          <w:rFonts w:ascii="Arial" w:hAnsi="Arial" w:cs="Arial"/>
          <w:bCs/>
          <w:sz w:val="28"/>
          <w:szCs w:val="28"/>
          <w:lang w:val="ru-RU"/>
        </w:rPr>
        <w:t>в</w:t>
      </w:r>
      <w:r w:rsidR="001E581F" w:rsidRPr="00F156D5">
        <w:rPr>
          <w:rFonts w:ascii="Arial" w:hAnsi="Arial" w:cs="Arial"/>
          <w:sz w:val="28"/>
          <w:szCs w:val="28"/>
          <w:lang w:val="ru-RU"/>
        </w:rPr>
        <w:t>ода естественного происхождения, кроме используемой для питьевых нужд, без дополнительной обработки</w:t>
      </w:r>
      <w:r w:rsidR="004A4A4D" w:rsidRPr="00F156D5">
        <w:rPr>
          <w:rFonts w:ascii="Arial" w:hAnsi="Arial" w:cs="Arial"/>
          <w:sz w:val="28"/>
          <w:szCs w:val="28"/>
          <w:lang w:val="ru-RU"/>
        </w:rPr>
        <w:t>.</w:t>
      </w:r>
    </w:p>
    <w:p w:rsidR="006A65FD" w:rsidRPr="00F156D5" w:rsidRDefault="006A65FD" w:rsidP="00F156D5">
      <w:pPr>
        <w:pStyle w:val="af"/>
        <w:ind w:firstLine="720"/>
        <w:rPr>
          <w:rFonts w:ascii="Arial" w:hAnsi="Arial" w:cs="Arial"/>
          <w:b/>
          <w:bCs/>
          <w:sz w:val="28"/>
          <w:szCs w:val="28"/>
          <w:lang w:val="ru-RU"/>
        </w:rPr>
      </w:pPr>
      <w:r w:rsidRPr="00F156D5">
        <w:rPr>
          <w:rFonts w:ascii="Arial" w:hAnsi="Arial" w:cs="Arial"/>
          <w:b/>
          <w:bCs/>
          <w:sz w:val="28"/>
          <w:szCs w:val="28"/>
          <w:lang w:val="ru-RU"/>
        </w:rPr>
        <w:t xml:space="preserve">3.2 </w:t>
      </w:r>
    </w:p>
    <w:p w:rsidR="006A65FD" w:rsidRPr="00F156D5" w:rsidRDefault="006A65FD" w:rsidP="00F156D5">
      <w:pPr>
        <w:pStyle w:val="af"/>
        <w:pBdr>
          <w:top w:val="single" w:sz="4" w:space="1" w:color="auto"/>
          <w:left w:val="single" w:sz="4" w:space="4" w:color="auto"/>
          <w:bottom w:val="single" w:sz="4" w:space="1" w:color="auto"/>
          <w:right w:val="single" w:sz="4" w:space="4" w:color="auto"/>
        </w:pBdr>
        <w:ind w:firstLine="720"/>
        <w:rPr>
          <w:rFonts w:ascii="Arial" w:hAnsi="Arial" w:cs="Arial"/>
          <w:sz w:val="28"/>
          <w:szCs w:val="28"/>
          <w:lang w:val="ru-RU"/>
        </w:rPr>
      </w:pPr>
      <w:r w:rsidRPr="00F156D5">
        <w:rPr>
          <w:rFonts w:ascii="Arial" w:hAnsi="Arial" w:cs="Arial"/>
          <w:b/>
          <w:bCs/>
          <w:sz w:val="28"/>
          <w:szCs w:val="28"/>
          <w:lang w:val="ru-RU"/>
        </w:rPr>
        <w:t>вода грунтовая (почвенная):</w:t>
      </w:r>
      <w:r w:rsidR="001E581F" w:rsidRPr="00F156D5">
        <w:rPr>
          <w:rFonts w:ascii="Arial" w:hAnsi="Arial" w:cs="Arial"/>
          <w:sz w:val="28"/>
          <w:szCs w:val="28"/>
          <w:lang w:val="ru-RU"/>
        </w:rPr>
        <w:t xml:space="preserve"> вода, которая содержится в грунтовых образованиях и которая может быть,</w:t>
      </w:r>
      <w:r w:rsidRPr="00F156D5">
        <w:rPr>
          <w:rFonts w:ascii="Arial" w:hAnsi="Arial" w:cs="Arial"/>
          <w:sz w:val="28"/>
          <w:szCs w:val="28"/>
          <w:lang w:val="ru-RU"/>
        </w:rPr>
        <w:t xml:space="preserve"> как правило, извлече</w:t>
      </w:r>
      <w:r w:rsidR="004A4A4D" w:rsidRPr="00F156D5">
        <w:rPr>
          <w:rFonts w:ascii="Arial" w:hAnsi="Arial" w:cs="Arial"/>
          <w:sz w:val="28"/>
          <w:szCs w:val="28"/>
          <w:lang w:val="ru-RU"/>
        </w:rPr>
        <w:t>на из них.</w:t>
      </w:r>
    </w:p>
    <w:p w:rsidR="001E581F" w:rsidRPr="00F156D5" w:rsidRDefault="006A65FD" w:rsidP="00F156D5">
      <w:pPr>
        <w:pStyle w:val="af"/>
        <w:pBdr>
          <w:top w:val="single" w:sz="4" w:space="1" w:color="auto"/>
          <w:left w:val="single" w:sz="4" w:space="4" w:color="auto"/>
          <w:bottom w:val="single" w:sz="4" w:space="1" w:color="auto"/>
          <w:right w:val="single" w:sz="4" w:space="4" w:color="auto"/>
        </w:pBdr>
        <w:ind w:firstLine="720"/>
        <w:rPr>
          <w:rFonts w:ascii="Arial" w:hAnsi="Arial" w:cs="Arial"/>
          <w:sz w:val="28"/>
          <w:szCs w:val="28"/>
          <w:lang w:val="ru-RU"/>
        </w:rPr>
      </w:pPr>
      <w:r w:rsidRPr="00F156D5">
        <w:rPr>
          <w:rFonts w:ascii="Arial" w:hAnsi="Arial" w:cs="Arial"/>
          <w:sz w:val="28"/>
          <w:szCs w:val="28"/>
          <w:lang w:val="ru-RU"/>
        </w:rPr>
        <w:t>[</w:t>
      </w:r>
      <w:r w:rsidR="001E581F" w:rsidRPr="00F156D5">
        <w:rPr>
          <w:rFonts w:ascii="Arial" w:hAnsi="Arial" w:cs="Arial"/>
          <w:sz w:val="28"/>
          <w:szCs w:val="28"/>
          <w:lang w:val="ru-RU"/>
        </w:rPr>
        <w:t>ИСО 6107-1:2004</w:t>
      </w:r>
      <w:r w:rsidRPr="00F156D5">
        <w:rPr>
          <w:rFonts w:ascii="Arial" w:hAnsi="Arial" w:cs="Arial"/>
          <w:sz w:val="28"/>
          <w:szCs w:val="28"/>
          <w:lang w:val="ru-RU"/>
        </w:rPr>
        <w:t>]</w:t>
      </w:r>
    </w:p>
    <w:p w:rsidR="006A65FD" w:rsidRPr="00F156D5" w:rsidRDefault="006A65FD" w:rsidP="00F156D5">
      <w:pPr>
        <w:pStyle w:val="af"/>
        <w:ind w:firstLine="720"/>
        <w:rPr>
          <w:rFonts w:ascii="Arial" w:hAnsi="Arial" w:cs="Arial"/>
          <w:b/>
          <w:bCs/>
          <w:sz w:val="28"/>
          <w:szCs w:val="28"/>
          <w:lang w:val="ru-RU"/>
        </w:rPr>
      </w:pPr>
      <w:r w:rsidRPr="00F156D5">
        <w:rPr>
          <w:rFonts w:ascii="Arial" w:hAnsi="Arial" w:cs="Arial"/>
          <w:b/>
          <w:bCs/>
          <w:sz w:val="28"/>
          <w:szCs w:val="28"/>
          <w:lang w:val="ru-RU"/>
        </w:rPr>
        <w:t xml:space="preserve">3.3 </w:t>
      </w:r>
    </w:p>
    <w:p w:rsidR="006A65FD" w:rsidRPr="00F156D5" w:rsidRDefault="006A65FD" w:rsidP="00F156D5">
      <w:pPr>
        <w:pStyle w:val="af"/>
        <w:pBdr>
          <w:top w:val="single" w:sz="4" w:space="1" w:color="auto"/>
          <w:left w:val="single" w:sz="4" w:space="4" w:color="auto"/>
          <w:bottom w:val="single" w:sz="4" w:space="1" w:color="auto"/>
          <w:right w:val="single" w:sz="4" w:space="4" w:color="auto"/>
        </w:pBdr>
        <w:ind w:firstLine="720"/>
        <w:rPr>
          <w:rFonts w:ascii="Arial" w:hAnsi="Arial" w:cs="Arial"/>
          <w:sz w:val="28"/>
          <w:szCs w:val="28"/>
          <w:lang w:val="ru-RU"/>
        </w:rPr>
      </w:pPr>
      <w:r w:rsidRPr="00F156D5">
        <w:rPr>
          <w:rFonts w:ascii="Arial" w:hAnsi="Arial" w:cs="Arial"/>
          <w:b/>
          <w:bCs/>
          <w:sz w:val="28"/>
          <w:szCs w:val="28"/>
          <w:lang w:val="ru-RU"/>
        </w:rPr>
        <w:t>в</w:t>
      </w:r>
      <w:r w:rsidR="001E581F" w:rsidRPr="00F156D5">
        <w:rPr>
          <w:rFonts w:ascii="Arial" w:hAnsi="Arial" w:cs="Arial"/>
          <w:b/>
          <w:bCs/>
          <w:sz w:val="28"/>
          <w:szCs w:val="28"/>
          <w:lang w:val="ru-RU"/>
        </w:rPr>
        <w:t>ода питьевая</w:t>
      </w:r>
      <w:r w:rsidRPr="00F156D5">
        <w:rPr>
          <w:rFonts w:ascii="Arial" w:hAnsi="Arial" w:cs="Arial"/>
          <w:b/>
          <w:bCs/>
          <w:sz w:val="28"/>
          <w:szCs w:val="28"/>
          <w:lang w:val="ru-RU"/>
        </w:rPr>
        <w:t>:</w:t>
      </w:r>
      <w:r w:rsidR="001E581F" w:rsidRPr="00F156D5">
        <w:rPr>
          <w:rFonts w:ascii="Arial" w:hAnsi="Arial" w:cs="Arial"/>
          <w:sz w:val="28"/>
          <w:szCs w:val="28"/>
          <w:lang w:val="ru-RU"/>
        </w:rPr>
        <w:t xml:space="preserve"> вода, по качеству в естественном состоянии или после подготовки отвечающая гигиеническим нормативам и предназначенная для удовлетворения питьевых и бытовых потребностей человека либо для производства продукции, потребляемой человеком</w:t>
      </w:r>
      <w:r w:rsidR="004A4A4D" w:rsidRPr="00F156D5">
        <w:rPr>
          <w:rFonts w:ascii="Arial" w:hAnsi="Arial" w:cs="Arial"/>
          <w:sz w:val="28"/>
          <w:szCs w:val="28"/>
          <w:lang w:val="ru-RU"/>
        </w:rPr>
        <w:t>.</w:t>
      </w:r>
    </w:p>
    <w:p w:rsidR="001E581F" w:rsidRPr="00F156D5" w:rsidRDefault="006A65FD" w:rsidP="00F156D5">
      <w:pPr>
        <w:pStyle w:val="af"/>
        <w:pBdr>
          <w:top w:val="single" w:sz="4" w:space="1" w:color="auto"/>
          <w:left w:val="single" w:sz="4" w:space="4" w:color="auto"/>
          <w:bottom w:val="single" w:sz="4" w:space="1" w:color="auto"/>
          <w:right w:val="single" w:sz="4" w:space="4" w:color="auto"/>
        </w:pBdr>
        <w:ind w:firstLine="720"/>
        <w:rPr>
          <w:rFonts w:ascii="Arial" w:hAnsi="Arial" w:cs="Arial"/>
          <w:sz w:val="28"/>
          <w:szCs w:val="28"/>
          <w:lang w:val="ru-RU"/>
        </w:rPr>
      </w:pPr>
      <w:r w:rsidRPr="00F156D5">
        <w:rPr>
          <w:rFonts w:ascii="Arial" w:hAnsi="Arial" w:cs="Arial"/>
          <w:sz w:val="28"/>
          <w:szCs w:val="28"/>
          <w:lang w:val="ru-RU"/>
        </w:rPr>
        <w:t>[</w:t>
      </w:r>
      <w:r w:rsidR="001E581F" w:rsidRPr="00F156D5">
        <w:rPr>
          <w:rFonts w:ascii="Arial" w:hAnsi="Arial" w:cs="Arial"/>
          <w:sz w:val="28"/>
          <w:szCs w:val="28"/>
          <w:lang w:val="ru-RU"/>
        </w:rPr>
        <w:t>ГОСТ 30813-2002</w:t>
      </w:r>
      <w:r w:rsidRPr="00F156D5">
        <w:rPr>
          <w:rFonts w:ascii="Arial" w:hAnsi="Arial" w:cs="Arial"/>
          <w:sz w:val="28"/>
          <w:szCs w:val="28"/>
          <w:lang w:val="ru-RU"/>
        </w:rPr>
        <w:t>]</w:t>
      </w:r>
    </w:p>
    <w:p w:rsidR="006A65FD" w:rsidRPr="00F156D5" w:rsidRDefault="006A65FD" w:rsidP="00F156D5">
      <w:pPr>
        <w:pStyle w:val="af"/>
        <w:ind w:firstLine="720"/>
        <w:rPr>
          <w:rFonts w:ascii="Arial" w:hAnsi="Arial" w:cs="Arial"/>
          <w:b/>
          <w:bCs/>
          <w:sz w:val="28"/>
          <w:szCs w:val="28"/>
          <w:lang w:val="ru-RU"/>
        </w:rPr>
      </w:pPr>
      <w:r w:rsidRPr="00F156D5">
        <w:rPr>
          <w:rFonts w:ascii="Arial" w:hAnsi="Arial" w:cs="Arial"/>
          <w:b/>
          <w:bCs/>
          <w:sz w:val="28"/>
          <w:szCs w:val="28"/>
          <w:lang w:val="ru-RU"/>
        </w:rPr>
        <w:t xml:space="preserve">3.4 </w:t>
      </w:r>
    </w:p>
    <w:p w:rsidR="006A65FD" w:rsidRPr="00F156D5" w:rsidRDefault="006A65FD" w:rsidP="00F156D5">
      <w:pPr>
        <w:pStyle w:val="af"/>
        <w:pBdr>
          <w:top w:val="single" w:sz="4" w:space="1" w:color="auto"/>
          <w:left w:val="single" w:sz="4" w:space="4" w:color="auto"/>
          <w:bottom w:val="single" w:sz="4" w:space="1" w:color="auto"/>
          <w:right w:val="single" w:sz="4" w:space="4" w:color="auto"/>
        </w:pBdr>
        <w:ind w:firstLine="720"/>
        <w:rPr>
          <w:rFonts w:ascii="Arial" w:hAnsi="Arial" w:cs="Arial"/>
          <w:bCs/>
          <w:sz w:val="28"/>
          <w:szCs w:val="28"/>
          <w:lang w:val="ru-RU"/>
        </w:rPr>
      </w:pPr>
      <w:r w:rsidRPr="00F156D5">
        <w:rPr>
          <w:rFonts w:ascii="Arial" w:hAnsi="Arial" w:cs="Arial"/>
          <w:b/>
          <w:bCs/>
          <w:sz w:val="28"/>
          <w:szCs w:val="28"/>
          <w:lang w:val="ru-RU"/>
        </w:rPr>
        <w:t>вода сточная:</w:t>
      </w:r>
      <w:r w:rsidR="001E581F" w:rsidRPr="00F156D5">
        <w:rPr>
          <w:rFonts w:ascii="Arial" w:hAnsi="Arial" w:cs="Arial"/>
          <w:b/>
          <w:bCs/>
          <w:sz w:val="28"/>
          <w:szCs w:val="28"/>
          <w:lang w:val="ru-RU"/>
        </w:rPr>
        <w:t xml:space="preserve"> </w:t>
      </w:r>
      <w:r w:rsidR="001E581F" w:rsidRPr="00F156D5">
        <w:rPr>
          <w:rFonts w:ascii="Arial" w:hAnsi="Arial" w:cs="Arial"/>
          <w:bCs/>
          <w:sz w:val="28"/>
          <w:szCs w:val="28"/>
          <w:lang w:val="ru-RU"/>
        </w:rPr>
        <w:t>вода, отводимая после использования в бытовой и произво</w:t>
      </w:r>
      <w:r w:rsidR="004A4A4D" w:rsidRPr="00F156D5">
        <w:rPr>
          <w:rFonts w:ascii="Arial" w:hAnsi="Arial" w:cs="Arial"/>
          <w:bCs/>
          <w:sz w:val="28"/>
          <w:szCs w:val="28"/>
          <w:lang w:val="ru-RU"/>
        </w:rPr>
        <w:t>дственной деятельности человека.</w:t>
      </w:r>
    </w:p>
    <w:p w:rsidR="001E581F" w:rsidRPr="00F156D5" w:rsidRDefault="006A65FD" w:rsidP="00F156D5">
      <w:pPr>
        <w:pStyle w:val="af"/>
        <w:pBdr>
          <w:top w:val="single" w:sz="4" w:space="1" w:color="auto"/>
          <w:left w:val="single" w:sz="4" w:space="4" w:color="auto"/>
          <w:bottom w:val="single" w:sz="4" w:space="1" w:color="auto"/>
          <w:right w:val="single" w:sz="4" w:space="4" w:color="auto"/>
        </w:pBdr>
        <w:ind w:firstLine="720"/>
        <w:rPr>
          <w:rFonts w:ascii="Arial" w:hAnsi="Arial" w:cs="Arial"/>
          <w:sz w:val="28"/>
          <w:szCs w:val="28"/>
          <w:lang w:val="ru-RU"/>
        </w:rPr>
      </w:pPr>
      <w:r w:rsidRPr="00F156D5">
        <w:rPr>
          <w:rFonts w:ascii="Arial" w:hAnsi="Arial" w:cs="Arial"/>
          <w:sz w:val="28"/>
          <w:szCs w:val="28"/>
          <w:lang w:val="ru-RU"/>
        </w:rPr>
        <w:t>[</w:t>
      </w:r>
      <w:r w:rsidR="001E581F" w:rsidRPr="00F156D5">
        <w:rPr>
          <w:rFonts w:ascii="Arial" w:hAnsi="Arial" w:cs="Arial"/>
          <w:bCs/>
          <w:i/>
          <w:sz w:val="28"/>
          <w:szCs w:val="28"/>
          <w:lang w:val="ru-RU"/>
        </w:rPr>
        <w:t>ГОСТ 17.1.1.01-71</w:t>
      </w:r>
      <w:r w:rsidRPr="00F156D5">
        <w:rPr>
          <w:rFonts w:ascii="Arial" w:hAnsi="Arial" w:cs="Arial"/>
          <w:sz w:val="28"/>
          <w:szCs w:val="28"/>
          <w:lang w:val="ru-RU"/>
        </w:rPr>
        <w:t>]</w:t>
      </w:r>
    </w:p>
    <w:p w:rsidR="006A65FD" w:rsidRPr="00F156D5" w:rsidRDefault="006A65FD" w:rsidP="00F156D5">
      <w:pPr>
        <w:pStyle w:val="af"/>
        <w:ind w:firstLine="720"/>
        <w:rPr>
          <w:rFonts w:ascii="Arial" w:hAnsi="Arial" w:cs="Arial"/>
          <w:bCs/>
          <w:sz w:val="28"/>
          <w:szCs w:val="28"/>
          <w:lang w:val="ru-RU"/>
        </w:rPr>
      </w:pPr>
      <w:r w:rsidRPr="00F156D5">
        <w:rPr>
          <w:rFonts w:ascii="Arial" w:hAnsi="Arial" w:cs="Arial"/>
          <w:bCs/>
          <w:sz w:val="28"/>
          <w:szCs w:val="28"/>
          <w:lang w:val="ru-RU"/>
        </w:rPr>
        <w:t>3.5</w:t>
      </w:r>
    </w:p>
    <w:p w:rsidR="006A65FD" w:rsidRPr="00F156D5" w:rsidRDefault="006A65FD" w:rsidP="00F156D5">
      <w:pPr>
        <w:pStyle w:val="af"/>
        <w:pBdr>
          <w:top w:val="single" w:sz="4" w:space="1" w:color="auto"/>
          <w:left w:val="single" w:sz="4" w:space="4" w:color="auto"/>
          <w:bottom w:val="single" w:sz="4" w:space="1" w:color="auto"/>
          <w:right w:val="single" w:sz="4" w:space="4" w:color="auto"/>
        </w:pBdr>
        <w:ind w:firstLine="720"/>
        <w:rPr>
          <w:rFonts w:ascii="Arial" w:hAnsi="Arial" w:cs="Arial"/>
          <w:bCs/>
          <w:sz w:val="28"/>
          <w:szCs w:val="28"/>
          <w:lang w:val="ru-RU"/>
        </w:rPr>
      </w:pPr>
      <w:r w:rsidRPr="00F156D5">
        <w:rPr>
          <w:rFonts w:ascii="Arial" w:hAnsi="Arial" w:cs="Arial"/>
          <w:b/>
          <w:bCs/>
          <w:sz w:val="28"/>
          <w:szCs w:val="28"/>
          <w:lang w:val="ru-RU"/>
        </w:rPr>
        <w:t>о</w:t>
      </w:r>
      <w:r w:rsidR="001E581F" w:rsidRPr="00F156D5">
        <w:rPr>
          <w:rFonts w:ascii="Arial" w:hAnsi="Arial" w:cs="Arial"/>
          <w:b/>
          <w:bCs/>
          <w:sz w:val="28"/>
          <w:szCs w:val="28"/>
          <w:lang w:val="ru-RU"/>
        </w:rPr>
        <w:t>чищенная сточная вода</w:t>
      </w:r>
      <w:r w:rsidRPr="00F156D5">
        <w:rPr>
          <w:rFonts w:ascii="Arial" w:hAnsi="Arial" w:cs="Arial"/>
          <w:b/>
          <w:bCs/>
          <w:sz w:val="28"/>
          <w:szCs w:val="28"/>
          <w:lang w:val="ru-RU"/>
        </w:rPr>
        <w:t>:</w:t>
      </w:r>
      <w:r w:rsidR="001E581F" w:rsidRPr="00F156D5">
        <w:rPr>
          <w:rFonts w:ascii="Arial" w:hAnsi="Arial" w:cs="Arial"/>
          <w:b/>
          <w:bCs/>
          <w:sz w:val="28"/>
          <w:szCs w:val="28"/>
          <w:lang w:val="ru-RU"/>
        </w:rPr>
        <w:t xml:space="preserve"> </w:t>
      </w:r>
      <w:r w:rsidR="001E581F" w:rsidRPr="00F156D5">
        <w:rPr>
          <w:rFonts w:ascii="Arial" w:hAnsi="Arial" w:cs="Arial"/>
          <w:bCs/>
          <w:sz w:val="28"/>
          <w:szCs w:val="28"/>
          <w:lang w:val="ru-RU"/>
        </w:rPr>
        <w:t>сточная вода, обработанная с целью разрушения или удаления загрязняющих веществ</w:t>
      </w:r>
      <w:r w:rsidR="004A4A4D" w:rsidRPr="00F156D5">
        <w:rPr>
          <w:rFonts w:ascii="Arial" w:hAnsi="Arial" w:cs="Arial"/>
          <w:bCs/>
          <w:sz w:val="28"/>
          <w:szCs w:val="28"/>
          <w:lang w:val="ru-RU"/>
        </w:rPr>
        <w:t>.</w:t>
      </w:r>
    </w:p>
    <w:p w:rsidR="001E581F" w:rsidRPr="00F156D5" w:rsidRDefault="006A65FD" w:rsidP="00F156D5">
      <w:pPr>
        <w:pStyle w:val="af"/>
        <w:pBdr>
          <w:top w:val="single" w:sz="4" w:space="1" w:color="auto"/>
          <w:left w:val="single" w:sz="4" w:space="4" w:color="auto"/>
          <w:bottom w:val="single" w:sz="4" w:space="1" w:color="auto"/>
          <w:right w:val="single" w:sz="4" w:space="4" w:color="auto"/>
        </w:pBdr>
        <w:ind w:firstLine="720"/>
        <w:rPr>
          <w:rFonts w:ascii="Arial" w:hAnsi="Arial" w:cs="Arial"/>
          <w:bCs/>
          <w:sz w:val="28"/>
          <w:szCs w:val="28"/>
          <w:lang w:val="ru-RU"/>
        </w:rPr>
      </w:pPr>
      <w:r w:rsidRPr="00F156D5">
        <w:rPr>
          <w:rFonts w:ascii="Arial" w:hAnsi="Arial" w:cs="Arial"/>
          <w:sz w:val="28"/>
          <w:szCs w:val="28"/>
          <w:lang w:val="ru-RU"/>
        </w:rPr>
        <w:t>[</w:t>
      </w:r>
      <w:r w:rsidR="001E581F" w:rsidRPr="00F156D5">
        <w:rPr>
          <w:rFonts w:ascii="Arial" w:hAnsi="Arial" w:cs="Arial"/>
          <w:bCs/>
          <w:i/>
          <w:sz w:val="28"/>
          <w:szCs w:val="28"/>
          <w:lang w:val="ru-RU"/>
        </w:rPr>
        <w:t>ГОСТ 25151-82</w:t>
      </w:r>
      <w:r w:rsidRPr="00F156D5">
        <w:rPr>
          <w:rFonts w:ascii="Arial" w:hAnsi="Arial" w:cs="Arial"/>
          <w:sz w:val="28"/>
          <w:szCs w:val="28"/>
          <w:lang w:val="ru-RU"/>
        </w:rPr>
        <w:t>]</w:t>
      </w:r>
    </w:p>
    <w:p w:rsidR="006A65FD" w:rsidRPr="00F156D5" w:rsidRDefault="006A65FD" w:rsidP="00F156D5">
      <w:pPr>
        <w:pStyle w:val="af"/>
        <w:ind w:firstLine="720"/>
        <w:rPr>
          <w:rFonts w:ascii="Arial" w:hAnsi="Arial" w:cs="Arial"/>
          <w:b/>
          <w:bCs/>
          <w:sz w:val="28"/>
          <w:szCs w:val="28"/>
          <w:lang w:val="ru-RU"/>
        </w:rPr>
      </w:pPr>
      <w:r w:rsidRPr="00F156D5">
        <w:rPr>
          <w:rFonts w:ascii="Arial" w:hAnsi="Arial" w:cs="Arial"/>
          <w:b/>
          <w:bCs/>
          <w:sz w:val="28"/>
          <w:szCs w:val="28"/>
          <w:lang w:val="ru-RU"/>
        </w:rPr>
        <w:t>3.6</w:t>
      </w:r>
    </w:p>
    <w:p w:rsidR="00F156D5" w:rsidRDefault="006A65FD" w:rsidP="00F156D5">
      <w:pPr>
        <w:pStyle w:val="af"/>
        <w:pBdr>
          <w:top w:val="single" w:sz="4" w:space="1" w:color="auto"/>
          <w:left w:val="single" w:sz="4" w:space="4" w:color="auto"/>
          <w:bottom w:val="single" w:sz="4" w:space="1" w:color="auto"/>
          <w:right w:val="single" w:sz="4" w:space="4" w:color="auto"/>
        </w:pBdr>
        <w:ind w:firstLine="720"/>
        <w:rPr>
          <w:rFonts w:ascii="Arial" w:hAnsi="Arial" w:cs="Arial"/>
          <w:sz w:val="28"/>
          <w:szCs w:val="28"/>
          <w:lang w:val="ru-RU"/>
        </w:rPr>
      </w:pPr>
      <w:r w:rsidRPr="00F156D5">
        <w:rPr>
          <w:rFonts w:ascii="Arial" w:hAnsi="Arial" w:cs="Arial"/>
          <w:b/>
          <w:bCs/>
          <w:sz w:val="28"/>
          <w:szCs w:val="28"/>
          <w:lang w:val="ru-RU"/>
        </w:rPr>
        <w:t>н</w:t>
      </w:r>
      <w:r w:rsidR="001E581F" w:rsidRPr="00F156D5">
        <w:rPr>
          <w:rFonts w:ascii="Arial" w:hAnsi="Arial" w:cs="Arial"/>
          <w:b/>
          <w:bCs/>
          <w:sz w:val="28"/>
          <w:szCs w:val="28"/>
          <w:lang w:val="ru-RU"/>
        </w:rPr>
        <w:t>ормативно-очищенная сточная вода</w:t>
      </w:r>
      <w:r w:rsidRPr="00F156D5">
        <w:rPr>
          <w:rFonts w:ascii="Arial" w:hAnsi="Arial" w:cs="Arial"/>
          <w:b/>
          <w:bCs/>
          <w:sz w:val="28"/>
          <w:szCs w:val="28"/>
          <w:lang w:val="ru-RU"/>
        </w:rPr>
        <w:t>:</w:t>
      </w:r>
      <w:r w:rsidR="001E581F" w:rsidRPr="00F156D5">
        <w:rPr>
          <w:rFonts w:ascii="Arial" w:hAnsi="Arial" w:cs="Arial"/>
          <w:sz w:val="28"/>
          <w:szCs w:val="28"/>
          <w:lang w:val="ru-RU"/>
        </w:rPr>
        <w:t xml:space="preserve"> сточная вода, отведение которой после очистки в водные объекты не приводит к нарушению норм качества воды в контролируемом створе или пункте водопользования</w:t>
      </w:r>
      <w:r w:rsidR="004A4A4D" w:rsidRPr="00F156D5">
        <w:rPr>
          <w:rFonts w:ascii="Arial" w:hAnsi="Arial" w:cs="Arial"/>
          <w:sz w:val="28"/>
          <w:szCs w:val="28"/>
          <w:lang w:val="ru-RU"/>
        </w:rPr>
        <w:t>.</w:t>
      </w:r>
    </w:p>
    <w:p w:rsidR="001E581F" w:rsidRPr="00F156D5" w:rsidRDefault="006A65FD" w:rsidP="00F156D5">
      <w:pPr>
        <w:pStyle w:val="af"/>
        <w:pBdr>
          <w:top w:val="single" w:sz="4" w:space="1" w:color="auto"/>
          <w:left w:val="single" w:sz="4" w:space="4" w:color="auto"/>
          <w:bottom w:val="single" w:sz="4" w:space="1" w:color="auto"/>
          <w:right w:val="single" w:sz="4" w:space="4" w:color="auto"/>
        </w:pBdr>
        <w:ind w:firstLine="720"/>
        <w:rPr>
          <w:rFonts w:ascii="Arial" w:hAnsi="Arial" w:cs="Arial"/>
          <w:sz w:val="28"/>
          <w:szCs w:val="28"/>
          <w:lang w:val="ru-RU"/>
        </w:rPr>
      </w:pPr>
      <w:r w:rsidRPr="00F156D5">
        <w:rPr>
          <w:rFonts w:ascii="Arial" w:hAnsi="Arial" w:cs="Arial"/>
          <w:sz w:val="28"/>
          <w:szCs w:val="28"/>
          <w:lang w:val="ru-RU"/>
        </w:rPr>
        <w:lastRenderedPageBreak/>
        <w:t>[</w:t>
      </w:r>
      <w:r w:rsidR="001E581F" w:rsidRPr="00F156D5">
        <w:rPr>
          <w:rFonts w:ascii="Arial" w:hAnsi="Arial" w:cs="Arial"/>
          <w:i/>
          <w:sz w:val="28"/>
          <w:szCs w:val="28"/>
          <w:lang w:val="ru-RU"/>
        </w:rPr>
        <w:t>ГОСТ 17.1.1.01-77</w:t>
      </w:r>
      <w:r w:rsidRPr="00F156D5">
        <w:rPr>
          <w:rFonts w:ascii="Arial" w:hAnsi="Arial" w:cs="Arial"/>
          <w:sz w:val="28"/>
          <w:szCs w:val="28"/>
          <w:lang w:val="ru-RU"/>
        </w:rPr>
        <w:t>]</w:t>
      </w:r>
    </w:p>
    <w:p w:rsidR="006A65FD" w:rsidRPr="00F156D5" w:rsidRDefault="006A65FD" w:rsidP="00F156D5">
      <w:pPr>
        <w:pStyle w:val="af"/>
        <w:ind w:firstLine="720"/>
        <w:rPr>
          <w:rFonts w:ascii="Arial" w:hAnsi="Arial" w:cs="Arial"/>
          <w:b/>
          <w:bCs/>
          <w:sz w:val="28"/>
          <w:szCs w:val="28"/>
          <w:lang w:val="ru-RU"/>
        </w:rPr>
      </w:pPr>
      <w:r w:rsidRPr="00F156D5">
        <w:rPr>
          <w:rFonts w:ascii="Arial" w:hAnsi="Arial" w:cs="Arial"/>
          <w:b/>
          <w:bCs/>
          <w:sz w:val="28"/>
          <w:szCs w:val="28"/>
          <w:lang w:val="ru-RU"/>
        </w:rPr>
        <w:t>3.7</w:t>
      </w:r>
    </w:p>
    <w:p w:rsidR="004A4A4D" w:rsidRPr="00F156D5" w:rsidRDefault="006A65FD" w:rsidP="00F156D5">
      <w:pPr>
        <w:pStyle w:val="af"/>
        <w:pBdr>
          <w:top w:val="single" w:sz="4" w:space="1" w:color="auto"/>
          <w:left w:val="single" w:sz="4" w:space="4" w:color="auto"/>
          <w:bottom w:val="single" w:sz="4" w:space="1" w:color="auto"/>
          <w:right w:val="single" w:sz="4" w:space="4" w:color="auto"/>
        </w:pBdr>
        <w:rPr>
          <w:rFonts w:ascii="Arial" w:hAnsi="Arial" w:cs="Arial"/>
          <w:sz w:val="28"/>
          <w:szCs w:val="28"/>
          <w:lang w:val="ru-RU"/>
        </w:rPr>
      </w:pPr>
      <w:r w:rsidRPr="00F156D5">
        <w:rPr>
          <w:rFonts w:ascii="Arial" w:hAnsi="Arial" w:cs="Arial"/>
          <w:b/>
          <w:bCs/>
          <w:sz w:val="28"/>
          <w:szCs w:val="28"/>
          <w:lang w:val="ru-RU"/>
        </w:rPr>
        <w:t>с</w:t>
      </w:r>
      <w:r w:rsidR="001E581F" w:rsidRPr="00F156D5">
        <w:rPr>
          <w:rFonts w:ascii="Arial" w:hAnsi="Arial" w:cs="Arial"/>
          <w:b/>
          <w:bCs/>
          <w:sz w:val="28"/>
          <w:szCs w:val="28"/>
          <w:lang w:val="ru-RU"/>
        </w:rPr>
        <w:t>точные воды централизованной системы водоотведения</w:t>
      </w:r>
      <w:r w:rsidRPr="00F156D5">
        <w:rPr>
          <w:rFonts w:ascii="Arial" w:hAnsi="Arial" w:cs="Arial"/>
          <w:b/>
          <w:bCs/>
          <w:sz w:val="28"/>
          <w:szCs w:val="28"/>
          <w:lang w:val="ru-RU"/>
        </w:rPr>
        <w:t>:</w:t>
      </w:r>
      <w:r w:rsidR="001E581F" w:rsidRPr="00F156D5">
        <w:rPr>
          <w:rFonts w:ascii="Arial" w:hAnsi="Arial" w:cs="Arial"/>
          <w:sz w:val="28"/>
          <w:szCs w:val="28"/>
          <w:lang w:val="ru-RU"/>
        </w:rPr>
        <w:t xml:space="preserve">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r w:rsidR="004A4A4D" w:rsidRPr="00F156D5">
        <w:rPr>
          <w:rFonts w:ascii="Arial" w:hAnsi="Arial" w:cs="Arial"/>
          <w:sz w:val="28"/>
          <w:szCs w:val="28"/>
          <w:lang w:val="ru-RU"/>
        </w:rPr>
        <w:t>.</w:t>
      </w:r>
    </w:p>
    <w:p w:rsidR="001E581F" w:rsidRPr="00F156D5" w:rsidRDefault="004A4A4D" w:rsidP="00F156D5">
      <w:pPr>
        <w:pStyle w:val="af"/>
        <w:pBdr>
          <w:top w:val="single" w:sz="4" w:space="1" w:color="auto"/>
          <w:left w:val="single" w:sz="4" w:space="4" w:color="auto"/>
          <w:bottom w:val="single" w:sz="4" w:space="1" w:color="auto"/>
          <w:right w:val="single" w:sz="4" w:space="4" w:color="auto"/>
        </w:pBdr>
        <w:rPr>
          <w:rFonts w:ascii="Arial" w:hAnsi="Arial" w:cs="Arial"/>
          <w:sz w:val="28"/>
          <w:szCs w:val="28"/>
          <w:lang w:val="ru-RU"/>
        </w:rPr>
      </w:pPr>
      <w:r w:rsidRPr="00F156D5">
        <w:rPr>
          <w:rFonts w:ascii="Arial" w:hAnsi="Arial" w:cs="Arial"/>
          <w:sz w:val="28"/>
          <w:szCs w:val="28"/>
          <w:lang w:val="ru-RU"/>
        </w:rPr>
        <w:t>[</w:t>
      </w:r>
      <w:r w:rsidR="001E581F" w:rsidRPr="00F156D5">
        <w:rPr>
          <w:rFonts w:ascii="Arial" w:hAnsi="Arial" w:cs="Arial"/>
          <w:i/>
          <w:sz w:val="28"/>
          <w:szCs w:val="28"/>
          <w:lang w:val="ru-RU"/>
        </w:rPr>
        <w:t>ГОСТ Р 8.613-2013</w:t>
      </w:r>
      <w:r w:rsidRPr="00F156D5">
        <w:rPr>
          <w:rFonts w:ascii="Arial" w:hAnsi="Arial" w:cs="Arial"/>
          <w:sz w:val="28"/>
          <w:szCs w:val="28"/>
          <w:lang w:val="ru-RU"/>
        </w:rPr>
        <w:t>]</w:t>
      </w:r>
    </w:p>
    <w:p w:rsidR="004A4A4D" w:rsidRPr="00F156D5" w:rsidRDefault="004A4A4D" w:rsidP="00F156D5">
      <w:pPr>
        <w:pStyle w:val="af"/>
        <w:ind w:firstLine="720"/>
        <w:rPr>
          <w:rFonts w:ascii="Arial" w:hAnsi="Arial" w:cs="Arial"/>
          <w:b/>
          <w:bCs/>
          <w:sz w:val="28"/>
          <w:szCs w:val="28"/>
          <w:lang w:val="ru-RU"/>
        </w:rPr>
      </w:pPr>
      <w:r w:rsidRPr="00F156D5">
        <w:rPr>
          <w:rFonts w:ascii="Arial" w:hAnsi="Arial" w:cs="Arial"/>
          <w:b/>
          <w:bCs/>
          <w:sz w:val="28"/>
          <w:szCs w:val="28"/>
          <w:lang w:val="ru-RU"/>
        </w:rPr>
        <w:t>3.8</w:t>
      </w:r>
    </w:p>
    <w:p w:rsidR="004A4A4D" w:rsidRPr="00F156D5" w:rsidRDefault="004A4A4D" w:rsidP="00F156D5">
      <w:pPr>
        <w:pStyle w:val="af"/>
        <w:pBdr>
          <w:top w:val="single" w:sz="4" w:space="1" w:color="auto"/>
          <w:left w:val="single" w:sz="4" w:space="4" w:color="auto"/>
          <w:bottom w:val="single" w:sz="4" w:space="1" w:color="auto"/>
          <w:right w:val="single" w:sz="4" w:space="4" w:color="auto"/>
        </w:pBdr>
        <w:ind w:firstLine="720"/>
        <w:rPr>
          <w:rFonts w:ascii="Arial" w:hAnsi="Arial" w:cs="Arial"/>
          <w:sz w:val="28"/>
          <w:szCs w:val="28"/>
          <w:lang w:val="ru-RU"/>
        </w:rPr>
      </w:pPr>
      <w:r w:rsidRPr="00F156D5">
        <w:rPr>
          <w:rFonts w:ascii="Arial" w:hAnsi="Arial" w:cs="Arial"/>
          <w:b/>
          <w:bCs/>
          <w:sz w:val="28"/>
          <w:szCs w:val="28"/>
          <w:lang w:val="ru-RU"/>
        </w:rPr>
        <w:t>в</w:t>
      </w:r>
      <w:r w:rsidR="001E581F" w:rsidRPr="00F156D5">
        <w:rPr>
          <w:rFonts w:ascii="Arial" w:hAnsi="Arial" w:cs="Arial"/>
          <w:b/>
          <w:bCs/>
          <w:sz w:val="28"/>
          <w:szCs w:val="28"/>
          <w:lang w:val="ru-RU"/>
        </w:rPr>
        <w:t>ода сточная ливневая</w:t>
      </w:r>
      <w:r w:rsidRPr="00F156D5">
        <w:rPr>
          <w:rFonts w:ascii="Arial" w:hAnsi="Arial" w:cs="Arial"/>
          <w:b/>
          <w:bCs/>
          <w:sz w:val="28"/>
          <w:szCs w:val="28"/>
          <w:lang w:val="ru-RU"/>
        </w:rPr>
        <w:t>:</w:t>
      </w:r>
      <w:r w:rsidR="001E581F" w:rsidRPr="00F156D5">
        <w:rPr>
          <w:rFonts w:ascii="Arial" w:hAnsi="Arial" w:cs="Arial"/>
          <w:sz w:val="28"/>
          <w:szCs w:val="28"/>
          <w:lang w:val="ru-RU"/>
        </w:rPr>
        <w:t xml:space="preserve"> вода, образовавшаяся в результате дождей или таяния снега (льда) и собирающаяся</w:t>
      </w:r>
      <w:r w:rsidRPr="00F156D5">
        <w:rPr>
          <w:rFonts w:ascii="Arial" w:hAnsi="Arial" w:cs="Arial"/>
          <w:sz w:val="28"/>
          <w:szCs w:val="28"/>
          <w:lang w:val="ru-RU"/>
        </w:rPr>
        <w:t xml:space="preserve"> в систему ливневой канализации</w:t>
      </w:r>
    </w:p>
    <w:p w:rsidR="001E581F" w:rsidRPr="00F156D5" w:rsidRDefault="00F156D5" w:rsidP="00F156D5">
      <w:pPr>
        <w:pStyle w:val="af"/>
        <w:pBdr>
          <w:top w:val="single" w:sz="4" w:space="1" w:color="auto"/>
          <w:left w:val="single" w:sz="4" w:space="4" w:color="auto"/>
          <w:bottom w:val="single" w:sz="4" w:space="1" w:color="auto"/>
          <w:right w:val="single" w:sz="4" w:space="4" w:color="auto"/>
        </w:pBdr>
        <w:ind w:firstLine="720"/>
        <w:rPr>
          <w:rFonts w:ascii="Arial" w:hAnsi="Arial" w:cs="Arial"/>
          <w:sz w:val="28"/>
          <w:szCs w:val="28"/>
          <w:lang w:val="ru-RU"/>
        </w:rPr>
      </w:pPr>
      <w:r>
        <w:rPr>
          <w:rFonts w:ascii="Arial" w:hAnsi="Arial" w:cs="Arial"/>
          <w:sz w:val="28"/>
          <w:szCs w:val="28"/>
          <w:lang w:val="ru-RU"/>
        </w:rPr>
        <w:t>ПП РФ</w:t>
      </w:r>
      <w:r w:rsidR="001E581F" w:rsidRPr="00F156D5">
        <w:rPr>
          <w:rFonts w:ascii="Arial" w:hAnsi="Arial" w:cs="Arial"/>
          <w:sz w:val="28"/>
          <w:szCs w:val="28"/>
          <w:lang w:val="ru-RU"/>
        </w:rPr>
        <w:t xml:space="preserve"> № 644 </w:t>
      </w:r>
    </w:p>
    <w:p w:rsidR="004A4A4D" w:rsidRPr="00F156D5" w:rsidRDefault="004A4A4D" w:rsidP="00F156D5">
      <w:pPr>
        <w:pStyle w:val="af"/>
        <w:ind w:firstLine="720"/>
        <w:rPr>
          <w:rFonts w:ascii="Arial" w:hAnsi="Arial" w:cs="Arial"/>
          <w:b/>
          <w:bCs/>
          <w:sz w:val="28"/>
          <w:szCs w:val="28"/>
          <w:lang w:val="ru-RU"/>
        </w:rPr>
      </w:pPr>
      <w:r w:rsidRPr="00F156D5">
        <w:rPr>
          <w:rFonts w:ascii="Arial" w:hAnsi="Arial" w:cs="Arial"/>
          <w:b/>
          <w:bCs/>
          <w:sz w:val="28"/>
          <w:szCs w:val="28"/>
          <w:lang w:val="ru-RU"/>
        </w:rPr>
        <w:t>3.9</w:t>
      </w:r>
    </w:p>
    <w:p w:rsidR="004A4A4D" w:rsidRPr="00F156D5" w:rsidRDefault="001E581F" w:rsidP="00F156D5">
      <w:pPr>
        <w:pStyle w:val="af"/>
        <w:pBdr>
          <w:top w:val="single" w:sz="4" w:space="1" w:color="auto"/>
          <w:left w:val="single" w:sz="4" w:space="4" w:color="auto"/>
          <w:bottom w:val="single" w:sz="4" w:space="1" w:color="auto"/>
          <w:right w:val="single" w:sz="4" w:space="4" w:color="auto"/>
        </w:pBdr>
        <w:ind w:firstLine="720"/>
        <w:rPr>
          <w:rFonts w:ascii="Arial" w:hAnsi="Arial" w:cs="Arial"/>
          <w:sz w:val="28"/>
          <w:szCs w:val="28"/>
          <w:lang w:val="ru-RU"/>
        </w:rPr>
      </w:pPr>
      <w:r w:rsidRPr="00F156D5">
        <w:rPr>
          <w:rFonts w:ascii="Arial" w:hAnsi="Arial" w:cs="Arial"/>
          <w:b/>
          <w:bCs/>
          <w:sz w:val="28"/>
          <w:szCs w:val="28"/>
          <w:lang w:val="ru-RU"/>
        </w:rPr>
        <w:t>Воды дождевые</w:t>
      </w:r>
      <w:r w:rsidR="004A4A4D" w:rsidRPr="00F156D5">
        <w:rPr>
          <w:rFonts w:ascii="Arial" w:hAnsi="Arial" w:cs="Arial"/>
          <w:sz w:val="28"/>
          <w:szCs w:val="28"/>
          <w:lang w:val="ru-RU"/>
        </w:rPr>
        <w:t>:</w:t>
      </w:r>
      <w:r w:rsidRPr="00F156D5">
        <w:rPr>
          <w:rFonts w:ascii="Arial" w:hAnsi="Arial" w:cs="Arial"/>
          <w:sz w:val="28"/>
          <w:szCs w:val="28"/>
          <w:lang w:val="ru-RU"/>
        </w:rPr>
        <w:t xml:space="preserve"> воды, образующиеся из атмосферных осадков и в которые ещё не поступили растворимые вещества из почвы</w:t>
      </w:r>
      <w:r w:rsidR="004A4A4D" w:rsidRPr="00F156D5">
        <w:rPr>
          <w:rFonts w:ascii="Arial" w:hAnsi="Arial" w:cs="Arial"/>
          <w:sz w:val="28"/>
          <w:szCs w:val="28"/>
          <w:lang w:val="ru-RU"/>
        </w:rPr>
        <w:t>.</w:t>
      </w:r>
    </w:p>
    <w:p w:rsidR="001E581F" w:rsidRPr="00F156D5" w:rsidRDefault="004A4A4D" w:rsidP="00F156D5">
      <w:pPr>
        <w:pStyle w:val="af"/>
        <w:pBdr>
          <w:top w:val="single" w:sz="4" w:space="1" w:color="auto"/>
          <w:left w:val="single" w:sz="4" w:space="4" w:color="auto"/>
          <w:bottom w:val="single" w:sz="4" w:space="1" w:color="auto"/>
          <w:right w:val="single" w:sz="4" w:space="4" w:color="auto"/>
        </w:pBdr>
        <w:ind w:firstLine="720"/>
        <w:rPr>
          <w:rFonts w:ascii="Arial" w:hAnsi="Arial" w:cs="Arial"/>
          <w:sz w:val="28"/>
          <w:szCs w:val="28"/>
          <w:lang w:val="ru-RU"/>
        </w:rPr>
      </w:pPr>
      <w:r w:rsidRPr="00F156D5">
        <w:rPr>
          <w:rFonts w:ascii="Arial" w:hAnsi="Arial" w:cs="Arial"/>
          <w:sz w:val="28"/>
          <w:szCs w:val="28"/>
          <w:lang w:val="ru-RU"/>
        </w:rPr>
        <w:t>[</w:t>
      </w:r>
      <w:r w:rsidR="001E581F" w:rsidRPr="00F156D5">
        <w:rPr>
          <w:rFonts w:ascii="Arial" w:hAnsi="Arial" w:cs="Arial"/>
          <w:i/>
          <w:sz w:val="28"/>
          <w:szCs w:val="28"/>
          <w:lang w:val="ru-RU"/>
        </w:rPr>
        <w:t>ИСО 6107-1:2004</w:t>
      </w:r>
      <w:r w:rsidRPr="00F156D5">
        <w:rPr>
          <w:rFonts w:ascii="Arial" w:hAnsi="Arial" w:cs="Arial"/>
          <w:sz w:val="28"/>
          <w:szCs w:val="28"/>
          <w:lang w:val="ru-RU"/>
        </w:rPr>
        <w:t>]</w:t>
      </w:r>
    </w:p>
    <w:p w:rsidR="004A4A4D" w:rsidRPr="00F156D5" w:rsidRDefault="004A4A4D" w:rsidP="00F156D5">
      <w:pPr>
        <w:pStyle w:val="af"/>
        <w:ind w:firstLine="720"/>
        <w:rPr>
          <w:rFonts w:ascii="Arial" w:hAnsi="Arial" w:cs="Arial"/>
          <w:b/>
          <w:bCs/>
          <w:sz w:val="28"/>
          <w:szCs w:val="28"/>
          <w:lang w:val="ru-RU"/>
        </w:rPr>
      </w:pPr>
      <w:r w:rsidRPr="00F156D5">
        <w:rPr>
          <w:rFonts w:ascii="Arial" w:hAnsi="Arial" w:cs="Arial"/>
          <w:b/>
          <w:bCs/>
          <w:sz w:val="28"/>
          <w:szCs w:val="28"/>
          <w:lang w:val="ru-RU"/>
        </w:rPr>
        <w:t>3.10</w:t>
      </w:r>
    </w:p>
    <w:p w:rsidR="004A4A4D" w:rsidRPr="00F156D5" w:rsidRDefault="004A4A4D" w:rsidP="00F156D5">
      <w:pPr>
        <w:pStyle w:val="af"/>
        <w:pBdr>
          <w:top w:val="single" w:sz="4" w:space="1" w:color="auto"/>
          <w:left w:val="single" w:sz="4" w:space="4" w:color="auto"/>
          <w:bottom w:val="single" w:sz="4" w:space="1" w:color="auto"/>
          <w:right w:val="single" w:sz="4" w:space="4" w:color="auto"/>
        </w:pBdr>
        <w:ind w:firstLine="720"/>
        <w:rPr>
          <w:rFonts w:ascii="Arial" w:hAnsi="Arial" w:cs="Arial"/>
          <w:sz w:val="28"/>
          <w:szCs w:val="28"/>
          <w:lang w:val="ru-RU"/>
        </w:rPr>
      </w:pPr>
      <w:proofErr w:type="spellStart"/>
      <w:r w:rsidRPr="00F156D5">
        <w:rPr>
          <w:rFonts w:ascii="Arial" w:hAnsi="Arial" w:cs="Arial"/>
          <w:b/>
          <w:bCs/>
          <w:sz w:val="28"/>
          <w:szCs w:val="28"/>
          <w:lang w:val="ru-RU"/>
        </w:rPr>
        <w:t>л</w:t>
      </w:r>
      <w:r w:rsidR="001E581F" w:rsidRPr="00F156D5">
        <w:rPr>
          <w:rFonts w:ascii="Arial" w:hAnsi="Arial" w:cs="Arial"/>
          <w:b/>
          <w:bCs/>
          <w:sz w:val="28"/>
          <w:szCs w:val="28"/>
          <w:lang w:val="ru-RU"/>
        </w:rPr>
        <w:t>ивнёвый</w:t>
      </w:r>
      <w:proofErr w:type="spellEnd"/>
      <w:r w:rsidR="001E581F" w:rsidRPr="00F156D5">
        <w:rPr>
          <w:rFonts w:ascii="Arial" w:hAnsi="Arial" w:cs="Arial"/>
          <w:b/>
          <w:bCs/>
          <w:sz w:val="28"/>
          <w:szCs w:val="28"/>
          <w:lang w:val="ru-RU"/>
        </w:rPr>
        <w:t xml:space="preserve"> сток (вода сточная ливневая)</w:t>
      </w:r>
      <w:r w:rsidRPr="00F156D5">
        <w:rPr>
          <w:rFonts w:ascii="Arial" w:hAnsi="Arial" w:cs="Arial"/>
          <w:b/>
          <w:bCs/>
          <w:sz w:val="28"/>
          <w:szCs w:val="28"/>
          <w:lang w:val="ru-RU"/>
        </w:rPr>
        <w:t>:</w:t>
      </w:r>
      <w:r w:rsidR="001E581F" w:rsidRPr="00F156D5">
        <w:rPr>
          <w:rFonts w:ascii="Arial" w:hAnsi="Arial" w:cs="Arial"/>
          <w:sz w:val="28"/>
          <w:szCs w:val="28"/>
          <w:lang w:val="ru-RU"/>
        </w:rPr>
        <w:t xml:space="preserve"> смесь городских сточных вод и поверхностных вод, образовавшихся в результате сильных</w:t>
      </w:r>
      <w:r w:rsidRPr="00F156D5">
        <w:rPr>
          <w:rFonts w:ascii="Arial" w:hAnsi="Arial" w:cs="Arial"/>
          <w:sz w:val="28"/>
          <w:szCs w:val="28"/>
          <w:lang w:val="ru-RU"/>
        </w:rPr>
        <w:t xml:space="preserve"> ливней или таяния снега (льда).</w:t>
      </w:r>
    </w:p>
    <w:p w:rsidR="001E581F" w:rsidRPr="00F156D5" w:rsidRDefault="004A4A4D" w:rsidP="00F156D5">
      <w:pPr>
        <w:pStyle w:val="af"/>
        <w:pBdr>
          <w:top w:val="single" w:sz="4" w:space="1" w:color="auto"/>
          <w:left w:val="single" w:sz="4" w:space="4" w:color="auto"/>
          <w:bottom w:val="single" w:sz="4" w:space="1" w:color="auto"/>
          <w:right w:val="single" w:sz="4" w:space="4" w:color="auto"/>
        </w:pBdr>
        <w:ind w:firstLine="720"/>
        <w:rPr>
          <w:rFonts w:ascii="Arial" w:hAnsi="Arial" w:cs="Arial"/>
          <w:sz w:val="28"/>
          <w:szCs w:val="28"/>
          <w:lang w:val="ru-RU"/>
        </w:rPr>
      </w:pPr>
      <w:r w:rsidRPr="00F156D5">
        <w:rPr>
          <w:rFonts w:ascii="Arial" w:hAnsi="Arial" w:cs="Arial"/>
          <w:sz w:val="28"/>
          <w:szCs w:val="28"/>
          <w:lang w:val="ru-RU"/>
        </w:rPr>
        <w:t>[</w:t>
      </w:r>
      <w:r w:rsidR="001E581F" w:rsidRPr="00F156D5">
        <w:rPr>
          <w:rFonts w:ascii="Arial" w:hAnsi="Arial" w:cs="Arial"/>
          <w:sz w:val="28"/>
          <w:szCs w:val="28"/>
          <w:lang w:val="ru-RU"/>
        </w:rPr>
        <w:t>ИСО 6107-1:2004</w:t>
      </w:r>
      <w:r w:rsidRPr="00F156D5">
        <w:rPr>
          <w:rFonts w:ascii="Arial" w:hAnsi="Arial" w:cs="Arial"/>
          <w:sz w:val="28"/>
          <w:szCs w:val="28"/>
          <w:lang w:val="ru-RU"/>
        </w:rPr>
        <w:t>]</w:t>
      </w:r>
    </w:p>
    <w:p w:rsidR="001E581F" w:rsidRPr="00F156D5" w:rsidRDefault="004A4A4D" w:rsidP="00F156D5">
      <w:pPr>
        <w:pStyle w:val="af"/>
        <w:ind w:firstLine="720"/>
        <w:rPr>
          <w:rFonts w:ascii="Arial" w:hAnsi="Arial" w:cs="Arial"/>
          <w:bCs/>
          <w:sz w:val="28"/>
          <w:szCs w:val="28"/>
          <w:lang w:val="ru-RU"/>
        </w:rPr>
      </w:pPr>
      <w:r w:rsidRPr="00F156D5">
        <w:rPr>
          <w:rFonts w:ascii="Arial" w:hAnsi="Arial" w:cs="Arial"/>
          <w:b/>
          <w:bCs/>
          <w:sz w:val="28"/>
          <w:szCs w:val="28"/>
          <w:lang w:val="ru-RU"/>
        </w:rPr>
        <w:t>3.11 х</w:t>
      </w:r>
      <w:r w:rsidR="001E581F" w:rsidRPr="00F156D5">
        <w:rPr>
          <w:rFonts w:ascii="Arial" w:hAnsi="Arial" w:cs="Arial"/>
          <w:b/>
          <w:bCs/>
          <w:sz w:val="28"/>
          <w:szCs w:val="28"/>
          <w:lang w:val="ru-RU"/>
        </w:rPr>
        <w:t>ранение проб</w:t>
      </w:r>
      <w:r w:rsidRPr="00F156D5">
        <w:rPr>
          <w:rFonts w:ascii="Arial" w:hAnsi="Arial" w:cs="Arial"/>
          <w:b/>
          <w:bCs/>
          <w:sz w:val="28"/>
          <w:szCs w:val="28"/>
          <w:lang w:val="ru-RU"/>
        </w:rPr>
        <w:t>:</w:t>
      </w:r>
      <w:r w:rsidR="001E581F" w:rsidRPr="00F156D5">
        <w:rPr>
          <w:rFonts w:ascii="Arial" w:hAnsi="Arial" w:cs="Arial"/>
          <w:b/>
          <w:bCs/>
          <w:sz w:val="28"/>
          <w:szCs w:val="28"/>
          <w:lang w:val="ru-RU"/>
        </w:rPr>
        <w:t xml:space="preserve"> </w:t>
      </w:r>
      <w:r w:rsidR="001E581F" w:rsidRPr="00F156D5">
        <w:rPr>
          <w:rFonts w:ascii="Arial" w:hAnsi="Arial" w:cs="Arial"/>
          <w:bCs/>
          <w:sz w:val="28"/>
          <w:szCs w:val="28"/>
          <w:lang w:val="ru-RU"/>
        </w:rPr>
        <w:t>процесс хранения отобранной пробы (образца) при заданных (определённых) условиях в течение конкретного промежутка вре</w:t>
      </w:r>
      <w:r w:rsidRPr="00F156D5">
        <w:rPr>
          <w:rFonts w:ascii="Arial" w:hAnsi="Arial" w:cs="Arial"/>
          <w:bCs/>
          <w:sz w:val="28"/>
          <w:szCs w:val="28"/>
          <w:lang w:val="ru-RU"/>
        </w:rPr>
        <w:t xml:space="preserve">мени между временем завершения </w:t>
      </w:r>
      <w:r w:rsidR="001E581F" w:rsidRPr="00F156D5">
        <w:rPr>
          <w:rFonts w:ascii="Arial" w:hAnsi="Arial" w:cs="Arial"/>
          <w:bCs/>
          <w:sz w:val="28"/>
          <w:szCs w:val="28"/>
          <w:lang w:val="ru-RU"/>
        </w:rPr>
        <w:t>отбора пробы и временем её дальнейшей обработки</w:t>
      </w:r>
      <w:r w:rsidRPr="00F156D5">
        <w:rPr>
          <w:rFonts w:ascii="Arial" w:hAnsi="Arial" w:cs="Arial"/>
          <w:bCs/>
          <w:sz w:val="28"/>
          <w:szCs w:val="28"/>
          <w:lang w:val="ru-RU"/>
        </w:rPr>
        <w:t>.</w:t>
      </w:r>
    </w:p>
    <w:p w:rsidR="001E581F" w:rsidRPr="00F156D5" w:rsidRDefault="004A4A4D" w:rsidP="00F156D5">
      <w:pPr>
        <w:pStyle w:val="af"/>
        <w:ind w:firstLine="720"/>
        <w:rPr>
          <w:rFonts w:ascii="Arial" w:hAnsi="Arial" w:cs="Arial"/>
          <w:bCs/>
          <w:sz w:val="28"/>
          <w:szCs w:val="28"/>
          <w:lang w:val="ru-RU"/>
        </w:rPr>
      </w:pPr>
      <w:r w:rsidRPr="00F156D5">
        <w:rPr>
          <w:rFonts w:ascii="Arial" w:hAnsi="Arial" w:cs="Arial"/>
          <w:b/>
          <w:bCs/>
          <w:sz w:val="28"/>
          <w:szCs w:val="28"/>
          <w:lang w:val="ru-RU"/>
        </w:rPr>
        <w:lastRenderedPageBreak/>
        <w:t>3.12 в</w:t>
      </w:r>
      <w:r w:rsidR="001E581F" w:rsidRPr="00F156D5">
        <w:rPr>
          <w:rFonts w:ascii="Arial" w:hAnsi="Arial" w:cs="Arial"/>
          <w:b/>
          <w:bCs/>
          <w:sz w:val="28"/>
          <w:szCs w:val="28"/>
          <w:lang w:val="ru-RU"/>
        </w:rPr>
        <w:t>ремя хранения проб воды</w:t>
      </w:r>
      <w:r w:rsidRPr="00F156D5">
        <w:rPr>
          <w:rFonts w:ascii="Arial" w:hAnsi="Arial" w:cs="Arial"/>
          <w:b/>
          <w:bCs/>
          <w:sz w:val="28"/>
          <w:szCs w:val="28"/>
          <w:lang w:val="ru-RU"/>
        </w:rPr>
        <w:t>:</w:t>
      </w:r>
      <w:r w:rsidR="001E581F" w:rsidRPr="00F156D5">
        <w:rPr>
          <w:rFonts w:ascii="Arial" w:hAnsi="Arial" w:cs="Arial"/>
          <w:b/>
          <w:bCs/>
          <w:sz w:val="28"/>
          <w:szCs w:val="28"/>
          <w:lang w:val="ru-RU"/>
        </w:rPr>
        <w:t xml:space="preserve"> </w:t>
      </w:r>
      <w:r w:rsidR="001E581F" w:rsidRPr="00F156D5">
        <w:rPr>
          <w:rFonts w:ascii="Arial" w:hAnsi="Arial" w:cs="Arial"/>
          <w:bCs/>
          <w:sz w:val="28"/>
          <w:szCs w:val="28"/>
          <w:lang w:val="ru-RU"/>
        </w:rPr>
        <w:t>период времени от заполнения ёмкости (емкостей, посуды для отбора и хранения проб) и начала работы</w:t>
      </w:r>
      <w:r w:rsidR="001E581F" w:rsidRPr="00F156D5">
        <w:rPr>
          <w:rFonts w:ascii="Arial" w:hAnsi="Arial" w:cs="Arial"/>
          <w:b/>
          <w:bCs/>
          <w:sz w:val="28"/>
          <w:szCs w:val="28"/>
          <w:lang w:val="ru-RU"/>
        </w:rPr>
        <w:t xml:space="preserve"> </w:t>
      </w:r>
      <w:r w:rsidR="001E581F" w:rsidRPr="00F156D5">
        <w:rPr>
          <w:rFonts w:ascii="Arial" w:hAnsi="Arial" w:cs="Arial"/>
          <w:bCs/>
          <w:sz w:val="28"/>
          <w:szCs w:val="28"/>
          <w:lang w:val="ru-RU"/>
        </w:rPr>
        <w:t>с пробой</w:t>
      </w:r>
      <w:r w:rsidRPr="00F156D5">
        <w:rPr>
          <w:rFonts w:ascii="Arial" w:hAnsi="Arial" w:cs="Arial"/>
          <w:bCs/>
          <w:sz w:val="28"/>
          <w:szCs w:val="28"/>
          <w:lang w:val="ru-RU"/>
        </w:rPr>
        <w:t>.</w:t>
      </w:r>
    </w:p>
    <w:p w:rsidR="001E581F" w:rsidRPr="00F156D5" w:rsidRDefault="004A4A4D" w:rsidP="00F156D5">
      <w:pPr>
        <w:pStyle w:val="af"/>
        <w:ind w:firstLine="720"/>
        <w:rPr>
          <w:rFonts w:ascii="Arial" w:hAnsi="Arial" w:cs="Arial"/>
          <w:b/>
          <w:bCs/>
          <w:sz w:val="28"/>
          <w:szCs w:val="28"/>
          <w:lang w:val="ru-RU"/>
        </w:rPr>
      </w:pPr>
      <w:r w:rsidRPr="00F156D5">
        <w:rPr>
          <w:rFonts w:ascii="Arial" w:hAnsi="Arial" w:cs="Arial"/>
          <w:b/>
          <w:bCs/>
          <w:sz w:val="28"/>
          <w:szCs w:val="28"/>
          <w:lang w:val="ru-RU"/>
        </w:rPr>
        <w:t>3.13 к</w:t>
      </w:r>
      <w:r w:rsidR="001E581F" w:rsidRPr="00F156D5">
        <w:rPr>
          <w:rFonts w:ascii="Arial" w:hAnsi="Arial" w:cs="Arial"/>
          <w:b/>
          <w:bCs/>
          <w:sz w:val="28"/>
          <w:szCs w:val="28"/>
          <w:lang w:val="ru-RU"/>
        </w:rPr>
        <w:t>онсервация проб</w:t>
      </w:r>
      <w:r w:rsidRPr="00F156D5">
        <w:rPr>
          <w:rFonts w:ascii="Arial" w:hAnsi="Arial" w:cs="Arial"/>
          <w:b/>
          <w:bCs/>
          <w:sz w:val="28"/>
          <w:szCs w:val="28"/>
          <w:lang w:val="ru-RU"/>
        </w:rPr>
        <w:t>:</w:t>
      </w:r>
      <w:r w:rsidR="001E581F" w:rsidRPr="00F156D5">
        <w:rPr>
          <w:rFonts w:ascii="Arial" w:hAnsi="Arial" w:cs="Arial"/>
          <w:b/>
          <w:bCs/>
          <w:sz w:val="28"/>
          <w:szCs w:val="28"/>
          <w:lang w:val="ru-RU"/>
        </w:rPr>
        <w:t xml:space="preserve"> </w:t>
      </w:r>
      <w:r w:rsidR="001E581F" w:rsidRPr="00F156D5">
        <w:rPr>
          <w:rFonts w:ascii="Arial" w:hAnsi="Arial" w:cs="Arial"/>
          <w:sz w:val="28"/>
          <w:szCs w:val="28"/>
          <w:lang w:val="ru-RU"/>
        </w:rPr>
        <w:t>процедура предотвращения изменений качественного и количественного состава проб за период от момента завершения отбора до начала анализа</w:t>
      </w:r>
      <w:r w:rsidRPr="00F156D5">
        <w:rPr>
          <w:rFonts w:ascii="Arial" w:hAnsi="Arial" w:cs="Arial"/>
          <w:sz w:val="28"/>
          <w:szCs w:val="28"/>
          <w:lang w:val="ru-RU"/>
        </w:rPr>
        <w:t>.</w:t>
      </w:r>
    </w:p>
    <w:p w:rsidR="001E581F" w:rsidRPr="00F156D5" w:rsidRDefault="004A4A4D" w:rsidP="00F156D5">
      <w:pPr>
        <w:pStyle w:val="af"/>
        <w:ind w:firstLine="720"/>
        <w:rPr>
          <w:rFonts w:ascii="Arial" w:hAnsi="Arial" w:cs="Arial"/>
          <w:bCs/>
          <w:sz w:val="28"/>
          <w:szCs w:val="28"/>
          <w:lang w:val="ru-RU"/>
        </w:rPr>
      </w:pPr>
      <w:r w:rsidRPr="00F156D5">
        <w:rPr>
          <w:rFonts w:ascii="Arial" w:hAnsi="Arial" w:cs="Arial"/>
          <w:b/>
          <w:bCs/>
          <w:sz w:val="28"/>
          <w:szCs w:val="28"/>
          <w:lang w:val="ru-RU"/>
        </w:rPr>
        <w:t>3.14 к</w:t>
      </w:r>
      <w:r w:rsidR="001E581F" w:rsidRPr="00F156D5">
        <w:rPr>
          <w:rFonts w:ascii="Arial" w:hAnsi="Arial" w:cs="Arial"/>
          <w:b/>
          <w:bCs/>
          <w:sz w:val="28"/>
          <w:szCs w:val="28"/>
          <w:lang w:val="ru-RU"/>
        </w:rPr>
        <w:t>онсервант</w:t>
      </w:r>
      <w:r w:rsidRPr="00F156D5">
        <w:rPr>
          <w:rFonts w:ascii="Arial" w:hAnsi="Arial" w:cs="Arial"/>
          <w:b/>
          <w:bCs/>
          <w:sz w:val="28"/>
          <w:szCs w:val="28"/>
          <w:lang w:val="ru-RU"/>
        </w:rPr>
        <w:t>:</w:t>
      </w:r>
      <w:r w:rsidR="001E581F" w:rsidRPr="00F156D5">
        <w:rPr>
          <w:rFonts w:ascii="Arial" w:hAnsi="Arial" w:cs="Arial"/>
          <w:b/>
          <w:bCs/>
          <w:sz w:val="28"/>
          <w:szCs w:val="28"/>
          <w:lang w:val="ru-RU"/>
        </w:rPr>
        <w:t xml:space="preserve"> </w:t>
      </w:r>
      <w:r w:rsidR="001E581F" w:rsidRPr="00F156D5">
        <w:rPr>
          <w:rFonts w:ascii="Arial" w:hAnsi="Arial" w:cs="Arial"/>
          <w:bCs/>
          <w:sz w:val="28"/>
          <w:szCs w:val="28"/>
          <w:lang w:val="ru-RU"/>
        </w:rPr>
        <w:t xml:space="preserve">вещество, которое добавляют к пробе для </w:t>
      </w:r>
      <w:r w:rsidR="001E581F" w:rsidRPr="00F156D5">
        <w:rPr>
          <w:rFonts w:ascii="Arial" w:hAnsi="Arial" w:cs="Arial"/>
          <w:sz w:val="28"/>
          <w:szCs w:val="28"/>
          <w:lang w:val="ru-RU"/>
        </w:rPr>
        <w:t>предотвращения изменений качественного и количественного состава проб за период от момента завершения отбора до начала анализа</w:t>
      </w:r>
      <w:r w:rsidRPr="00F156D5">
        <w:rPr>
          <w:rFonts w:ascii="Arial" w:hAnsi="Arial" w:cs="Arial"/>
          <w:sz w:val="28"/>
          <w:szCs w:val="28"/>
          <w:lang w:val="ru-RU"/>
        </w:rPr>
        <w:t>.</w:t>
      </w:r>
    </w:p>
    <w:p w:rsidR="004A4A4D" w:rsidRPr="00F156D5" w:rsidRDefault="004A4A4D" w:rsidP="00F156D5">
      <w:pPr>
        <w:pStyle w:val="af"/>
        <w:ind w:firstLine="720"/>
        <w:rPr>
          <w:rFonts w:ascii="Arial" w:hAnsi="Arial" w:cs="Arial"/>
          <w:b/>
          <w:bCs/>
          <w:sz w:val="28"/>
          <w:szCs w:val="28"/>
          <w:lang w:val="ru-RU"/>
        </w:rPr>
      </w:pPr>
      <w:r w:rsidRPr="00F156D5">
        <w:rPr>
          <w:rFonts w:ascii="Arial" w:hAnsi="Arial" w:cs="Arial"/>
          <w:b/>
          <w:bCs/>
          <w:sz w:val="28"/>
          <w:szCs w:val="28"/>
          <w:lang w:val="ru-RU"/>
        </w:rPr>
        <w:t xml:space="preserve">3.15 </w:t>
      </w:r>
    </w:p>
    <w:p w:rsidR="004A4A4D" w:rsidRPr="00F156D5" w:rsidRDefault="004A4A4D" w:rsidP="00F156D5">
      <w:pPr>
        <w:pStyle w:val="af"/>
        <w:pBdr>
          <w:top w:val="single" w:sz="4" w:space="1" w:color="auto"/>
          <w:left w:val="single" w:sz="4" w:space="4" w:color="auto"/>
          <w:bottom w:val="single" w:sz="4" w:space="1" w:color="auto"/>
          <w:right w:val="single" w:sz="4" w:space="4" w:color="auto"/>
        </w:pBdr>
        <w:ind w:firstLine="720"/>
        <w:rPr>
          <w:rFonts w:ascii="Arial" w:hAnsi="Arial" w:cs="Arial"/>
          <w:sz w:val="28"/>
          <w:szCs w:val="28"/>
          <w:lang w:val="ru-RU"/>
        </w:rPr>
      </w:pPr>
      <w:r w:rsidRPr="00F156D5">
        <w:rPr>
          <w:rFonts w:ascii="Arial" w:hAnsi="Arial" w:cs="Arial"/>
          <w:b/>
          <w:bCs/>
          <w:sz w:val="28"/>
          <w:szCs w:val="28"/>
          <w:lang w:val="ru-RU"/>
        </w:rPr>
        <w:t>к</w:t>
      </w:r>
      <w:r w:rsidR="001E581F" w:rsidRPr="00F156D5">
        <w:rPr>
          <w:rFonts w:ascii="Arial" w:hAnsi="Arial" w:cs="Arial"/>
          <w:b/>
          <w:bCs/>
          <w:sz w:val="28"/>
          <w:szCs w:val="28"/>
          <w:lang w:val="ru-RU"/>
        </w:rPr>
        <w:t>ачество воды</w:t>
      </w:r>
      <w:r w:rsidRPr="00F156D5">
        <w:rPr>
          <w:rFonts w:ascii="Arial" w:hAnsi="Arial" w:cs="Arial"/>
          <w:b/>
          <w:bCs/>
          <w:sz w:val="28"/>
          <w:szCs w:val="28"/>
          <w:lang w:val="ru-RU"/>
        </w:rPr>
        <w:t>:</w:t>
      </w:r>
      <w:r w:rsidR="001E581F" w:rsidRPr="00F156D5">
        <w:rPr>
          <w:rFonts w:ascii="Arial" w:hAnsi="Arial" w:cs="Arial"/>
          <w:sz w:val="28"/>
          <w:szCs w:val="28"/>
          <w:lang w:val="ru-RU"/>
        </w:rPr>
        <w:t xml:space="preserve"> характеристика состава и свойств воды, определяющая её пригодность для кон</w:t>
      </w:r>
      <w:r w:rsidRPr="00F156D5">
        <w:rPr>
          <w:rFonts w:ascii="Arial" w:hAnsi="Arial" w:cs="Arial"/>
          <w:sz w:val="28"/>
          <w:szCs w:val="28"/>
          <w:lang w:val="ru-RU"/>
        </w:rPr>
        <w:t>кретного вида водопользования.</w:t>
      </w:r>
    </w:p>
    <w:p w:rsidR="001E581F" w:rsidRPr="00F156D5" w:rsidRDefault="004A4A4D" w:rsidP="00F156D5">
      <w:pPr>
        <w:pStyle w:val="af"/>
        <w:pBdr>
          <w:top w:val="single" w:sz="4" w:space="1" w:color="auto"/>
          <w:left w:val="single" w:sz="4" w:space="4" w:color="auto"/>
          <w:bottom w:val="single" w:sz="4" w:space="1" w:color="auto"/>
          <w:right w:val="single" w:sz="4" w:space="4" w:color="auto"/>
        </w:pBdr>
        <w:ind w:firstLine="720"/>
        <w:rPr>
          <w:rFonts w:ascii="Arial" w:hAnsi="Arial" w:cs="Arial"/>
          <w:sz w:val="28"/>
          <w:szCs w:val="28"/>
          <w:lang w:val="ru-RU"/>
        </w:rPr>
      </w:pPr>
      <w:r w:rsidRPr="00F156D5">
        <w:rPr>
          <w:rFonts w:ascii="Arial" w:hAnsi="Arial" w:cs="Arial"/>
          <w:sz w:val="28"/>
          <w:szCs w:val="28"/>
          <w:lang w:val="ru-RU"/>
        </w:rPr>
        <w:t>[</w:t>
      </w:r>
      <w:r w:rsidR="001E581F" w:rsidRPr="00F156D5">
        <w:rPr>
          <w:rFonts w:ascii="Arial" w:hAnsi="Arial" w:cs="Arial"/>
          <w:i/>
          <w:sz w:val="28"/>
          <w:szCs w:val="28"/>
          <w:lang w:val="ru-RU"/>
        </w:rPr>
        <w:t>ГОСТ 17.1.1.01</w:t>
      </w:r>
      <w:r w:rsidRPr="00F156D5">
        <w:rPr>
          <w:rFonts w:ascii="Arial" w:hAnsi="Arial" w:cs="Arial"/>
          <w:sz w:val="28"/>
          <w:szCs w:val="28"/>
          <w:lang w:val="ru-RU"/>
        </w:rPr>
        <w:t>]</w:t>
      </w:r>
    </w:p>
    <w:p w:rsidR="001E581F" w:rsidRPr="00F156D5" w:rsidRDefault="004A4A4D" w:rsidP="00F156D5">
      <w:pPr>
        <w:pStyle w:val="af"/>
        <w:ind w:firstLine="720"/>
        <w:rPr>
          <w:rFonts w:ascii="Arial" w:hAnsi="Arial" w:cs="Arial"/>
          <w:sz w:val="28"/>
          <w:szCs w:val="28"/>
          <w:lang w:val="ru-RU"/>
        </w:rPr>
      </w:pPr>
      <w:r w:rsidRPr="00F156D5">
        <w:rPr>
          <w:rFonts w:ascii="Arial" w:hAnsi="Arial" w:cs="Arial"/>
          <w:b/>
          <w:bCs/>
          <w:sz w:val="28"/>
          <w:szCs w:val="28"/>
          <w:lang w:val="ru-RU"/>
        </w:rPr>
        <w:t>3.16 с</w:t>
      </w:r>
      <w:r w:rsidR="001E581F" w:rsidRPr="00F156D5">
        <w:rPr>
          <w:rFonts w:ascii="Arial" w:hAnsi="Arial" w:cs="Arial"/>
          <w:b/>
          <w:bCs/>
          <w:sz w:val="28"/>
          <w:szCs w:val="28"/>
          <w:lang w:val="ru-RU"/>
        </w:rPr>
        <w:t>остав и свойства воды</w:t>
      </w:r>
      <w:r w:rsidRPr="00F156D5">
        <w:rPr>
          <w:rFonts w:ascii="Arial" w:hAnsi="Arial" w:cs="Arial"/>
          <w:b/>
          <w:bCs/>
          <w:sz w:val="28"/>
          <w:szCs w:val="28"/>
          <w:lang w:val="ru-RU"/>
        </w:rPr>
        <w:t>:</w:t>
      </w:r>
      <w:r w:rsidR="001E581F" w:rsidRPr="00F156D5">
        <w:rPr>
          <w:rFonts w:ascii="Arial" w:hAnsi="Arial" w:cs="Arial"/>
          <w:b/>
          <w:bCs/>
          <w:sz w:val="28"/>
          <w:szCs w:val="28"/>
          <w:lang w:val="ru-RU"/>
        </w:rPr>
        <w:t xml:space="preserve"> </w:t>
      </w:r>
      <w:r w:rsidR="001E581F" w:rsidRPr="00F156D5">
        <w:rPr>
          <w:rFonts w:ascii="Arial" w:hAnsi="Arial" w:cs="Arial"/>
          <w:sz w:val="28"/>
          <w:szCs w:val="28"/>
          <w:lang w:val="ru-RU"/>
        </w:rPr>
        <w:t>совокупность показателей, характеризующих физические, химические, бактериологические и другие свойства воды, в том числе концентрацию загрязняющих веществ, иных веществ и микроорганизм</w:t>
      </w:r>
      <w:r w:rsidRPr="00F156D5">
        <w:rPr>
          <w:rFonts w:ascii="Arial" w:hAnsi="Arial" w:cs="Arial"/>
          <w:sz w:val="28"/>
          <w:szCs w:val="28"/>
          <w:lang w:val="ru-RU"/>
        </w:rPr>
        <w:t>ов.</w:t>
      </w:r>
    </w:p>
    <w:p w:rsidR="004A4A4D" w:rsidRPr="00F156D5" w:rsidRDefault="004A4A4D" w:rsidP="00F156D5">
      <w:pPr>
        <w:pStyle w:val="af"/>
        <w:ind w:firstLine="720"/>
        <w:rPr>
          <w:rFonts w:ascii="Arial" w:hAnsi="Arial" w:cs="Arial"/>
          <w:b/>
          <w:sz w:val="28"/>
          <w:szCs w:val="28"/>
          <w:lang w:val="ru-RU"/>
        </w:rPr>
      </w:pPr>
      <w:r w:rsidRPr="00F156D5">
        <w:rPr>
          <w:rFonts w:ascii="Arial" w:hAnsi="Arial" w:cs="Arial"/>
          <w:b/>
          <w:sz w:val="28"/>
          <w:szCs w:val="28"/>
          <w:lang w:val="ru-RU"/>
        </w:rPr>
        <w:t>3.17</w:t>
      </w:r>
    </w:p>
    <w:p w:rsidR="004A4A4D" w:rsidRPr="00F156D5" w:rsidRDefault="004A4A4D" w:rsidP="00F156D5">
      <w:pPr>
        <w:pStyle w:val="af"/>
        <w:pBdr>
          <w:top w:val="single" w:sz="4" w:space="1" w:color="auto"/>
          <w:left w:val="single" w:sz="4" w:space="4" w:color="auto"/>
          <w:bottom w:val="single" w:sz="4" w:space="1" w:color="auto"/>
          <w:right w:val="single" w:sz="4" w:space="4" w:color="auto"/>
        </w:pBdr>
        <w:ind w:firstLine="720"/>
        <w:rPr>
          <w:rFonts w:ascii="Arial" w:hAnsi="Arial" w:cs="Arial"/>
          <w:sz w:val="28"/>
          <w:szCs w:val="28"/>
          <w:lang w:val="ru-RU"/>
        </w:rPr>
      </w:pPr>
      <w:r w:rsidRPr="00F156D5">
        <w:rPr>
          <w:rFonts w:ascii="Arial" w:hAnsi="Arial" w:cs="Arial"/>
          <w:b/>
          <w:bCs/>
          <w:sz w:val="28"/>
          <w:szCs w:val="28"/>
          <w:lang w:val="ru-RU"/>
        </w:rPr>
        <w:t>н</w:t>
      </w:r>
      <w:r w:rsidR="001E581F" w:rsidRPr="00F156D5">
        <w:rPr>
          <w:rFonts w:ascii="Arial" w:hAnsi="Arial" w:cs="Arial"/>
          <w:b/>
          <w:bCs/>
          <w:sz w:val="28"/>
          <w:szCs w:val="28"/>
          <w:lang w:val="ru-RU"/>
        </w:rPr>
        <w:t>орма состава сточных вод</w:t>
      </w:r>
      <w:r w:rsidRPr="00F156D5">
        <w:rPr>
          <w:rFonts w:ascii="Arial" w:hAnsi="Arial" w:cs="Arial"/>
          <w:b/>
          <w:bCs/>
          <w:sz w:val="28"/>
          <w:szCs w:val="28"/>
          <w:lang w:val="ru-RU"/>
        </w:rPr>
        <w:t>:</w:t>
      </w:r>
      <w:r w:rsidRPr="00F156D5">
        <w:rPr>
          <w:rFonts w:ascii="Arial" w:hAnsi="Arial" w:cs="Arial"/>
          <w:sz w:val="28"/>
          <w:szCs w:val="28"/>
          <w:lang w:val="ru-RU"/>
        </w:rPr>
        <w:t xml:space="preserve"> </w:t>
      </w:r>
      <w:r w:rsidR="001E581F" w:rsidRPr="00F156D5">
        <w:rPr>
          <w:rFonts w:ascii="Arial" w:hAnsi="Arial" w:cs="Arial"/>
          <w:sz w:val="28"/>
          <w:szCs w:val="28"/>
          <w:lang w:val="ru-RU"/>
        </w:rPr>
        <w:t>перечень веществ, содержащихся в сточных водах и концентрации, установленные нормативно-технической документацией</w:t>
      </w:r>
      <w:r w:rsidRPr="00F156D5">
        <w:rPr>
          <w:rFonts w:ascii="Arial" w:hAnsi="Arial" w:cs="Arial"/>
          <w:sz w:val="28"/>
          <w:szCs w:val="28"/>
          <w:lang w:val="ru-RU"/>
        </w:rPr>
        <w:t>.</w:t>
      </w:r>
    </w:p>
    <w:p w:rsidR="001E581F" w:rsidRPr="00F156D5" w:rsidRDefault="004A4A4D" w:rsidP="00F156D5">
      <w:pPr>
        <w:pStyle w:val="af"/>
        <w:pBdr>
          <w:top w:val="single" w:sz="4" w:space="1" w:color="auto"/>
          <w:left w:val="single" w:sz="4" w:space="4" w:color="auto"/>
          <w:bottom w:val="single" w:sz="4" w:space="1" w:color="auto"/>
          <w:right w:val="single" w:sz="4" w:space="4" w:color="auto"/>
        </w:pBdr>
        <w:ind w:firstLine="720"/>
        <w:rPr>
          <w:rFonts w:ascii="Arial" w:hAnsi="Arial" w:cs="Arial"/>
          <w:sz w:val="28"/>
          <w:szCs w:val="28"/>
          <w:lang w:val="ru-RU"/>
        </w:rPr>
      </w:pPr>
      <w:r w:rsidRPr="00F156D5">
        <w:rPr>
          <w:rFonts w:ascii="Arial" w:hAnsi="Arial" w:cs="Arial"/>
          <w:sz w:val="28"/>
          <w:szCs w:val="28"/>
          <w:lang w:val="ru-RU"/>
        </w:rPr>
        <w:t>[</w:t>
      </w:r>
      <w:r w:rsidR="001E581F" w:rsidRPr="00F156D5">
        <w:rPr>
          <w:rFonts w:ascii="Arial" w:hAnsi="Arial" w:cs="Arial"/>
          <w:i/>
          <w:sz w:val="28"/>
          <w:szCs w:val="28"/>
          <w:lang w:val="ru-RU"/>
        </w:rPr>
        <w:t>ГОСТ 17.1.1.01</w:t>
      </w:r>
      <w:r w:rsidRPr="00F156D5">
        <w:rPr>
          <w:rFonts w:ascii="Arial" w:hAnsi="Arial" w:cs="Arial"/>
          <w:sz w:val="28"/>
          <w:szCs w:val="28"/>
          <w:lang w:val="ru-RU"/>
        </w:rPr>
        <w:t>]</w:t>
      </w:r>
    </w:p>
    <w:p w:rsidR="004A4A4D" w:rsidRPr="00F156D5" w:rsidRDefault="004A4A4D" w:rsidP="00F156D5">
      <w:pPr>
        <w:pStyle w:val="af"/>
        <w:ind w:firstLine="720"/>
        <w:rPr>
          <w:rFonts w:ascii="Arial" w:hAnsi="Arial" w:cs="Arial"/>
          <w:b/>
          <w:bCs/>
          <w:sz w:val="28"/>
          <w:szCs w:val="28"/>
          <w:lang w:val="ru-RU"/>
        </w:rPr>
      </w:pPr>
      <w:r w:rsidRPr="00F156D5">
        <w:rPr>
          <w:rFonts w:ascii="Arial" w:hAnsi="Arial" w:cs="Arial"/>
          <w:b/>
          <w:bCs/>
          <w:sz w:val="28"/>
          <w:szCs w:val="28"/>
          <w:lang w:val="ru-RU"/>
        </w:rPr>
        <w:t>3.18</w:t>
      </w:r>
    </w:p>
    <w:p w:rsidR="00F156D5" w:rsidRPr="00F156D5" w:rsidRDefault="004A4A4D" w:rsidP="00F156D5">
      <w:pPr>
        <w:pStyle w:val="af"/>
        <w:pBdr>
          <w:top w:val="single" w:sz="4" w:space="1" w:color="auto"/>
          <w:left w:val="single" w:sz="4" w:space="4" w:color="auto"/>
          <w:bottom w:val="single" w:sz="4" w:space="1" w:color="auto"/>
          <w:right w:val="single" w:sz="4" w:space="4" w:color="auto"/>
        </w:pBdr>
        <w:ind w:firstLine="720"/>
        <w:rPr>
          <w:rFonts w:ascii="Arial" w:hAnsi="Arial" w:cs="Arial"/>
          <w:sz w:val="28"/>
          <w:szCs w:val="28"/>
          <w:lang w:val="ru-RU"/>
        </w:rPr>
      </w:pPr>
      <w:r w:rsidRPr="00F156D5">
        <w:rPr>
          <w:rFonts w:ascii="Arial" w:hAnsi="Arial" w:cs="Arial"/>
          <w:b/>
          <w:bCs/>
          <w:sz w:val="28"/>
          <w:szCs w:val="28"/>
          <w:lang w:val="ru-RU"/>
        </w:rPr>
        <w:t>з</w:t>
      </w:r>
      <w:r w:rsidR="001E581F" w:rsidRPr="00F156D5">
        <w:rPr>
          <w:rFonts w:ascii="Arial" w:hAnsi="Arial" w:cs="Arial"/>
          <w:b/>
          <w:bCs/>
          <w:sz w:val="28"/>
          <w:szCs w:val="28"/>
          <w:lang w:val="ru-RU"/>
        </w:rPr>
        <w:t>агрязняющее воду вещество</w:t>
      </w:r>
      <w:r w:rsidRPr="00F156D5">
        <w:rPr>
          <w:rFonts w:ascii="Arial" w:hAnsi="Arial" w:cs="Arial"/>
          <w:b/>
          <w:bCs/>
          <w:sz w:val="28"/>
          <w:szCs w:val="28"/>
          <w:lang w:val="ru-RU"/>
        </w:rPr>
        <w:t>:</w:t>
      </w:r>
      <w:r w:rsidR="001E581F" w:rsidRPr="00F156D5">
        <w:rPr>
          <w:rFonts w:ascii="Arial" w:hAnsi="Arial" w:cs="Arial"/>
          <w:sz w:val="28"/>
          <w:szCs w:val="28"/>
          <w:lang w:val="ru-RU"/>
        </w:rPr>
        <w:t xml:space="preserve"> вещество в воде, вызывающее нарушение норм качества воды</w:t>
      </w:r>
      <w:r w:rsidR="00F156D5" w:rsidRPr="00F156D5">
        <w:rPr>
          <w:rFonts w:ascii="Arial" w:hAnsi="Arial" w:cs="Arial"/>
          <w:sz w:val="28"/>
          <w:szCs w:val="28"/>
          <w:lang w:val="ru-RU"/>
        </w:rPr>
        <w:t>.</w:t>
      </w:r>
    </w:p>
    <w:p w:rsidR="001E581F" w:rsidRPr="00F156D5" w:rsidRDefault="00F156D5" w:rsidP="00F156D5">
      <w:pPr>
        <w:pStyle w:val="af"/>
        <w:pBdr>
          <w:top w:val="single" w:sz="4" w:space="1" w:color="auto"/>
          <w:left w:val="single" w:sz="4" w:space="4" w:color="auto"/>
          <w:bottom w:val="single" w:sz="4" w:space="1" w:color="auto"/>
          <w:right w:val="single" w:sz="4" w:space="4" w:color="auto"/>
        </w:pBdr>
        <w:ind w:firstLine="720"/>
        <w:rPr>
          <w:rFonts w:ascii="Arial" w:hAnsi="Arial" w:cs="Arial"/>
          <w:sz w:val="28"/>
          <w:szCs w:val="28"/>
          <w:lang w:val="ru-RU"/>
        </w:rPr>
      </w:pPr>
      <w:r w:rsidRPr="00F156D5">
        <w:rPr>
          <w:rFonts w:ascii="Arial" w:hAnsi="Arial" w:cs="Arial"/>
          <w:sz w:val="28"/>
          <w:szCs w:val="28"/>
          <w:lang w:val="ru-RU"/>
        </w:rPr>
        <w:t>[</w:t>
      </w:r>
      <w:r w:rsidR="001E581F" w:rsidRPr="00F156D5">
        <w:rPr>
          <w:rFonts w:ascii="Arial" w:hAnsi="Arial" w:cs="Arial"/>
          <w:i/>
          <w:sz w:val="28"/>
          <w:szCs w:val="28"/>
          <w:lang w:val="ru-RU"/>
        </w:rPr>
        <w:t>ГОСТ 17.1.1.01</w:t>
      </w:r>
      <w:r w:rsidRPr="00F156D5">
        <w:rPr>
          <w:rFonts w:ascii="Arial" w:hAnsi="Arial" w:cs="Arial"/>
          <w:sz w:val="28"/>
          <w:szCs w:val="28"/>
          <w:lang w:val="ru-RU"/>
        </w:rPr>
        <w:t>]</w:t>
      </w:r>
    </w:p>
    <w:p w:rsidR="00F156D5" w:rsidRPr="00F156D5" w:rsidRDefault="00F156D5" w:rsidP="00F156D5">
      <w:pPr>
        <w:pStyle w:val="af"/>
        <w:ind w:firstLine="720"/>
        <w:rPr>
          <w:rFonts w:ascii="Arial" w:hAnsi="Arial" w:cs="Arial"/>
          <w:b/>
          <w:bCs/>
          <w:sz w:val="28"/>
          <w:szCs w:val="28"/>
          <w:lang w:val="ru-RU"/>
        </w:rPr>
      </w:pPr>
      <w:r w:rsidRPr="00F156D5">
        <w:rPr>
          <w:rFonts w:ascii="Arial" w:hAnsi="Arial" w:cs="Arial"/>
          <w:b/>
          <w:bCs/>
          <w:sz w:val="28"/>
          <w:szCs w:val="28"/>
          <w:lang w:val="ru-RU"/>
        </w:rPr>
        <w:t>3.19</w:t>
      </w:r>
    </w:p>
    <w:p w:rsidR="00F156D5" w:rsidRPr="00F156D5" w:rsidRDefault="00F156D5" w:rsidP="00F156D5">
      <w:pPr>
        <w:pStyle w:val="af"/>
        <w:pBdr>
          <w:top w:val="single" w:sz="4" w:space="1" w:color="auto"/>
          <w:left w:val="single" w:sz="4" w:space="4" w:color="auto"/>
          <w:bottom w:val="single" w:sz="4" w:space="1" w:color="auto"/>
          <w:right w:val="single" w:sz="4" w:space="4" w:color="auto"/>
        </w:pBdr>
        <w:ind w:firstLine="720"/>
        <w:rPr>
          <w:rFonts w:ascii="Arial" w:hAnsi="Arial" w:cs="Arial"/>
          <w:sz w:val="28"/>
          <w:szCs w:val="28"/>
          <w:lang w:val="ru-RU"/>
        </w:rPr>
      </w:pPr>
      <w:r w:rsidRPr="00F156D5">
        <w:rPr>
          <w:rFonts w:ascii="Arial" w:hAnsi="Arial" w:cs="Arial"/>
          <w:b/>
          <w:bCs/>
          <w:sz w:val="28"/>
          <w:szCs w:val="28"/>
          <w:lang w:val="ru-RU"/>
        </w:rPr>
        <w:t>а</w:t>
      </w:r>
      <w:r w:rsidR="001E581F" w:rsidRPr="00F156D5">
        <w:rPr>
          <w:rFonts w:ascii="Arial" w:hAnsi="Arial" w:cs="Arial"/>
          <w:b/>
          <w:bCs/>
          <w:sz w:val="28"/>
          <w:szCs w:val="28"/>
          <w:lang w:val="ru-RU"/>
        </w:rPr>
        <w:t>тмосферные осадки</w:t>
      </w:r>
      <w:r w:rsidRPr="00F156D5">
        <w:rPr>
          <w:rFonts w:ascii="Arial" w:hAnsi="Arial" w:cs="Arial"/>
          <w:b/>
          <w:bCs/>
          <w:sz w:val="28"/>
          <w:szCs w:val="28"/>
          <w:lang w:val="ru-RU"/>
        </w:rPr>
        <w:t>:</w:t>
      </w:r>
      <w:r w:rsidR="001E581F" w:rsidRPr="00F156D5">
        <w:rPr>
          <w:rFonts w:ascii="Arial" w:hAnsi="Arial" w:cs="Arial"/>
          <w:sz w:val="28"/>
          <w:szCs w:val="28"/>
          <w:lang w:val="ru-RU"/>
        </w:rPr>
        <w:t xml:space="preserve"> осадки, выпадающие в виде дождя, росы, снега, града, измороси</w:t>
      </w:r>
      <w:r w:rsidRPr="00F156D5">
        <w:rPr>
          <w:rFonts w:ascii="Arial" w:hAnsi="Arial" w:cs="Arial"/>
          <w:sz w:val="28"/>
          <w:szCs w:val="28"/>
          <w:lang w:val="ru-RU"/>
        </w:rPr>
        <w:t>.</w:t>
      </w:r>
      <w:r w:rsidR="001E581F" w:rsidRPr="00F156D5">
        <w:rPr>
          <w:rFonts w:ascii="Arial" w:hAnsi="Arial" w:cs="Arial"/>
          <w:sz w:val="28"/>
          <w:szCs w:val="28"/>
          <w:lang w:val="ru-RU"/>
        </w:rPr>
        <w:t xml:space="preserve"> </w:t>
      </w:r>
    </w:p>
    <w:p w:rsidR="001E581F" w:rsidRPr="00F156D5" w:rsidRDefault="00F156D5" w:rsidP="00F156D5">
      <w:pPr>
        <w:pStyle w:val="af"/>
        <w:pBdr>
          <w:top w:val="single" w:sz="4" w:space="1" w:color="auto"/>
          <w:left w:val="single" w:sz="4" w:space="4" w:color="auto"/>
          <w:bottom w:val="single" w:sz="4" w:space="1" w:color="auto"/>
          <w:right w:val="single" w:sz="4" w:space="4" w:color="auto"/>
        </w:pBdr>
        <w:ind w:firstLine="720"/>
        <w:rPr>
          <w:rFonts w:ascii="Arial" w:hAnsi="Arial" w:cs="Arial"/>
          <w:i/>
          <w:sz w:val="28"/>
          <w:szCs w:val="28"/>
          <w:lang w:val="ru-RU"/>
        </w:rPr>
      </w:pPr>
      <w:r w:rsidRPr="00F156D5">
        <w:rPr>
          <w:rFonts w:ascii="Arial" w:hAnsi="Arial" w:cs="Arial"/>
          <w:sz w:val="28"/>
          <w:szCs w:val="28"/>
          <w:lang w:val="ru-RU"/>
        </w:rPr>
        <w:lastRenderedPageBreak/>
        <w:t>[</w:t>
      </w:r>
      <w:r w:rsidR="001E581F" w:rsidRPr="00F156D5">
        <w:rPr>
          <w:rFonts w:ascii="Arial" w:hAnsi="Arial" w:cs="Arial"/>
          <w:i/>
          <w:sz w:val="28"/>
          <w:szCs w:val="28"/>
        </w:rPr>
        <w:fldChar w:fldCharType="begin"/>
      </w:r>
      <w:r w:rsidR="001E581F" w:rsidRPr="00F156D5">
        <w:rPr>
          <w:rFonts w:ascii="Arial" w:hAnsi="Arial" w:cs="Arial"/>
          <w:i/>
          <w:sz w:val="28"/>
          <w:szCs w:val="28"/>
          <w:lang w:val="ru-RU"/>
        </w:rPr>
        <w:instrText xml:space="preserve"> </w:instrText>
      </w:r>
      <w:r w:rsidR="001E581F" w:rsidRPr="00F156D5">
        <w:rPr>
          <w:rFonts w:ascii="Arial" w:hAnsi="Arial" w:cs="Arial"/>
          <w:i/>
          <w:sz w:val="28"/>
          <w:szCs w:val="28"/>
        </w:rPr>
        <w:instrText>HYPERLINK</w:instrText>
      </w:r>
      <w:r w:rsidR="001E581F" w:rsidRPr="00F156D5">
        <w:rPr>
          <w:rFonts w:ascii="Arial" w:hAnsi="Arial" w:cs="Arial"/>
          <w:i/>
          <w:sz w:val="28"/>
          <w:szCs w:val="28"/>
          <w:lang w:val="ru-RU"/>
        </w:rPr>
        <w:instrText xml:space="preserve"> "</w:instrText>
      </w:r>
      <w:r w:rsidR="001E581F" w:rsidRPr="00F156D5">
        <w:rPr>
          <w:rFonts w:ascii="Arial" w:hAnsi="Arial" w:cs="Arial"/>
          <w:i/>
          <w:sz w:val="28"/>
          <w:szCs w:val="28"/>
        </w:rPr>
        <w:instrText>kodeks</w:instrText>
      </w:r>
      <w:r w:rsidR="001E581F" w:rsidRPr="00F156D5">
        <w:rPr>
          <w:rFonts w:ascii="Arial" w:hAnsi="Arial" w:cs="Arial"/>
          <w:i/>
          <w:sz w:val="28"/>
          <w:szCs w:val="28"/>
          <w:lang w:val="ru-RU"/>
        </w:rPr>
        <w:instrText>://</w:instrText>
      </w:r>
      <w:r w:rsidR="001E581F" w:rsidRPr="00F156D5">
        <w:rPr>
          <w:rFonts w:ascii="Arial" w:hAnsi="Arial" w:cs="Arial"/>
          <w:i/>
          <w:sz w:val="28"/>
          <w:szCs w:val="28"/>
        </w:rPr>
        <w:instrText>link</w:instrText>
      </w:r>
      <w:r w:rsidR="001E581F" w:rsidRPr="00F156D5">
        <w:rPr>
          <w:rFonts w:ascii="Arial" w:hAnsi="Arial" w:cs="Arial"/>
          <w:i/>
          <w:sz w:val="28"/>
          <w:szCs w:val="28"/>
          <w:lang w:val="ru-RU"/>
        </w:rPr>
        <w:instrText>/</w:instrText>
      </w:r>
      <w:r w:rsidR="001E581F" w:rsidRPr="00F156D5">
        <w:rPr>
          <w:rFonts w:ascii="Arial" w:hAnsi="Arial" w:cs="Arial"/>
          <w:i/>
          <w:sz w:val="28"/>
          <w:szCs w:val="28"/>
        </w:rPr>
        <w:instrText>d</w:instrText>
      </w:r>
      <w:r w:rsidR="001E581F" w:rsidRPr="00F156D5">
        <w:rPr>
          <w:rFonts w:ascii="Arial" w:hAnsi="Arial" w:cs="Arial"/>
          <w:i/>
          <w:sz w:val="28"/>
          <w:szCs w:val="28"/>
          <w:lang w:val="ru-RU"/>
        </w:rPr>
        <w:instrText>?</w:instrText>
      </w:r>
      <w:r w:rsidR="001E581F" w:rsidRPr="00F156D5">
        <w:rPr>
          <w:rFonts w:ascii="Arial" w:hAnsi="Arial" w:cs="Arial"/>
          <w:i/>
          <w:sz w:val="28"/>
          <w:szCs w:val="28"/>
        </w:rPr>
        <w:instrText>nd</w:instrText>
      </w:r>
      <w:r w:rsidR="001E581F" w:rsidRPr="00F156D5">
        <w:rPr>
          <w:rFonts w:ascii="Arial" w:hAnsi="Arial" w:cs="Arial"/>
          <w:i/>
          <w:sz w:val="28"/>
          <w:szCs w:val="28"/>
          <w:lang w:val="ru-RU"/>
        </w:rPr>
        <w:instrText>=1200008297&amp;</w:instrText>
      </w:r>
      <w:r w:rsidR="001E581F" w:rsidRPr="00F156D5">
        <w:rPr>
          <w:rFonts w:ascii="Arial" w:hAnsi="Arial" w:cs="Arial"/>
          <w:i/>
          <w:sz w:val="28"/>
          <w:szCs w:val="28"/>
        </w:rPr>
        <w:instrText>point</w:instrText>
      </w:r>
      <w:r w:rsidR="001E581F" w:rsidRPr="00F156D5">
        <w:rPr>
          <w:rFonts w:ascii="Arial" w:hAnsi="Arial" w:cs="Arial"/>
          <w:i/>
          <w:sz w:val="28"/>
          <w:szCs w:val="28"/>
          <w:lang w:val="ru-RU"/>
        </w:rPr>
        <w:instrText>=</w:instrText>
      </w:r>
      <w:r w:rsidR="001E581F" w:rsidRPr="00F156D5">
        <w:rPr>
          <w:rFonts w:ascii="Arial" w:hAnsi="Arial" w:cs="Arial"/>
          <w:i/>
          <w:sz w:val="28"/>
          <w:szCs w:val="28"/>
        </w:rPr>
        <w:instrText>mark</w:instrText>
      </w:r>
      <w:r w:rsidR="001E581F" w:rsidRPr="00F156D5">
        <w:rPr>
          <w:rFonts w:ascii="Arial" w:hAnsi="Arial" w:cs="Arial"/>
          <w:i/>
          <w:sz w:val="28"/>
          <w:szCs w:val="28"/>
          <w:lang w:val="ru-RU"/>
        </w:rPr>
        <w:instrText>=000000000000000000000000000000000000000000000000007</w:instrText>
      </w:r>
      <w:r w:rsidR="001E581F" w:rsidRPr="00F156D5">
        <w:rPr>
          <w:rFonts w:ascii="Arial" w:hAnsi="Arial" w:cs="Arial"/>
          <w:i/>
          <w:sz w:val="28"/>
          <w:szCs w:val="28"/>
        </w:rPr>
        <w:instrText>D</w:instrText>
      </w:r>
      <w:r w:rsidR="001E581F" w:rsidRPr="00F156D5">
        <w:rPr>
          <w:rFonts w:ascii="Arial" w:hAnsi="Arial" w:cs="Arial"/>
          <w:i/>
          <w:sz w:val="28"/>
          <w:szCs w:val="28"/>
          <w:lang w:val="ru-RU"/>
        </w:rPr>
        <w:instrText>20</w:instrText>
      </w:r>
      <w:r w:rsidR="001E581F" w:rsidRPr="00F156D5">
        <w:rPr>
          <w:rFonts w:ascii="Arial" w:hAnsi="Arial" w:cs="Arial"/>
          <w:i/>
          <w:sz w:val="28"/>
          <w:szCs w:val="28"/>
        </w:rPr>
        <w:instrText>K</w:instrText>
      </w:r>
      <w:r w:rsidR="001E581F" w:rsidRPr="00F156D5">
        <w:rPr>
          <w:rFonts w:ascii="Arial" w:hAnsi="Arial" w:cs="Arial"/>
          <w:i/>
          <w:sz w:val="28"/>
          <w:szCs w:val="28"/>
          <w:lang w:val="ru-RU"/>
        </w:rPr>
        <w:instrText>3"\</w:instrText>
      </w:r>
      <w:r w:rsidR="001E581F" w:rsidRPr="00F156D5">
        <w:rPr>
          <w:rFonts w:ascii="Arial" w:hAnsi="Arial" w:cs="Arial"/>
          <w:i/>
          <w:sz w:val="28"/>
          <w:szCs w:val="28"/>
        </w:rPr>
        <w:instrText>o</w:instrText>
      </w:r>
      <w:r w:rsidR="001E581F" w:rsidRPr="00F156D5">
        <w:rPr>
          <w:rFonts w:ascii="Arial" w:hAnsi="Arial" w:cs="Arial"/>
          <w:i/>
          <w:sz w:val="28"/>
          <w:szCs w:val="28"/>
          <w:lang w:val="ru-RU"/>
        </w:rPr>
        <w:instrText>"’’ГОСТ 17.1.5.05-85 Охрана природы (ССОП). Гидросфера. Общие требования к отбору проб поверхностных и ...’’</w:instrText>
      </w:r>
    </w:p>
    <w:p w:rsidR="001E581F" w:rsidRPr="00F156D5" w:rsidRDefault="001E581F" w:rsidP="00F156D5">
      <w:pPr>
        <w:pStyle w:val="af"/>
        <w:pBdr>
          <w:top w:val="single" w:sz="4" w:space="1" w:color="auto"/>
          <w:left w:val="single" w:sz="4" w:space="4" w:color="auto"/>
          <w:bottom w:val="single" w:sz="4" w:space="1" w:color="auto"/>
          <w:right w:val="single" w:sz="4" w:space="4" w:color="auto"/>
        </w:pBdr>
        <w:ind w:firstLine="720"/>
        <w:rPr>
          <w:rFonts w:ascii="Arial" w:hAnsi="Arial" w:cs="Arial"/>
          <w:i/>
          <w:sz w:val="28"/>
          <w:szCs w:val="28"/>
        </w:rPr>
      </w:pPr>
      <w:r w:rsidRPr="00F156D5">
        <w:rPr>
          <w:rFonts w:ascii="Arial" w:hAnsi="Arial" w:cs="Arial"/>
          <w:i/>
          <w:sz w:val="28"/>
          <w:szCs w:val="28"/>
        </w:rPr>
        <w:instrText>(утв. постановлением Госстандарта СССР от 25.03.1985 N 774)</w:instrText>
      </w:r>
    </w:p>
    <w:p w:rsidR="001E581F" w:rsidRPr="00F156D5" w:rsidRDefault="001E581F" w:rsidP="00F156D5">
      <w:pPr>
        <w:pStyle w:val="af"/>
        <w:pBdr>
          <w:top w:val="single" w:sz="4" w:space="1" w:color="auto"/>
          <w:left w:val="single" w:sz="4" w:space="4" w:color="auto"/>
          <w:bottom w:val="single" w:sz="4" w:space="1" w:color="auto"/>
          <w:right w:val="single" w:sz="4" w:space="4" w:color="auto"/>
        </w:pBdr>
        <w:ind w:firstLine="720"/>
        <w:rPr>
          <w:rFonts w:ascii="Arial" w:hAnsi="Arial" w:cs="Arial"/>
          <w:i/>
          <w:sz w:val="28"/>
          <w:szCs w:val="28"/>
        </w:rPr>
      </w:pPr>
      <w:r w:rsidRPr="00F156D5">
        <w:rPr>
          <w:rFonts w:ascii="Arial" w:hAnsi="Arial" w:cs="Arial"/>
          <w:i/>
          <w:sz w:val="28"/>
          <w:szCs w:val="28"/>
        </w:rPr>
        <w:instrText>Применяется с 01.07.1986</w:instrText>
      </w:r>
    </w:p>
    <w:p w:rsidR="001E581F" w:rsidRPr="00F156D5" w:rsidRDefault="001E581F" w:rsidP="00F156D5">
      <w:pPr>
        <w:pStyle w:val="af"/>
        <w:pBdr>
          <w:top w:val="single" w:sz="4" w:space="1" w:color="auto"/>
          <w:left w:val="single" w:sz="4" w:space="4" w:color="auto"/>
          <w:bottom w:val="single" w:sz="4" w:space="1" w:color="auto"/>
          <w:right w:val="single" w:sz="4" w:space="4" w:color="auto"/>
        </w:pBdr>
        <w:ind w:firstLine="720"/>
        <w:rPr>
          <w:rFonts w:ascii="Arial" w:hAnsi="Arial" w:cs="Arial"/>
          <w:sz w:val="28"/>
          <w:szCs w:val="28"/>
          <w:lang w:val="ru-RU"/>
        </w:rPr>
      </w:pPr>
      <w:r w:rsidRPr="00F156D5">
        <w:rPr>
          <w:rFonts w:ascii="Arial" w:hAnsi="Arial" w:cs="Arial"/>
          <w:i/>
          <w:sz w:val="28"/>
          <w:szCs w:val="28"/>
          <w:lang w:val="ru-RU"/>
        </w:rPr>
        <w:instrText>Статус: действующая редакция"</w:instrText>
      </w:r>
      <w:r w:rsidRPr="00F156D5">
        <w:rPr>
          <w:rFonts w:ascii="Arial" w:hAnsi="Arial" w:cs="Arial"/>
          <w:i/>
          <w:sz w:val="28"/>
          <w:szCs w:val="28"/>
        </w:rPr>
        <w:fldChar w:fldCharType="separate"/>
      </w:r>
      <w:r w:rsidRPr="00F156D5">
        <w:rPr>
          <w:rFonts w:ascii="Arial" w:hAnsi="Arial" w:cs="Arial"/>
          <w:i/>
          <w:sz w:val="28"/>
          <w:szCs w:val="28"/>
          <w:lang w:val="ru-RU"/>
        </w:rPr>
        <w:t>ГОСТ 17.1.5.05</w:t>
      </w:r>
      <w:r w:rsidR="00F156D5" w:rsidRPr="00F156D5">
        <w:rPr>
          <w:rFonts w:ascii="Arial" w:hAnsi="Arial" w:cs="Arial"/>
          <w:sz w:val="28"/>
          <w:szCs w:val="28"/>
          <w:lang w:val="ru-RU"/>
        </w:rPr>
        <w:t>]</w:t>
      </w:r>
      <w:r w:rsidRPr="00F156D5">
        <w:rPr>
          <w:rFonts w:ascii="Arial" w:hAnsi="Arial" w:cs="Arial"/>
          <w:i/>
          <w:sz w:val="28"/>
          <w:szCs w:val="28"/>
          <w:lang w:val="ru-RU"/>
        </w:rPr>
        <w:t xml:space="preserve"> </w:t>
      </w:r>
      <w:r w:rsidRPr="00F156D5">
        <w:rPr>
          <w:rFonts w:ascii="Arial" w:hAnsi="Arial" w:cs="Arial"/>
          <w:i/>
          <w:sz w:val="28"/>
          <w:szCs w:val="28"/>
        </w:rPr>
        <w:fldChar w:fldCharType="end"/>
      </w:r>
    </w:p>
    <w:p w:rsidR="001E581F" w:rsidRPr="00F156D5" w:rsidRDefault="00F156D5" w:rsidP="00F156D5">
      <w:pPr>
        <w:pStyle w:val="af"/>
        <w:ind w:firstLine="720"/>
        <w:rPr>
          <w:rFonts w:ascii="Arial" w:hAnsi="Arial" w:cs="Arial"/>
          <w:sz w:val="28"/>
          <w:szCs w:val="28"/>
          <w:lang w:val="ru-RU"/>
        </w:rPr>
      </w:pPr>
      <w:r w:rsidRPr="00F156D5">
        <w:rPr>
          <w:rFonts w:ascii="Arial" w:hAnsi="Arial" w:cs="Arial"/>
          <w:b/>
          <w:bCs/>
          <w:sz w:val="28"/>
          <w:szCs w:val="28"/>
          <w:lang w:val="ru-RU"/>
        </w:rPr>
        <w:t>3.20 п</w:t>
      </w:r>
      <w:r w:rsidR="001E581F" w:rsidRPr="00F156D5">
        <w:rPr>
          <w:rFonts w:ascii="Arial" w:hAnsi="Arial" w:cs="Arial"/>
          <w:b/>
          <w:bCs/>
          <w:sz w:val="28"/>
          <w:szCs w:val="28"/>
          <w:lang w:val="ru-RU"/>
        </w:rPr>
        <w:t>роба воды</w:t>
      </w:r>
      <w:r w:rsidRPr="00F156D5">
        <w:rPr>
          <w:rFonts w:ascii="Arial" w:hAnsi="Arial" w:cs="Arial"/>
          <w:b/>
          <w:bCs/>
          <w:sz w:val="28"/>
          <w:szCs w:val="28"/>
          <w:lang w:val="ru-RU"/>
        </w:rPr>
        <w:t>:</w:t>
      </w:r>
      <w:r w:rsidR="001E581F" w:rsidRPr="00F156D5">
        <w:rPr>
          <w:rFonts w:ascii="Arial" w:hAnsi="Arial" w:cs="Arial"/>
          <w:sz w:val="28"/>
          <w:szCs w:val="28"/>
          <w:lang w:val="ru-RU"/>
        </w:rPr>
        <w:t xml:space="preserve"> часть водной массы, </w:t>
      </w:r>
      <w:r w:rsidR="001E581F" w:rsidRPr="00F156D5">
        <w:rPr>
          <w:rStyle w:val="af0"/>
          <w:rFonts w:ascii="Arial" w:hAnsi="Arial" w:cs="Arial"/>
          <w:sz w:val="28"/>
          <w:szCs w:val="28"/>
          <w:lang w:val="ru-RU"/>
        </w:rPr>
        <w:t>отобранная для анализа, отражающая</w:t>
      </w:r>
      <w:r w:rsidR="001E581F" w:rsidRPr="00F156D5">
        <w:rPr>
          <w:rFonts w:ascii="Arial" w:hAnsi="Arial" w:cs="Arial"/>
          <w:sz w:val="28"/>
          <w:szCs w:val="28"/>
          <w:lang w:val="ru-RU"/>
        </w:rPr>
        <w:t xml:space="preserve"> ее состав и свойства на момент отбора</w:t>
      </w:r>
      <w:r w:rsidRPr="00F156D5">
        <w:rPr>
          <w:rFonts w:ascii="Arial" w:hAnsi="Arial" w:cs="Arial"/>
          <w:sz w:val="28"/>
          <w:szCs w:val="28"/>
          <w:lang w:val="ru-RU"/>
        </w:rPr>
        <w:t>.</w:t>
      </w:r>
    </w:p>
    <w:p w:rsidR="001E581F" w:rsidRPr="00F156D5" w:rsidRDefault="00F156D5" w:rsidP="00F156D5">
      <w:pPr>
        <w:pStyle w:val="af"/>
        <w:ind w:firstLine="720"/>
        <w:rPr>
          <w:rStyle w:val="af0"/>
          <w:rFonts w:ascii="Arial" w:hAnsi="Arial" w:cs="Arial"/>
          <w:sz w:val="28"/>
          <w:szCs w:val="28"/>
          <w:lang w:val="ru-RU"/>
        </w:rPr>
      </w:pPr>
      <w:r w:rsidRPr="00F156D5">
        <w:rPr>
          <w:rStyle w:val="af0"/>
          <w:rFonts w:ascii="Arial" w:hAnsi="Arial" w:cs="Arial"/>
          <w:b/>
          <w:bCs/>
          <w:sz w:val="28"/>
          <w:szCs w:val="28"/>
          <w:lang w:val="ru-RU"/>
        </w:rPr>
        <w:t>3.21 м</w:t>
      </w:r>
      <w:r w:rsidR="001E581F" w:rsidRPr="00F156D5">
        <w:rPr>
          <w:rStyle w:val="af0"/>
          <w:rFonts w:ascii="Arial" w:hAnsi="Arial" w:cs="Arial"/>
          <w:b/>
          <w:bCs/>
          <w:sz w:val="28"/>
          <w:szCs w:val="28"/>
          <w:lang w:val="ru-RU"/>
        </w:rPr>
        <w:t>етодика (метод) аналитического контроля</w:t>
      </w:r>
      <w:r w:rsidRPr="00F156D5">
        <w:rPr>
          <w:rStyle w:val="af0"/>
          <w:rFonts w:ascii="Arial" w:hAnsi="Arial" w:cs="Arial"/>
          <w:b/>
          <w:bCs/>
          <w:sz w:val="28"/>
          <w:szCs w:val="28"/>
          <w:lang w:val="ru-RU"/>
        </w:rPr>
        <w:t xml:space="preserve">: </w:t>
      </w:r>
      <w:r w:rsidR="001E581F" w:rsidRPr="00F156D5">
        <w:rPr>
          <w:rStyle w:val="af0"/>
          <w:rFonts w:ascii="Arial" w:hAnsi="Arial" w:cs="Arial"/>
          <w:sz w:val="28"/>
          <w:szCs w:val="28"/>
          <w:lang w:val="ru-RU"/>
        </w:rPr>
        <w:t>документированная совокупность операций и правил, выполнение которых обеспечивает получение результата анализа с установленными характеристиками точности (характеристиками погрешности или показателями неопределенности), а для методик определения качественных свойств – с установленной достоверностью</w:t>
      </w:r>
      <w:r w:rsidRPr="00F156D5">
        <w:rPr>
          <w:rStyle w:val="af0"/>
          <w:rFonts w:ascii="Arial" w:hAnsi="Arial" w:cs="Arial"/>
          <w:sz w:val="28"/>
          <w:szCs w:val="28"/>
          <w:lang w:val="ru-RU"/>
        </w:rPr>
        <w:t>.</w:t>
      </w:r>
    </w:p>
    <w:p w:rsidR="001E581F" w:rsidRPr="00F156D5" w:rsidRDefault="00F156D5" w:rsidP="00F156D5">
      <w:pPr>
        <w:pStyle w:val="af"/>
        <w:ind w:firstLine="720"/>
        <w:rPr>
          <w:rFonts w:ascii="Arial" w:hAnsi="Arial" w:cs="Arial"/>
          <w:sz w:val="28"/>
          <w:szCs w:val="28"/>
          <w:lang w:val="ru-RU"/>
        </w:rPr>
      </w:pPr>
      <w:r w:rsidRPr="00F156D5">
        <w:rPr>
          <w:rFonts w:ascii="Arial" w:hAnsi="Arial" w:cs="Arial"/>
          <w:b/>
          <w:bCs/>
          <w:sz w:val="28"/>
          <w:szCs w:val="28"/>
          <w:lang w:val="ru-RU"/>
        </w:rPr>
        <w:t>3.22 п</w:t>
      </w:r>
      <w:r w:rsidR="001E581F" w:rsidRPr="00F156D5">
        <w:rPr>
          <w:rFonts w:ascii="Arial" w:hAnsi="Arial" w:cs="Arial"/>
          <w:b/>
          <w:bCs/>
          <w:sz w:val="28"/>
          <w:szCs w:val="28"/>
          <w:lang w:val="ru-RU"/>
        </w:rPr>
        <w:t>робы параллельные питьевой и природной воды</w:t>
      </w:r>
      <w:r w:rsidRPr="00F156D5">
        <w:rPr>
          <w:rFonts w:ascii="Arial" w:hAnsi="Arial" w:cs="Arial"/>
          <w:b/>
          <w:bCs/>
          <w:sz w:val="28"/>
          <w:szCs w:val="28"/>
          <w:lang w:val="ru-RU"/>
        </w:rPr>
        <w:t>:</w:t>
      </w:r>
      <w:r w:rsidR="001E581F" w:rsidRPr="00F156D5">
        <w:rPr>
          <w:rFonts w:ascii="Arial" w:hAnsi="Arial" w:cs="Arial"/>
          <w:b/>
          <w:bCs/>
          <w:sz w:val="28"/>
          <w:szCs w:val="28"/>
          <w:lang w:val="ru-RU"/>
        </w:rPr>
        <w:t xml:space="preserve"> </w:t>
      </w:r>
      <w:r w:rsidR="001E581F" w:rsidRPr="00F156D5">
        <w:rPr>
          <w:rFonts w:ascii="Arial" w:hAnsi="Arial" w:cs="Arial"/>
          <w:sz w:val="28"/>
          <w:szCs w:val="28"/>
          <w:lang w:val="ru-RU"/>
        </w:rPr>
        <w:t>пробы, последовательно отобранные для определения одних и тех же показателей за очень короткий промежуток времени в идентичную</w:t>
      </w:r>
      <w:r w:rsidRPr="00F156D5">
        <w:rPr>
          <w:rFonts w:ascii="Arial" w:hAnsi="Arial" w:cs="Arial"/>
          <w:sz w:val="28"/>
          <w:szCs w:val="28"/>
          <w:lang w:val="ru-RU"/>
        </w:rPr>
        <w:t xml:space="preserve"> посуду и в идентичных условиях.</w:t>
      </w:r>
    </w:p>
    <w:p w:rsidR="001E581F" w:rsidRPr="00F156D5" w:rsidRDefault="00F156D5" w:rsidP="00F156D5">
      <w:pPr>
        <w:pStyle w:val="af"/>
        <w:ind w:firstLine="720"/>
        <w:rPr>
          <w:rFonts w:ascii="Arial" w:hAnsi="Arial" w:cs="Arial"/>
          <w:sz w:val="28"/>
          <w:szCs w:val="28"/>
          <w:lang w:val="ru-RU"/>
        </w:rPr>
      </w:pPr>
      <w:r w:rsidRPr="00F156D5">
        <w:rPr>
          <w:rFonts w:ascii="Arial" w:hAnsi="Arial" w:cs="Arial"/>
          <w:b/>
          <w:bCs/>
          <w:sz w:val="28"/>
          <w:szCs w:val="28"/>
          <w:lang w:val="ru-RU"/>
        </w:rPr>
        <w:t>3.23 п</w:t>
      </w:r>
      <w:r w:rsidR="001E581F" w:rsidRPr="00F156D5">
        <w:rPr>
          <w:rFonts w:ascii="Arial" w:hAnsi="Arial" w:cs="Arial"/>
          <w:b/>
          <w:bCs/>
          <w:sz w:val="28"/>
          <w:szCs w:val="28"/>
          <w:lang w:val="ru-RU"/>
        </w:rPr>
        <w:t xml:space="preserve">робы параллельные сточной воды и загрязнённой природной воды - </w:t>
      </w:r>
      <w:r w:rsidR="001E581F" w:rsidRPr="00F156D5">
        <w:rPr>
          <w:rFonts w:ascii="Arial" w:hAnsi="Arial" w:cs="Arial"/>
          <w:bCs/>
          <w:sz w:val="28"/>
          <w:szCs w:val="28"/>
          <w:lang w:val="ru-RU"/>
        </w:rPr>
        <w:t xml:space="preserve">пробы, отобранные </w:t>
      </w:r>
      <w:r w:rsidR="001E581F" w:rsidRPr="00F156D5">
        <w:rPr>
          <w:rFonts w:ascii="Arial" w:hAnsi="Arial" w:cs="Arial"/>
          <w:sz w:val="28"/>
          <w:szCs w:val="28"/>
          <w:lang w:val="ru-RU"/>
        </w:rPr>
        <w:t xml:space="preserve">одним </w:t>
      </w:r>
      <w:proofErr w:type="spellStart"/>
      <w:r w:rsidR="001E581F" w:rsidRPr="00F156D5">
        <w:rPr>
          <w:rFonts w:ascii="Arial" w:hAnsi="Arial" w:cs="Arial"/>
          <w:sz w:val="28"/>
          <w:szCs w:val="28"/>
          <w:lang w:val="ru-RU"/>
        </w:rPr>
        <w:t>пробоотборным</w:t>
      </w:r>
      <w:proofErr w:type="spellEnd"/>
      <w:r w:rsidR="001E581F" w:rsidRPr="00F156D5">
        <w:rPr>
          <w:rFonts w:ascii="Arial" w:hAnsi="Arial" w:cs="Arial"/>
          <w:sz w:val="28"/>
          <w:szCs w:val="28"/>
          <w:lang w:val="ru-RU"/>
        </w:rPr>
        <w:t xml:space="preserve"> устройством с дальнейшим разделением для хранения и определения одних и тех же показателей в идентичную посуду</w:t>
      </w:r>
      <w:r w:rsidRPr="00F156D5">
        <w:rPr>
          <w:rFonts w:ascii="Arial" w:hAnsi="Arial" w:cs="Arial"/>
          <w:sz w:val="28"/>
          <w:szCs w:val="28"/>
          <w:lang w:val="ru-RU"/>
        </w:rPr>
        <w:t>.</w:t>
      </w:r>
      <w:r w:rsidR="001E581F" w:rsidRPr="00F156D5">
        <w:rPr>
          <w:rFonts w:ascii="Arial" w:hAnsi="Arial" w:cs="Arial"/>
          <w:sz w:val="28"/>
          <w:szCs w:val="28"/>
          <w:lang w:val="ru-RU"/>
        </w:rPr>
        <w:t xml:space="preserve"> </w:t>
      </w:r>
    </w:p>
    <w:p w:rsidR="001E581F" w:rsidRPr="00F156D5" w:rsidRDefault="00F156D5" w:rsidP="00F156D5">
      <w:pPr>
        <w:pStyle w:val="af"/>
        <w:ind w:firstLine="720"/>
        <w:rPr>
          <w:rFonts w:ascii="Arial" w:hAnsi="Arial" w:cs="Arial"/>
          <w:sz w:val="28"/>
          <w:szCs w:val="28"/>
          <w:lang w:val="ru-RU"/>
        </w:rPr>
      </w:pPr>
      <w:r w:rsidRPr="00F156D5">
        <w:rPr>
          <w:rFonts w:ascii="Arial" w:hAnsi="Arial" w:cs="Arial"/>
          <w:b/>
          <w:sz w:val="28"/>
          <w:szCs w:val="28"/>
          <w:lang w:val="ru-RU"/>
        </w:rPr>
        <w:t>3.24 а</w:t>
      </w:r>
      <w:r w:rsidR="001E581F" w:rsidRPr="00F156D5">
        <w:rPr>
          <w:rFonts w:ascii="Arial" w:hAnsi="Arial" w:cs="Arial"/>
          <w:b/>
          <w:sz w:val="28"/>
          <w:szCs w:val="28"/>
          <w:lang w:val="ru-RU"/>
        </w:rPr>
        <w:t>рбитражная проба</w:t>
      </w:r>
      <w:r w:rsidRPr="00F156D5">
        <w:rPr>
          <w:rFonts w:ascii="Arial" w:hAnsi="Arial" w:cs="Arial"/>
          <w:b/>
          <w:sz w:val="28"/>
          <w:szCs w:val="28"/>
          <w:lang w:val="ru-RU"/>
        </w:rPr>
        <w:t>:</w:t>
      </w:r>
      <w:r w:rsidR="001E581F" w:rsidRPr="00F156D5">
        <w:rPr>
          <w:rFonts w:ascii="Arial" w:hAnsi="Arial" w:cs="Arial"/>
          <w:sz w:val="28"/>
          <w:szCs w:val="28"/>
          <w:lang w:val="ru-RU"/>
        </w:rPr>
        <w:t xml:space="preserve"> проба, отобранная одновременно с отбором параллельных проб. Данная проба подлежит анализу в случае получения несопоставимых результатов измерений параллельных проб</w:t>
      </w:r>
      <w:r w:rsidRPr="00F156D5">
        <w:rPr>
          <w:rFonts w:ascii="Arial" w:hAnsi="Arial" w:cs="Arial"/>
          <w:sz w:val="28"/>
          <w:szCs w:val="28"/>
          <w:lang w:val="ru-RU"/>
        </w:rPr>
        <w:t>.</w:t>
      </w:r>
    </w:p>
    <w:p w:rsidR="001E581F" w:rsidRPr="00F156D5" w:rsidRDefault="001E581F" w:rsidP="00F156D5">
      <w:pPr>
        <w:pStyle w:val="af"/>
        <w:ind w:firstLine="720"/>
        <w:rPr>
          <w:rFonts w:ascii="Arial" w:hAnsi="Arial" w:cs="Arial"/>
          <w:szCs w:val="24"/>
          <w:lang w:val="ru-RU"/>
        </w:rPr>
      </w:pPr>
      <w:r w:rsidRPr="00F156D5">
        <w:rPr>
          <w:rFonts w:ascii="Arial" w:hAnsi="Arial" w:cs="Arial"/>
          <w:szCs w:val="24"/>
          <w:lang w:val="ru-RU"/>
        </w:rPr>
        <w:t>П</w:t>
      </w:r>
      <w:r w:rsidR="00F156D5" w:rsidRPr="00F156D5">
        <w:rPr>
          <w:rFonts w:ascii="Arial" w:hAnsi="Arial" w:cs="Arial"/>
          <w:szCs w:val="24"/>
          <w:lang w:val="ru-RU"/>
        </w:rPr>
        <w:t xml:space="preserve"> </w:t>
      </w:r>
      <w:r w:rsidRPr="00F156D5">
        <w:rPr>
          <w:rFonts w:ascii="Arial" w:hAnsi="Arial" w:cs="Arial"/>
          <w:szCs w:val="24"/>
          <w:lang w:val="ru-RU"/>
        </w:rPr>
        <w:t>р</w:t>
      </w:r>
      <w:r w:rsidR="00F156D5" w:rsidRPr="00F156D5">
        <w:rPr>
          <w:rFonts w:ascii="Arial" w:hAnsi="Arial" w:cs="Arial"/>
          <w:szCs w:val="24"/>
          <w:lang w:val="ru-RU"/>
        </w:rPr>
        <w:t xml:space="preserve"> </w:t>
      </w:r>
      <w:r w:rsidRPr="00F156D5">
        <w:rPr>
          <w:rFonts w:ascii="Arial" w:hAnsi="Arial" w:cs="Arial"/>
          <w:szCs w:val="24"/>
          <w:lang w:val="ru-RU"/>
        </w:rPr>
        <w:t>и</w:t>
      </w:r>
      <w:r w:rsidR="00F156D5" w:rsidRPr="00F156D5">
        <w:rPr>
          <w:rFonts w:ascii="Arial" w:hAnsi="Arial" w:cs="Arial"/>
          <w:szCs w:val="24"/>
          <w:lang w:val="ru-RU"/>
        </w:rPr>
        <w:t xml:space="preserve"> </w:t>
      </w:r>
      <w:r w:rsidRPr="00F156D5">
        <w:rPr>
          <w:rFonts w:ascii="Arial" w:hAnsi="Arial" w:cs="Arial"/>
          <w:szCs w:val="24"/>
          <w:lang w:val="ru-RU"/>
        </w:rPr>
        <w:t>м</w:t>
      </w:r>
      <w:r w:rsidR="00F156D5" w:rsidRPr="00F156D5">
        <w:rPr>
          <w:rFonts w:ascii="Arial" w:hAnsi="Arial" w:cs="Arial"/>
          <w:szCs w:val="24"/>
          <w:lang w:val="ru-RU"/>
        </w:rPr>
        <w:t xml:space="preserve"> </w:t>
      </w:r>
      <w:r w:rsidRPr="00F156D5">
        <w:rPr>
          <w:rFonts w:ascii="Arial" w:hAnsi="Arial" w:cs="Arial"/>
          <w:szCs w:val="24"/>
          <w:lang w:val="ru-RU"/>
        </w:rPr>
        <w:t>е</w:t>
      </w:r>
      <w:r w:rsidR="00F156D5" w:rsidRPr="00F156D5">
        <w:rPr>
          <w:rFonts w:ascii="Arial" w:hAnsi="Arial" w:cs="Arial"/>
          <w:szCs w:val="24"/>
          <w:lang w:val="ru-RU"/>
        </w:rPr>
        <w:t xml:space="preserve"> </w:t>
      </w:r>
      <w:proofErr w:type="gramStart"/>
      <w:r w:rsidRPr="00F156D5">
        <w:rPr>
          <w:rFonts w:ascii="Arial" w:hAnsi="Arial" w:cs="Arial"/>
          <w:szCs w:val="24"/>
          <w:lang w:val="ru-RU"/>
        </w:rPr>
        <w:t>ч</w:t>
      </w:r>
      <w:proofErr w:type="gramEnd"/>
      <w:r w:rsidR="00F156D5" w:rsidRPr="00F156D5">
        <w:rPr>
          <w:rFonts w:ascii="Arial" w:hAnsi="Arial" w:cs="Arial"/>
          <w:szCs w:val="24"/>
          <w:lang w:val="ru-RU"/>
        </w:rPr>
        <w:t xml:space="preserve"> </w:t>
      </w:r>
      <w:r w:rsidRPr="00F156D5">
        <w:rPr>
          <w:rFonts w:ascii="Arial" w:hAnsi="Arial" w:cs="Arial"/>
          <w:szCs w:val="24"/>
          <w:lang w:val="ru-RU"/>
        </w:rPr>
        <w:t>а</w:t>
      </w:r>
      <w:r w:rsidR="00F156D5" w:rsidRPr="00F156D5">
        <w:rPr>
          <w:rFonts w:ascii="Arial" w:hAnsi="Arial" w:cs="Arial"/>
          <w:szCs w:val="24"/>
          <w:lang w:val="ru-RU"/>
        </w:rPr>
        <w:t xml:space="preserve"> </w:t>
      </w:r>
      <w:r w:rsidRPr="00F156D5">
        <w:rPr>
          <w:rFonts w:ascii="Arial" w:hAnsi="Arial" w:cs="Arial"/>
          <w:szCs w:val="24"/>
          <w:lang w:val="ru-RU"/>
        </w:rPr>
        <w:t>н</w:t>
      </w:r>
      <w:r w:rsidR="00F156D5" w:rsidRPr="00F156D5">
        <w:rPr>
          <w:rFonts w:ascii="Arial" w:hAnsi="Arial" w:cs="Arial"/>
          <w:szCs w:val="24"/>
          <w:lang w:val="ru-RU"/>
        </w:rPr>
        <w:t xml:space="preserve"> </w:t>
      </w:r>
      <w:r w:rsidRPr="00F156D5">
        <w:rPr>
          <w:rFonts w:ascii="Arial" w:hAnsi="Arial" w:cs="Arial"/>
          <w:szCs w:val="24"/>
          <w:lang w:val="ru-RU"/>
        </w:rPr>
        <w:t>и</w:t>
      </w:r>
      <w:r w:rsidR="00F156D5" w:rsidRPr="00F156D5">
        <w:rPr>
          <w:rFonts w:ascii="Arial" w:hAnsi="Arial" w:cs="Arial"/>
          <w:szCs w:val="24"/>
          <w:lang w:val="ru-RU"/>
        </w:rPr>
        <w:t xml:space="preserve"> </w:t>
      </w:r>
      <w:r w:rsidRPr="00F156D5">
        <w:rPr>
          <w:rFonts w:ascii="Arial" w:hAnsi="Arial" w:cs="Arial"/>
          <w:szCs w:val="24"/>
          <w:lang w:val="ru-RU"/>
        </w:rPr>
        <w:t>е – Анализ арбитражной пробы выполняют в том случае, когда не нарушены условия хранения пробы, установленные для определяемого показателя</w:t>
      </w:r>
      <w:r w:rsidR="00F156D5">
        <w:rPr>
          <w:rFonts w:ascii="Arial" w:hAnsi="Arial" w:cs="Arial"/>
          <w:szCs w:val="24"/>
          <w:lang w:val="ru-RU"/>
        </w:rPr>
        <w:t>.</w:t>
      </w:r>
    </w:p>
    <w:p w:rsidR="001E581F" w:rsidRDefault="00F156D5" w:rsidP="00F156D5">
      <w:pPr>
        <w:pStyle w:val="FORMATTEXT0"/>
        <w:spacing w:line="360" w:lineRule="auto"/>
        <w:ind w:firstLine="568"/>
        <w:jc w:val="both"/>
        <w:rPr>
          <w:sz w:val="28"/>
          <w:szCs w:val="28"/>
        </w:rPr>
      </w:pPr>
      <w:r>
        <w:rPr>
          <w:b/>
          <w:bCs/>
          <w:sz w:val="28"/>
          <w:szCs w:val="28"/>
        </w:rPr>
        <w:t xml:space="preserve">3.25 </w:t>
      </w:r>
      <w:proofErr w:type="spellStart"/>
      <w:r>
        <w:rPr>
          <w:b/>
          <w:bCs/>
          <w:sz w:val="28"/>
          <w:szCs w:val="28"/>
        </w:rPr>
        <w:t>п</w:t>
      </w:r>
      <w:r w:rsidR="001E581F" w:rsidRPr="00F156D5">
        <w:rPr>
          <w:b/>
          <w:bCs/>
          <w:sz w:val="28"/>
          <w:szCs w:val="28"/>
        </w:rPr>
        <w:t>робоотборное</w:t>
      </w:r>
      <w:proofErr w:type="spellEnd"/>
      <w:r w:rsidR="001E581F" w:rsidRPr="00F156D5">
        <w:rPr>
          <w:b/>
          <w:bCs/>
          <w:sz w:val="28"/>
          <w:szCs w:val="28"/>
        </w:rPr>
        <w:t xml:space="preserve"> устройство</w:t>
      </w:r>
      <w:r>
        <w:rPr>
          <w:b/>
          <w:bCs/>
          <w:sz w:val="28"/>
          <w:szCs w:val="28"/>
        </w:rPr>
        <w:t xml:space="preserve">: </w:t>
      </w:r>
      <w:r w:rsidR="001E581F" w:rsidRPr="00F156D5">
        <w:rPr>
          <w:sz w:val="28"/>
          <w:szCs w:val="28"/>
        </w:rPr>
        <w:t>приспособление, предназначенное для извлечения пробы воды из контролируемого объекта</w:t>
      </w:r>
      <w:r>
        <w:rPr>
          <w:sz w:val="28"/>
          <w:szCs w:val="28"/>
        </w:rPr>
        <w:t>.</w:t>
      </w:r>
    </w:p>
    <w:p w:rsidR="001E581F" w:rsidRPr="00F156D5" w:rsidRDefault="00F156D5" w:rsidP="00F156D5">
      <w:pPr>
        <w:pStyle w:val="af"/>
        <w:ind w:firstLine="720"/>
        <w:rPr>
          <w:rFonts w:ascii="Arial" w:hAnsi="Arial" w:cs="Arial"/>
          <w:bCs/>
          <w:sz w:val="28"/>
          <w:szCs w:val="28"/>
          <w:lang w:val="ru-RU"/>
        </w:rPr>
      </w:pPr>
      <w:r>
        <w:rPr>
          <w:rFonts w:ascii="Arial" w:hAnsi="Arial" w:cs="Arial"/>
          <w:b/>
          <w:bCs/>
          <w:sz w:val="28"/>
          <w:szCs w:val="28"/>
          <w:lang w:val="ru-RU"/>
        </w:rPr>
        <w:t>3.26 п</w:t>
      </w:r>
      <w:r w:rsidR="001E581F" w:rsidRPr="00F156D5">
        <w:rPr>
          <w:rFonts w:ascii="Arial" w:hAnsi="Arial" w:cs="Arial"/>
          <w:b/>
          <w:bCs/>
          <w:sz w:val="28"/>
          <w:szCs w:val="28"/>
          <w:lang w:val="ru-RU"/>
        </w:rPr>
        <w:t>осуда для отбора и хранения проб</w:t>
      </w:r>
      <w:r>
        <w:rPr>
          <w:rFonts w:ascii="Arial" w:hAnsi="Arial" w:cs="Arial"/>
          <w:b/>
          <w:bCs/>
          <w:sz w:val="28"/>
          <w:szCs w:val="28"/>
          <w:lang w:val="ru-RU"/>
        </w:rPr>
        <w:t>:</w:t>
      </w:r>
      <w:r w:rsidR="001E581F" w:rsidRPr="00F156D5">
        <w:rPr>
          <w:rFonts w:ascii="Arial" w:hAnsi="Arial" w:cs="Arial"/>
          <w:b/>
          <w:bCs/>
          <w:sz w:val="28"/>
          <w:szCs w:val="28"/>
          <w:lang w:val="ru-RU"/>
        </w:rPr>
        <w:t xml:space="preserve"> </w:t>
      </w:r>
      <w:r w:rsidR="001E581F" w:rsidRPr="00F156D5">
        <w:rPr>
          <w:rFonts w:ascii="Arial" w:hAnsi="Arial" w:cs="Arial"/>
          <w:sz w:val="28"/>
          <w:szCs w:val="28"/>
          <w:lang w:val="ru-RU"/>
        </w:rPr>
        <w:t>специально подготовленные в соответствии с требованиями методики ёмкости для размещения, хранения и транспортировки отобранной пробы</w:t>
      </w:r>
      <w:r w:rsidR="001E581F" w:rsidRPr="00F156D5">
        <w:rPr>
          <w:rFonts w:ascii="Arial" w:hAnsi="Arial" w:cs="Arial"/>
          <w:bCs/>
          <w:sz w:val="28"/>
          <w:szCs w:val="28"/>
          <w:lang w:val="ru-RU"/>
        </w:rPr>
        <w:t xml:space="preserve"> к месту </w:t>
      </w:r>
      <w:r w:rsidR="001E581F" w:rsidRPr="00F156D5">
        <w:rPr>
          <w:rFonts w:ascii="Arial" w:hAnsi="Arial" w:cs="Arial"/>
          <w:bCs/>
          <w:sz w:val="28"/>
          <w:szCs w:val="28"/>
          <w:lang w:val="ru-RU"/>
        </w:rPr>
        <w:lastRenderedPageBreak/>
        <w:t>выполнения исследований (в лабораторию), в которой проба хранится от момента отбора до начала исследований</w:t>
      </w:r>
      <w:r>
        <w:rPr>
          <w:rFonts w:ascii="Arial" w:hAnsi="Arial" w:cs="Arial"/>
          <w:bCs/>
          <w:sz w:val="28"/>
          <w:szCs w:val="28"/>
          <w:lang w:val="ru-RU"/>
        </w:rPr>
        <w:t>.</w:t>
      </w:r>
    </w:p>
    <w:p w:rsidR="001E581F" w:rsidRPr="00F156D5" w:rsidRDefault="00F156D5" w:rsidP="00F156D5">
      <w:pPr>
        <w:pStyle w:val="af"/>
        <w:ind w:firstLine="720"/>
        <w:rPr>
          <w:rFonts w:ascii="Arial" w:hAnsi="Arial" w:cs="Arial"/>
          <w:bCs/>
          <w:sz w:val="28"/>
          <w:szCs w:val="28"/>
          <w:lang w:val="ru-RU"/>
        </w:rPr>
      </w:pPr>
      <w:r>
        <w:rPr>
          <w:rFonts w:ascii="Arial" w:hAnsi="Arial" w:cs="Arial"/>
          <w:b/>
          <w:bCs/>
          <w:sz w:val="28"/>
          <w:szCs w:val="28"/>
          <w:lang w:val="ru-RU"/>
        </w:rPr>
        <w:t>3.27 м</w:t>
      </w:r>
      <w:r w:rsidR="001E581F" w:rsidRPr="00F156D5">
        <w:rPr>
          <w:rFonts w:ascii="Arial" w:hAnsi="Arial" w:cs="Arial"/>
          <w:b/>
          <w:bCs/>
          <w:sz w:val="28"/>
          <w:szCs w:val="28"/>
          <w:lang w:val="ru-RU"/>
        </w:rPr>
        <w:t>есто отбора</w:t>
      </w:r>
      <w:r>
        <w:rPr>
          <w:rFonts w:ascii="Arial" w:hAnsi="Arial" w:cs="Arial"/>
          <w:b/>
          <w:bCs/>
          <w:sz w:val="28"/>
          <w:szCs w:val="28"/>
          <w:lang w:val="ru-RU"/>
        </w:rPr>
        <w:t>:</w:t>
      </w:r>
      <w:r w:rsidR="001E581F" w:rsidRPr="00F156D5">
        <w:rPr>
          <w:rFonts w:ascii="Arial" w:hAnsi="Arial" w:cs="Arial"/>
          <w:b/>
          <w:bCs/>
          <w:sz w:val="28"/>
          <w:szCs w:val="28"/>
          <w:lang w:val="ru-RU"/>
        </w:rPr>
        <w:t xml:space="preserve"> </w:t>
      </w:r>
      <w:r w:rsidR="001E581F" w:rsidRPr="00F156D5">
        <w:rPr>
          <w:rFonts w:ascii="Arial" w:hAnsi="Arial" w:cs="Arial"/>
          <w:bCs/>
          <w:sz w:val="28"/>
          <w:szCs w:val="28"/>
          <w:lang w:val="ru-RU"/>
        </w:rPr>
        <w:t>наименование (местоположение) объекта, на котором осуществляется отбор пробы и/или адрес, координаты</w:t>
      </w:r>
      <w:r>
        <w:rPr>
          <w:rFonts w:ascii="Arial" w:hAnsi="Arial" w:cs="Arial"/>
          <w:bCs/>
          <w:sz w:val="28"/>
          <w:szCs w:val="28"/>
          <w:lang w:val="ru-RU"/>
        </w:rPr>
        <w:t>.</w:t>
      </w:r>
    </w:p>
    <w:p w:rsidR="001E581F" w:rsidRPr="00F156D5" w:rsidRDefault="00F156D5" w:rsidP="00F156D5">
      <w:pPr>
        <w:pStyle w:val="af"/>
        <w:ind w:firstLine="720"/>
        <w:rPr>
          <w:rFonts w:ascii="Arial" w:hAnsi="Arial" w:cs="Arial"/>
          <w:b/>
          <w:bCs/>
          <w:sz w:val="28"/>
          <w:szCs w:val="28"/>
          <w:lang w:val="ru-RU"/>
        </w:rPr>
      </w:pPr>
      <w:r>
        <w:rPr>
          <w:rFonts w:ascii="Arial" w:hAnsi="Arial" w:cs="Arial"/>
          <w:b/>
          <w:bCs/>
          <w:sz w:val="28"/>
          <w:szCs w:val="28"/>
          <w:lang w:val="ru-RU"/>
        </w:rPr>
        <w:t>3.28 т</w:t>
      </w:r>
      <w:r w:rsidR="001E581F" w:rsidRPr="00F156D5">
        <w:rPr>
          <w:rFonts w:ascii="Arial" w:hAnsi="Arial" w:cs="Arial"/>
          <w:b/>
          <w:bCs/>
          <w:sz w:val="28"/>
          <w:szCs w:val="28"/>
          <w:lang w:val="ru-RU"/>
        </w:rPr>
        <w:t xml:space="preserve">очка отбора – </w:t>
      </w:r>
      <w:r w:rsidR="001E581F" w:rsidRPr="00F156D5">
        <w:rPr>
          <w:rFonts w:ascii="Arial" w:hAnsi="Arial" w:cs="Arial"/>
          <w:bCs/>
          <w:sz w:val="28"/>
          <w:szCs w:val="28"/>
          <w:lang w:val="ru-RU"/>
        </w:rPr>
        <w:t>конкретное место</w:t>
      </w:r>
      <w:r w:rsidR="001E581F" w:rsidRPr="00F156D5">
        <w:rPr>
          <w:rFonts w:ascii="Arial" w:hAnsi="Arial" w:cs="Arial"/>
          <w:b/>
          <w:bCs/>
          <w:sz w:val="28"/>
          <w:szCs w:val="28"/>
          <w:lang w:val="ru-RU"/>
        </w:rPr>
        <w:t xml:space="preserve">, </w:t>
      </w:r>
      <w:r w:rsidR="001E581F" w:rsidRPr="00F156D5">
        <w:rPr>
          <w:rFonts w:ascii="Arial" w:hAnsi="Arial" w:cs="Arial"/>
          <w:sz w:val="28"/>
          <w:szCs w:val="28"/>
          <w:lang w:val="ru-RU"/>
        </w:rPr>
        <w:t xml:space="preserve">где производится отбор пробы (Например, в </w:t>
      </w:r>
      <w:smartTag w:uri="urn:schemas-microsoft-com:office:smarttags" w:element="metricconverter">
        <w:smartTagPr>
          <w:attr w:name="ProductID" w:val="50 м"/>
        </w:smartTagPr>
        <w:r w:rsidR="001E581F" w:rsidRPr="00F156D5">
          <w:rPr>
            <w:rFonts w:ascii="Arial" w:hAnsi="Arial" w:cs="Arial"/>
            <w:sz w:val="28"/>
            <w:szCs w:val="28"/>
            <w:lang w:val="ru-RU"/>
          </w:rPr>
          <w:t>50 м</w:t>
        </w:r>
      </w:smartTag>
      <w:r w:rsidR="001E581F" w:rsidRPr="00F156D5">
        <w:rPr>
          <w:rFonts w:ascii="Arial" w:hAnsi="Arial" w:cs="Arial"/>
          <w:sz w:val="28"/>
          <w:szCs w:val="28"/>
          <w:lang w:val="ru-RU"/>
        </w:rPr>
        <w:t xml:space="preserve"> ниже сброса; раздевалка, 1 этаж; кран на кухне и т.п.) </w:t>
      </w:r>
    </w:p>
    <w:p w:rsidR="001E581F" w:rsidRPr="00F156D5" w:rsidRDefault="001E581F" w:rsidP="00F156D5">
      <w:pPr>
        <w:pStyle w:val="af"/>
        <w:ind w:firstLine="720"/>
        <w:rPr>
          <w:rFonts w:ascii="Arial" w:hAnsi="Arial" w:cs="Arial"/>
          <w:bCs/>
          <w:sz w:val="28"/>
          <w:szCs w:val="28"/>
          <w:lang w:val="ru-RU"/>
        </w:rPr>
      </w:pPr>
      <w:r w:rsidRPr="00F156D5">
        <w:rPr>
          <w:rFonts w:ascii="Arial" w:hAnsi="Arial" w:cs="Arial"/>
          <w:b/>
          <w:bCs/>
          <w:sz w:val="28"/>
          <w:szCs w:val="28"/>
          <w:lang w:val="ru-RU"/>
        </w:rPr>
        <w:t xml:space="preserve">Метод отбора – </w:t>
      </w:r>
      <w:r w:rsidRPr="00F156D5">
        <w:rPr>
          <w:rFonts w:ascii="Arial" w:hAnsi="Arial" w:cs="Arial"/>
          <w:bCs/>
          <w:sz w:val="28"/>
          <w:szCs w:val="28"/>
          <w:lang w:val="ru-RU"/>
        </w:rPr>
        <w:t xml:space="preserve">см. приложение Б </w:t>
      </w:r>
    </w:p>
    <w:p w:rsidR="00B7654F" w:rsidRPr="00F156D5" w:rsidRDefault="00932D61" w:rsidP="00F156D5">
      <w:pPr>
        <w:pStyle w:val="1"/>
        <w:spacing w:line="360" w:lineRule="auto"/>
        <w:rPr>
          <w:rFonts w:ascii="Arial" w:hAnsi="Arial" w:cs="Arial"/>
          <w:szCs w:val="28"/>
        </w:rPr>
      </w:pPr>
      <w:r w:rsidRPr="00F156D5">
        <w:rPr>
          <w:rFonts w:ascii="Arial" w:hAnsi="Arial" w:cs="Arial"/>
          <w:szCs w:val="28"/>
        </w:rPr>
        <w:t xml:space="preserve">4 </w:t>
      </w:r>
      <w:bookmarkEnd w:id="8"/>
      <w:r w:rsidR="001E581F" w:rsidRPr="00F156D5">
        <w:rPr>
          <w:rFonts w:ascii="Arial" w:hAnsi="Arial" w:cs="Arial"/>
          <w:szCs w:val="28"/>
        </w:rPr>
        <w:t>Общие положения</w:t>
      </w:r>
    </w:p>
    <w:p w:rsidR="001E581F" w:rsidRPr="00F156D5" w:rsidRDefault="001E581F" w:rsidP="00F156D5">
      <w:pPr>
        <w:pStyle w:val="FORMATTEXT0"/>
        <w:numPr>
          <w:ilvl w:val="1"/>
          <w:numId w:val="21"/>
        </w:numPr>
        <w:spacing w:line="360" w:lineRule="auto"/>
        <w:ind w:left="0" w:firstLine="567"/>
        <w:jc w:val="both"/>
        <w:rPr>
          <w:sz w:val="28"/>
          <w:szCs w:val="28"/>
        </w:rPr>
      </w:pPr>
      <w:r w:rsidRPr="00F156D5">
        <w:rPr>
          <w:sz w:val="28"/>
          <w:szCs w:val="28"/>
        </w:rPr>
        <w:t>Целью отбора проб является получение дискретной пробы, отражающей качество (состав и свойства) исследуемой воды.</w:t>
      </w:r>
    </w:p>
    <w:p w:rsidR="001E581F" w:rsidRPr="00F156D5" w:rsidRDefault="001E581F" w:rsidP="00F156D5">
      <w:pPr>
        <w:pStyle w:val="FORMATTEXT0"/>
        <w:spacing w:line="360" w:lineRule="auto"/>
        <w:ind w:firstLine="568"/>
        <w:jc w:val="both"/>
        <w:rPr>
          <w:sz w:val="28"/>
          <w:szCs w:val="28"/>
        </w:rPr>
      </w:pPr>
      <w:r w:rsidRPr="00F156D5">
        <w:rPr>
          <w:sz w:val="28"/>
          <w:szCs w:val="28"/>
        </w:rPr>
        <w:t>Отбор проб проводят для:</w:t>
      </w:r>
    </w:p>
    <w:p w:rsidR="001E581F" w:rsidRPr="00F156D5" w:rsidRDefault="001E581F" w:rsidP="00F156D5">
      <w:pPr>
        <w:pStyle w:val="FORMATTEXT0"/>
        <w:spacing w:line="360" w:lineRule="auto"/>
        <w:ind w:firstLine="568"/>
        <w:jc w:val="both"/>
        <w:rPr>
          <w:sz w:val="28"/>
          <w:szCs w:val="28"/>
        </w:rPr>
      </w:pPr>
      <w:r w:rsidRPr="00F156D5">
        <w:rPr>
          <w:sz w:val="28"/>
          <w:szCs w:val="28"/>
        </w:rPr>
        <w:t>- исследования качества воды для принятия корректирующих мер при обнаружении изменений кратковременного характера;</w:t>
      </w:r>
    </w:p>
    <w:p w:rsidR="001E581F" w:rsidRPr="00F156D5" w:rsidRDefault="001E581F" w:rsidP="00F156D5">
      <w:pPr>
        <w:pStyle w:val="FORMATTEXT0"/>
        <w:spacing w:line="360" w:lineRule="auto"/>
        <w:ind w:firstLine="568"/>
        <w:jc w:val="both"/>
        <w:rPr>
          <w:sz w:val="28"/>
          <w:szCs w:val="28"/>
        </w:rPr>
      </w:pPr>
      <w:r w:rsidRPr="00F156D5">
        <w:rPr>
          <w:sz w:val="28"/>
          <w:szCs w:val="28"/>
        </w:rPr>
        <w:t>- исследования качества воды для установления программы исследований или обнаружения изменений долгосрочного характера;</w:t>
      </w:r>
    </w:p>
    <w:p w:rsidR="001E581F" w:rsidRPr="00F156D5" w:rsidRDefault="001E581F" w:rsidP="00F156D5">
      <w:pPr>
        <w:pStyle w:val="FORMATTEXT0"/>
        <w:spacing w:line="360" w:lineRule="auto"/>
        <w:ind w:firstLine="568"/>
        <w:jc w:val="both"/>
        <w:rPr>
          <w:sz w:val="28"/>
          <w:szCs w:val="28"/>
        </w:rPr>
      </w:pPr>
      <w:r w:rsidRPr="00F156D5">
        <w:rPr>
          <w:sz w:val="28"/>
          <w:szCs w:val="28"/>
        </w:rPr>
        <w:t>- определения состава и свойств воды по показателям, регламентированным в нормативных документах (НД);</w:t>
      </w:r>
    </w:p>
    <w:p w:rsidR="001E581F" w:rsidRPr="00F156D5" w:rsidRDefault="001E581F" w:rsidP="00F156D5">
      <w:pPr>
        <w:pStyle w:val="FORMATTEXT0"/>
        <w:spacing w:line="360" w:lineRule="auto"/>
        <w:ind w:firstLine="568"/>
        <w:jc w:val="both"/>
        <w:rPr>
          <w:sz w:val="28"/>
          <w:szCs w:val="28"/>
        </w:rPr>
      </w:pPr>
      <w:r w:rsidRPr="00F156D5">
        <w:rPr>
          <w:sz w:val="28"/>
          <w:szCs w:val="28"/>
        </w:rPr>
        <w:t>- идентификации источников загрязнения водного объекта и пр.</w:t>
      </w:r>
    </w:p>
    <w:p w:rsidR="001E581F" w:rsidRPr="00F156D5" w:rsidRDefault="001E581F" w:rsidP="00F156D5">
      <w:pPr>
        <w:pStyle w:val="FORMATTEXT0"/>
        <w:numPr>
          <w:ilvl w:val="1"/>
          <w:numId w:val="21"/>
        </w:numPr>
        <w:spacing w:line="360" w:lineRule="auto"/>
        <w:ind w:left="0" w:firstLine="567"/>
        <w:jc w:val="both"/>
        <w:rPr>
          <w:sz w:val="28"/>
          <w:szCs w:val="28"/>
        </w:rPr>
      </w:pPr>
      <w:r w:rsidRPr="00F156D5">
        <w:rPr>
          <w:sz w:val="28"/>
          <w:szCs w:val="28"/>
        </w:rPr>
        <w:t xml:space="preserve">4.2 </w:t>
      </w:r>
      <w:proofErr w:type="gramStart"/>
      <w:r w:rsidRPr="00F156D5">
        <w:rPr>
          <w:sz w:val="28"/>
          <w:szCs w:val="28"/>
        </w:rPr>
        <w:t>В</w:t>
      </w:r>
      <w:proofErr w:type="gramEnd"/>
      <w:r w:rsidRPr="00F156D5">
        <w:rPr>
          <w:sz w:val="28"/>
          <w:szCs w:val="28"/>
        </w:rPr>
        <w:t xml:space="preserve"> зависимости от цели и объекта исследования разрабатывают программу исследований и, при необходимости, проводят статистическую обработку данных по отбору проб по приложению А. Состав и содержание программы в зависимости от исследуемого объекта - по </w:t>
      </w:r>
      <w:r w:rsidRPr="00F156D5">
        <w:rPr>
          <w:sz w:val="28"/>
          <w:szCs w:val="28"/>
        </w:rPr>
        <w:fldChar w:fldCharType="begin"/>
      </w:r>
      <w:r w:rsidRPr="00F156D5">
        <w:rPr>
          <w:sz w:val="28"/>
          <w:szCs w:val="28"/>
        </w:rPr>
        <w:instrText xml:space="preserve"> HYPERLINK "kodeks://link/d?nd=1200008297&amp;point=mark=000000000000000000000000000000000000000000000000007D20K3"\o"’’ГОСТ 17.1.5.05-85 Охрана природы (ССОП). Гидросфера. Общие требования к отбору проб поверхностных и ...’’</w:instrText>
      </w:r>
    </w:p>
    <w:p w:rsidR="001E581F" w:rsidRPr="00F156D5" w:rsidRDefault="001E581F" w:rsidP="00F156D5">
      <w:pPr>
        <w:pStyle w:val="FORMATTEXT0"/>
        <w:numPr>
          <w:ilvl w:val="1"/>
          <w:numId w:val="21"/>
        </w:numPr>
        <w:spacing w:line="360" w:lineRule="auto"/>
        <w:ind w:left="0" w:firstLine="567"/>
        <w:jc w:val="both"/>
        <w:rPr>
          <w:sz w:val="28"/>
          <w:szCs w:val="28"/>
        </w:rPr>
      </w:pPr>
      <w:r w:rsidRPr="00F156D5">
        <w:rPr>
          <w:sz w:val="28"/>
          <w:szCs w:val="28"/>
        </w:rPr>
        <w:instrText>(утв. постановлением Госстандарта СССР от 25.03.1985 N 774)</w:instrText>
      </w:r>
    </w:p>
    <w:p w:rsidR="001E581F" w:rsidRPr="00F156D5" w:rsidRDefault="001E581F" w:rsidP="00F156D5">
      <w:pPr>
        <w:pStyle w:val="FORMATTEXT0"/>
        <w:numPr>
          <w:ilvl w:val="1"/>
          <w:numId w:val="21"/>
        </w:numPr>
        <w:spacing w:line="360" w:lineRule="auto"/>
        <w:ind w:left="0" w:firstLine="567"/>
        <w:jc w:val="both"/>
        <w:rPr>
          <w:sz w:val="28"/>
          <w:szCs w:val="28"/>
        </w:rPr>
      </w:pPr>
      <w:r w:rsidRPr="00F156D5">
        <w:rPr>
          <w:sz w:val="28"/>
          <w:szCs w:val="28"/>
        </w:rPr>
        <w:instrText>Применяется с 01.07.1986</w:instrText>
      </w:r>
    </w:p>
    <w:p w:rsidR="001E581F" w:rsidRPr="00F156D5" w:rsidRDefault="001E581F" w:rsidP="00F156D5">
      <w:pPr>
        <w:pStyle w:val="FORMATTEXT0"/>
        <w:numPr>
          <w:ilvl w:val="1"/>
          <w:numId w:val="21"/>
        </w:numPr>
        <w:spacing w:line="360" w:lineRule="auto"/>
        <w:ind w:left="0" w:firstLine="567"/>
        <w:jc w:val="both"/>
        <w:rPr>
          <w:sz w:val="28"/>
          <w:szCs w:val="28"/>
        </w:rPr>
      </w:pPr>
      <w:r w:rsidRPr="00F156D5">
        <w:rPr>
          <w:sz w:val="28"/>
          <w:szCs w:val="28"/>
        </w:rPr>
        <w:instrText>Статус: действующая редакция"</w:instrText>
      </w:r>
      <w:r w:rsidRPr="00F156D5">
        <w:rPr>
          <w:sz w:val="28"/>
          <w:szCs w:val="28"/>
        </w:rPr>
        <w:fldChar w:fldCharType="separate"/>
      </w:r>
      <w:r w:rsidRPr="00F156D5">
        <w:rPr>
          <w:sz w:val="28"/>
          <w:szCs w:val="28"/>
        </w:rPr>
        <w:t xml:space="preserve">ГОСТ 17.1.5.05, </w:t>
      </w:r>
      <w:r w:rsidRPr="00F156D5">
        <w:rPr>
          <w:sz w:val="28"/>
          <w:szCs w:val="28"/>
        </w:rPr>
        <w:fldChar w:fldCharType="end"/>
      </w:r>
      <w:r w:rsidRPr="00F156D5">
        <w:rPr>
          <w:sz w:val="28"/>
          <w:szCs w:val="28"/>
        </w:rPr>
        <w:t xml:space="preserve"> </w:t>
      </w:r>
      <w:r w:rsidRPr="00F156D5">
        <w:rPr>
          <w:sz w:val="28"/>
          <w:szCs w:val="28"/>
        </w:rPr>
        <w:fldChar w:fldCharType="begin"/>
      </w:r>
      <w:r w:rsidRPr="00F156D5">
        <w:rPr>
          <w:sz w:val="28"/>
          <w:szCs w:val="28"/>
        </w:rPr>
        <w:instrText xml:space="preserve"> HYPERLINK "kodeks://link/d?nd=1200008295&amp;point=mark=000000000000000000000000000000000000000000000000007D20K3"\o"’’ГОСТ 17.1.3.08-82 Охрана природы (ССОП). Гидросфера. Правила контроля качества морских вод’’</w:instrText>
      </w:r>
    </w:p>
    <w:p w:rsidR="001E581F" w:rsidRPr="00F156D5" w:rsidRDefault="001E581F" w:rsidP="00F156D5">
      <w:pPr>
        <w:pStyle w:val="FORMATTEXT0"/>
        <w:numPr>
          <w:ilvl w:val="1"/>
          <w:numId w:val="21"/>
        </w:numPr>
        <w:spacing w:line="360" w:lineRule="auto"/>
        <w:ind w:left="0" w:firstLine="567"/>
        <w:jc w:val="both"/>
        <w:rPr>
          <w:sz w:val="28"/>
          <w:szCs w:val="28"/>
        </w:rPr>
      </w:pPr>
      <w:r w:rsidRPr="00F156D5">
        <w:rPr>
          <w:sz w:val="28"/>
          <w:szCs w:val="28"/>
        </w:rPr>
        <w:instrText>(утв. постановлением Госстандарта СССР от 19.03.1982 N 1116)</w:instrText>
      </w:r>
    </w:p>
    <w:p w:rsidR="001E581F" w:rsidRPr="00F156D5" w:rsidRDefault="001E581F" w:rsidP="00F156D5">
      <w:pPr>
        <w:pStyle w:val="FORMATTEXT0"/>
        <w:numPr>
          <w:ilvl w:val="1"/>
          <w:numId w:val="21"/>
        </w:numPr>
        <w:spacing w:line="360" w:lineRule="auto"/>
        <w:ind w:left="0" w:firstLine="567"/>
        <w:jc w:val="both"/>
        <w:rPr>
          <w:sz w:val="28"/>
          <w:szCs w:val="28"/>
        </w:rPr>
      </w:pPr>
      <w:r w:rsidRPr="00F156D5">
        <w:rPr>
          <w:sz w:val="28"/>
          <w:szCs w:val="28"/>
        </w:rPr>
        <w:instrText>Применяется с 01.01.1983</w:instrText>
      </w:r>
    </w:p>
    <w:p w:rsidR="001E581F" w:rsidRPr="00F156D5" w:rsidRDefault="001E581F" w:rsidP="00F156D5">
      <w:pPr>
        <w:pStyle w:val="FORMATTEXT0"/>
        <w:numPr>
          <w:ilvl w:val="1"/>
          <w:numId w:val="21"/>
        </w:numPr>
        <w:spacing w:line="360" w:lineRule="auto"/>
        <w:ind w:left="0" w:firstLine="567"/>
        <w:jc w:val="both"/>
        <w:rPr>
          <w:sz w:val="28"/>
          <w:szCs w:val="28"/>
        </w:rPr>
      </w:pPr>
      <w:r w:rsidRPr="00F156D5">
        <w:rPr>
          <w:sz w:val="28"/>
          <w:szCs w:val="28"/>
        </w:rPr>
        <w:instrText>Статус: действующая редакция"</w:instrText>
      </w:r>
      <w:r w:rsidRPr="00F156D5">
        <w:rPr>
          <w:sz w:val="28"/>
          <w:szCs w:val="28"/>
        </w:rPr>
        <w:fldChar w:fldCharType="separate"/>
      </w:r>
      <w:r w:rsidRPr="00F156D5">
        <w:rPr>
          <w:sz w:val="28"/>
          <w:szCs w:val="28"/>
        </w:rPr>
        <w:t xml:space="preserve">ГОСТ 17.1.3.08, иным </w:t>
      </w:r>
      <w:r w:rsidR="00F156D5">
        <w:rPr>
          <w:sz w:val="28"/>
          <w:szCs w:val="28"/>
        </w:rPr>
        <w:t>установленным</w:t>
      </w:r>
      <w:r w:rsidRPr="00F156D5">
        <w:rPr>
          <w:sz w:val="28"/>
          <w:szCs w:val="28"/>
        </w:rPr>
        <w:t xml:space="preserve"> </w:t>
      </w:r>
      <w:r w:rsidRPr="00F156D5">
        <w:rPr>
          <w:sz w:val="28"/>
          <w:szCs w:val="28"/>
        </w:rPr>
        <w:fldChar w:fldCharType="end"/>
      </w:r>
      <w:r w:rsidRPr="00F156D5">
        <w:rPr>
          <w:sz w:val="28"/>
          <w:szCs w:val="28"/>
        </w:rPr>
        <w:t>порядком контроля.</w:t>
      </w:r>
    </w:p>
    <w:p w:rsidR="001E581F" w:rsidRPr="00F156D5" w:rsidRDefault="001E581F" w:rsidP="00F156D5">
      <w:pPr>
        <w:pStyle w:val="FORMATTEXT0"/>
        <w:numPr>
          <w:ilvl w:val="1"/>
          <w:numId w:val="21"/>
        </w:numPr>
        <w:spacing w:line="360" w:lineRule="auto"/>
        <w:ind w:left="0" w:firstLine="567"/>
        <w:jc w:val="both"/>
        <w:rPr>
          <w:sz w:val="28"/>
          <w:szCs w:val="28"/>
        </w:rPr>
      </w:pPr>
      <w:r w:rsidRPr="00F156D5">
        <w:rPr>
          <w:sz w:val="28"/>
          <w:szCs w:val="28"/>
        </w:rPr>
        <w:t>Место отбора проб и периодичность отбора устанавливают в соответствии с программой исследования в зависимости от водного объекта.</w:t>
      </w:r>
    </w:p>
    <w:p w:rsidR="001E581F" w:rsidRPr="00F156D5" w:rsidRDefault="001E581F" w:rsidP="00F156D5">
      <w:pPr>
        <w:pStyle w:val="FORMATTEXT0"/>
        <w:numPr>
          <w:ilvl w:val="1"/>
          <w:numId w:val="21"/>
        </w:numPr>
        <w:spacing w:line="360" w:lineRule="auto"/>
        <w:ind w:left="0" w:firstLine="567"/>
        <w:jc w:val="both"/>
        <w:rPr>
          <w:sz w:val="28"/>
          <w:szCs w:val="28"/>
        </w:rPr>
      </w:pPr>
      <w:r w:rsidRPr="00F156D5">
        <w:rPr>
          <w:sz w:val="28"/>
          <w:szCs w:val="28"/>
        </w:rPr>
        <w:lastRenderedPageBreak/>
        <w:t xml:space="preserve">Типы отбираемых проб и методы отбора приведены в </w:t>
      </w:r>
      <w:r w:rsidR="004F5212">
        <w:rPr>
          <w:sz w:val="28"/>
          <w:szCs w:val="28"/>
        </w:rPr>
        <w:t>П</w:t>
      </w:r>
      <w:r w:rsidRPr="00F156D5">
        <w:rPr>
          <w:sz w:val="28"/>
          <w:szCs w:val="28"/>
        </w:rPr>
        <w:t>риложении Б.</w:t>
      </w:r>
    </w:p>
    <w:p w:rsidR="001E581F" w:rsidRPr="00F156D5" w:rsidRDefault="001E581F" w:rsidP="00F156D5">
      <w:pPr>
        <w:pStyle w:val="FORMATTEXT0"/>
        <w:numPr>
          <w:ilvl w:val="1"/>
          <w:numId w:val="21"/>
        </w:numPr>
        <w:spacing w:line="360" w:lineRule="auto"/>
        <w:ind w:left="0" w:firstLine="567"/>
        <w:jc w:val="both"/>
        <w:rPr>
          <w:sz w:val="28"/>
          <w:szCs w:val="28"/>
        </w:rPr>
      </w:pPr>
      <w:r w:rsidRPr="00F156D5">
        <w:rPr>
          <w:sz w:val="28"/>
          <w:szCs w:val="28"/>
        </w:rPr>
        <w:t>Объем взятой пробы должен соответствовать установленному в НД на метод (методику) определения конкретного показателя с учетом количества определяемых показателей и возможности проведения повторного исследования. При этом для получения одной пробы, отражающей состав и свойства воды в данной точке отбора, допускается неоднократно отбирать воду в этой точке отбора за максимально короткий период времени.</w:t>
      </w:r>
    </w:p>
    <w:p w:rsidR="001E581F" w:rsidRPr="00F156D5" w:rsidRDefault="001E581F" w:rsidP="00F156D5">
      <w:pPr>
        <w:pStyle w:val="FORMATTEXT0"/>
        <w:numPr>
          <w:ilvl w:val="1"/>
          <w:numId w:val="21"/>
        </w:numPr>
        <w:spacing w:line="360" w:lineRule="auto"/>
        <w:ind w:left="0" w:firstLine="567"/>
        <w:jc w:val="both"/>
        <w:rPr>
          <w:sz w:val="28"/>
          <w:szCs w:val="28"/>
        </w:rPr>
      </w:pPr>
      <w:r w:rsidRPr="00F156D5">
        <w:rPr>
          <w:sz w:val="28"/>
          <w:szCs w:val="28"/>
        </w:rPr>
        <w:t xml:space="preserve">Метод отбора проб (тип пробы) выбирают в зависимости от типа воды, ее напора, потока, температуры, глубины </w:t>
      </w:r>
      <w:proofErr w:type="spellStart"/>
      <w:r w:rsidRPr="00F156D5">
        <w:rPr>
          <w:sz w:val="28"/>
          <w:szCs w:val="28"/>
        </w:rPr>
        <w:t>пробоотбора</w:t>
      </w:r>
      <w:proofErr w:type="spellEnd"/>
      <w:r w:rsidRPr="00F156D5">
        <w:rPr>
          <w:sz w:val="28"/>
          <w:szCs w:val="28"/>
        </w:rPr>
        <w:t>, цели исследований и перечня определяемых показателей с таким расчетом, чтобы исключить (свести к минимуму) возможные изменения определяемого показателя в процессе отбора.</w:t>
      </w:r>
    </w:p>
    <w:p w:rsidR="001E581F" w:rsidRPr="00F156D5" w:rsidRDefault="001E581F" w:rsidP="00F156D5">
      <w:pPr>
        <w:pStyle w:val="FORMATTEXT0"/>
        <w:numPr>
          <w:ilvl w:val="1"/>
          <w:numId w:val="21"/>
        </w:numPr>
        <w:spacing w:line="360" w:lineRule="auto"/>
        <w:ind w:left="0" w:firstLine="567"/>
        <w:jc w:val="both"/>
        <w:rPr>
          <w:sz w:val="28"/>
          <w:szCs w:val="28"/>
        </w:rPr>
      </w:pPr>
      <w:r w:rsidRPr="00F156D5">
        <w:rPr>
          <w:sz w:val="28"/>
          <w:szCs w:val="28"/>
        </w:rPr>
        <w:t>Рекомендуемые способы консервации и хранения отобранных проб приведены в п.5.5. Выбранный способ подготовки отобранных проб к хранению должен быть совместим с методом (методикой) определения конкретного показателя, установленного в НД. При этом, если в НД на метод (методику) анализа указаны условия хранения проб, то соблюдают условия хранения проб, регламентированные в этом НД.</w:t>
      </w:r>
    </w:p>
    <w:p w:rsidR="001E581F" w:rsidRPr="00F156D5" w:rsidRDefault="001E581F" w:rsidP="00F156D5">
      <w:pPr>
        <w:pStyle w:val="FORMATTEXT0"/>
        <w:spacing w:line="360" w:lineRule="auto"/>
        <w:ind w:left="567"/>
        <w:jc w:val="both"/>
        <w:rPr>
          <w:sz w:val="28"/>
          <w:szCs w:val="28"/>
        </w:rPr>
      </w:pPr>
      <w:r w:rsidRPr="00F156D5">
        <w:rPr>
          <w:sz w:val="28"/>
          <w:szCs w:val="28"/>
        </w:rPr>
        <w:t xml:space="preserve">При нарушении условий транспортирования или хранения исследование пробы проводить не рекомендуется, если это не предусмотрено целью исследования. </w:t>
      </w:r>
    </w:p>
    <w:p w:rsidR="001E581F" w:rsidRPr="00F156D5" w:rsidRDefault="001E581F" w:rsidP="00F156D5">
      <w:pPr>
        <w:pStyle w:val="FORMATTEXT0"/>
        <w:numPr>
          <w:ilvl w:val="1"/>
          <w:numId w:val="21"/>
        </w:numPr>
        <w:spacing w:line="360" w:lineRule="auto"/>
        <w:ind w:left="0" w:firstLine="567"/>
        <w:jc w:val="both"/>
        <w:rPr>
          <w:sz w:val="28"/>
          <w:szCs w:val="28"/>
        </w:rPr>
      </w:pPr>
      <w:r w:rsidRPr="00F156D5">
        <w:rPr>
          <w:sz w:val="28"/>
          <w:szCs w:val="28"/>
        </w:rPr>
        <w:t>Отбор проб должен быть выполнен обученным персоналом. Процедура обучения и оценивания компетентности персонала, отбирающего пробы, должна быть документально оформлена.</w:t>
      </w:r>
    </w:p>
    <w:p w:rsidR="001E581F" w:rsidRPr="00F156D5" w:rsidRDefault="001E581F" w:rsidP="00F156D5">
      <w:pPr>
        <w:pStyle w:val="FORMATTEXT0"/>
        <w:numPr>
          <w:ilvl w:val="1"/>
          <w:numId w:val="21"/>
        </w:numPr>
        <w:spacing w:line="360" w:lineRule="auto"/>
        <w:ind w:left="0" w:firstLine="567"/>
        <w:jc w:val="both"/>
        <w:rPr>
          <w:sz w:val="28"/>
          <w:szCs w:val="28"/>
        </w:rPr>
      </w:pPr>
      <w:r w:rsidRPr="00F156D5">
        <w:rPr>
          <w:sz w:val="28"/>
          <w:szCs w:val="28"/>
        </w:rPr>
        <w:t xml:space="preserve">Все процедуры отбора проб должны быть строго документированы. Записи должны быть чёткими, осуществлены надёжным способом, позволяющим провести идентификацию пробы в </w:t>
      </w:r>
      <w:r w:rsidRPr="00F156D5">
        <w:rPr>
          <w:sz w:val="28"/>
          <w:szCs w:val="28"/>
        </w:rPr>
        <w:lastRenderedPageBreak/>
        <w:t>лаборатории без затруднений.</w:t>
      </w:r>
    </w:p>
    <w:p w:rsidR="001E581F" w:rsidRPr="00F156D5" w:rsidRDefault="001E581F" w:rsidP="00F156D5">
      <w:pPr>
        <w:pStyle w:val="FORMATTEXT0"/>
        <w:numPr>
          <w:ilvl w:val="1"/>
          <w:numId w:val="21"/>
        </w:numPr>
        <w:spacing w:line="360" w:lineRule="auto"/>
        <w:ind w:left="0" w:firstLine="567"/>
        <w:jc w:val="both"/>
        <w:rPr>
          <w:sz w:val="28"/>
          <w:szCs w:val="28"/>
        </w:rPr>
      </w:pPr>
      <w:r w:rsidRPr="00F156D5">
        <w:rPr>
          <w:sz w:val="28"/>
          <w:szCs w:val="28"/>
        </w:rPr>
        <w:t>При отборе проб должны строго соблюдаться требования безопасности, отвечающие действующим нормам и правилам.</w:t>
      </w:r>
    </w:p>
    <w:p w:rsidR="0071282C" w:rsidRPr="00F156D5" w:rsidRDefault="0071282C" w:rsidP="00F156D5">
      <w:pPr>
        <w:kinsoku w:val="0"/>
        <w:overflowPunct w:val="0"/>
        <w:spacing w:before="240" w:after="240" w:line="360" w:lineRule="auto"/>
        <w:textAlignment w:val="baseline"/>
        <w:rPr>
          <w:rFonts w:ascii="Arial" w:hAnsi="Arial" w:cs="Arial"/>
          <w:b/>
          <w:szCs w:val="28"/>
        </w:rPr>
      </w:pPr>
      <w:r w:rsidRPr="00F156D5">
        <w:rPr>
          <w:rFonts w:ascii="Arial" w:hAnsi="Arial" w:cs="Arial"/>
          <w:b/>
          <w:szCs w:val="28"/>
        </w:rPr>
        <w:t xml:space="preserve">5 </w:t>
      </w:r>
      <w:r w:rsidR="001E581F" w:rsidRPr="00F156D5">
        <w:rPr>
          <w:rFonts w:ascii="Arial" w:hAnsi="Arial" w:cs="Arial"/>
          <w:b/>
          <w:szCs w:val="28"/>
        </w:rPr>
        <w:t>Требования к оборудованию для отбора проб</w:t>
      </w:r>
    </w:p>
    <w:p w:rsidR="001E581F" w:rsidRPr="00F156D5" w:rsidRDefault="001E581F" w:rsidP="00F156D5">
      <w:pPr>
        <w:pStyle w:val="FORMATTEXT0"/>
        <w:numPr>
          <w:ilvl w:val="1"/>
          <w:numId w:val="22"/>
        </w:numPr>
        <w:spacing w:line="360" w:lineRule="auto"/>
        <w:ind w:left="0" w:firstLine="468"/>
        <w:jc w:val="both"/>
        <w:rPr>
          <w:sz w:val="28"/>
          <w:szCs w:val="28"/>
        </w:rPr>
      </w:pPr>
      <w:r w:rsidRPr="00F156D5">
        <w:rPr>
          <w:sz w:val="28"/>
          <w:szCs w:val="28"/>
        </w:rPr>
        <w:t xml:space="preserve">5.1 Общие требования к оборудованию для отбора проб приведены в </w:t>
      </w:r>
      <w:r w:rsidRPr="00F156D5">
        <w:rPr>
          <w:sz w:val="28"/>
          <w:szCs w:val="28"/>
        </w:rPr>
        <w:fldChar w:fldCharType="begin"/>
      </w:r>
      <w:r w:rsidRPr="00F156D5">
        <w:rPr>
          <w:sz w:val="28"/>
          <w:szCs w:val="28"/>
        </w:rPr>
        <w:instrText xml:space="preserve"> HYPERLINK "kodeks://link/d?nd=1200024103&amp;point=mark=000000000000000000000000000000000000000000000000007D20K3"\o"’’ГОСТ 17.1.5.04-81 Охрана природы (ССОП). Гидросфера. Приборы и устройства для отбора, первичной обработки ...’’</w:instrText>
      </w:r>
    </w:p>
    <w:p w:rsidR="001E581F" w:rsidRPr="00F156D5" w:rsidRDefault="001E581F" w:rsidP="00F156D5">
      <w:pPr>
        <w:pStyle w:val="FORMATTEXT0"/>
        <w:numPr>
          <w:ilvl w:val="1"/>
          <w:numId w:val="22"/>
        </w:numPr>
        <w:spacing w:line="360" w:lineRule="auto"/>
        <w:ind w:left="0" w:firstLine="468"/>
        <w:jc w:val="both"/>
        <w:rPr>
          <w:sz w:val="28"/>
          <w:szCs w:val="28"/>
        </w:rPr>
      </w:pPr>
      <w:r w:rsidRPr="00F156D5">
        <w:rPr>
          <w:sz w:val="28"/>
          <w:szCs w:val="28"/>
        </w:rPr>
        <w:instrText>(утв. постановлением Госстандарта СССР от 30.12.1981 N 5788)</w:instrText>
      </w:r>
    </w:p>
    <w:p w:rsidR="001E581F" w:rsidRPr="00F156D5" w:rsidRDefault="001E581F" w:rsidP="00F156D5">
      <w:pPr>
        <w:pStyle w:val="FORMATTEXT0"/>
        <w:numPr>
          <w:ilvl w:val="1"/>
          <w:numId w:val="22"/>
        </w:numPr>
        <w:spacing w:line="360" w:lineRule="auto"/>
        <w:ind w:left="0" w:firstLine="468"/>
        <w:jc w:val="both"/>
        <w:rPr>
          <w:sz w:val="28"/>
          <w:szCs w:val="28"/>
        </w:rPr>
      </w:pPr>
      <w:r w:rsidRPr="00F156D5">
        <w:rPr>
          <w:sz w:val="28"/>
          <w:szCs w:val="28"/>
        </w:rPr>
        <w:instrText>Применяется с 01.01.1984</w:instrText>
      </w:r>
    </w:p>
    <w:p w:rsidR="001E581F" w:rsidRPr="00F156D5" w:rsidRDefault="001E581F" w:rsidP="00F156D5">
      <w:pPr>
        <w:pStyle w:val="FORMATTEXT0"/>
        <w:numPr>
          <w:ilvl w:val="1"/>
          <w:numId w:val="22"/>
        </w:numPr>
        <w:spacing w:line="360" w:lineRule="auto"/>
        <w:ind w:left="0" w:firstLine="468"/>
        <w:jc w:val="both"/>
        <w:rPr>
          <w:sz w:val="28"/>
          <w:szCs w:val="28"/>
        </w:rPr>
      </w:pPr>
      <w:r w:rsidRPr="00F156D5">
        <w:rPr>
          <w:sz w:val="28"/>
          <w:szCs w:val="28"/>
        </w:rPr>
        <w:instrText>Статус: действующая редакция"</w:instrText>
      </w:r>
      <w:r w:rsidRPr="00F156D5">
        <w:rPr>
          <w:sz w:val="28"/>
          <w:szCs w:val="28"/>
        </w:rPr>
        <w:fldChar w:fldCharType="separate"/>
      </w:r>
      <w:r w:rsidRPr="00F156D5">
        <w:rPr>
          <w:sz w:val="28"/>
          <w:szCs w:val="28"/>
        </w:rPr>
        <w:t xml:space="preserve">ГОСТ </w:t>
      </w:r>
      <w:proofErr w:type="gramStart"/>
      <w:r w:rsidRPr="00F156D5">
        <w:rPr>
          <w:sz w:val="28"/>
          <w:szCs w:val="28"/>
        </w:rPr>
        <w:t xml:space="preserve">17.1.5.04 </w:t>
      </w:r>
      <w:r w:rsidRPr="00F156D5">
        <w:rPr>
          <w:sz w:val="28"/>
          <w:szCs w:val="28"/>
        </w:rPr>
        <w:fldChar w:fldCharType="end"/>
      </w:r>
      <w:r w:rsidR="004F5212">
        <w:rPr>
          <w:sz w:val="28"/>
          <w:szCs w:val="28"/>
        </w:rPr>
        <w:t xml:space="preserve"> и</w:t>
      </w:r>
      <w:proofErr w:type="gramEnd"/>
      <w:r w:rsidR="004F5212">
        <w:rPr>
          <w:sz w:val="28"/>
          <w:szCs w:val="28"/>
        </w:rPr>
        <w:t xml:space="preserve"> П</w:t>
      </w:r>
      <w:r w:rsidRPr="00F156D5">
        <w:rPr>
          <w:sz w:val="28"/>
          <w:szCs w:val="28"/>
        </w:rPr>
        <w:t>риложении В.</w:t>
      </w:r>
    </w:p>
    <w:p w:rsidR="001E581F" w:rsidRPr="00F156D5" w:rsidRDefault="001E581F" w:rsidP="00F156D5">
      <w:pPr>
        <w:pStyle w:val="FORMATTEXT0"/>
        <w:numPr>
          <w:ilvl w:val="1"/>
          <w:numId w:val="22"/>
        </w:numPr>
        <w:spacing w:line="360" w:lineRule="auto"/>
        <w:ind w:left="0" w:firstLine="468"/>
        <w:jc w:val="both"/>
        <w:rPr>
          <w:sz w:val="28"/>
          <w:szCs w:val="28"/>
        </w:rPr>
      </w:pPr>
      <w:r w:rsidRPr="00F156D5">
        <w:rPr>
          <w:sz w:val="28"/>
          <w:szCs w:val="28"/>
        </w:rPr>
        <w:t xml:space="preserve">Пробы отбирают вручную специальными приспособлениями или с применением автоматизированного оборудования. Основные требования к </w:t>
      </w:r>
      <w:proofErr w:type="spellStart"/>
      <w:r w:rsidRPr="00F156D5">
        <w:rPr>
          <w:sz w:val="28"/>
          <w:szCs w:val="28"/>
        </w:rPr>
        <w:t>пробоотборным</w:t>
      </w:r>
      <w:proofErr w:type="spellEnd"/>
      <w:r w:rsidRPr="00F156D5">
        <w:rPr>
          <w:sz w:val="28"/>
          <w:szCs w:val="28"/>
        </w:rPr>
        <w:t xml:space="preserve"> устройствам - по ИСО 5667-3, ИСО 5667-10.</w:t>
      </w:r>
    </w:p>
    <w:p w:rsidR="001E581F" w:rsidRPr="00F156D5" w:rsidRDefault="001E581F" w:rsidP="00F156D5">
      <w:pPr>
        <w:pStyle w:val="FORMATTEXT0"/>
        <w:numPr>
          <w:ilvl w:val="1"/>
          <w:numId w:val="22"/>
        </w:numPr>
        <w:spacing w:line="360" w:lineRule="auto"/>
        <w:ind w:left="0" w:firstLine="468"/>
        <w:jc w:val="both"/>
        <w:rPr>
          <w:sz w:val="28"/>
          <w:szCs w:val="28"/>
        </w:rPr>
      </w:pPr>
      <w:r w:rsidRPr="00F156D5">
        <w:rPr>
          <w:sz w:val="28"/>
          <w:szCs w:val="28"/>
        </w:rPr>
        <w:t>Пробоотборники для ручного отбора должны:</w:t>
      </w:r>
    </w:p>
    <w:p w:rsidR="001E581F" w:rsidRPr="00F156D5" w:rsidRDefault="0016172D" w:rsidP="004F5212">
      <w:pPr>
        <w:pStyle w:val="FORMATTEXT0"/>
        <w:spacing w:line="360" w:lineRule="auto"/>
        <w:ind w:firstLine="851"/>
        <w:jc w:val="both"/>
        <w:rPr>
          <w:sz w:val="28"/>
          <w:szCs w:val="28"/>
        </w:rPr>
      </w:pPr>
      <w:r>
        <w:rPr>
          <w:sz w:val="28"/>
          <w:szCs w:val="28"/>
        </w:rPr>
        <w:t xml:space="preserve">- </w:t>
      </w:r>
      <w:bookmarkStart w:id="9" w:name="_GoBack"/>
      <w:bookmarkEnd w:id="9"/>
      <w:r w:rsidR="001E581F" w:rsidRPr="00F156D5">
        <w:rPr>
          <w:sz w:val="28"/>
          <w:szCs w:val="28"/>
        </w:rPr>
        <w:t>минимизировать время контакта между пробой и пробоотборником;</w:t>
      </w:r>
    </w:p>
    <w:p w:rsidR="001E581F" w:rsidRPr="00F156D5" w:rsidRDefault="001E581F" w:rsidP="004F5212">
      <w:pPr>
        <w:pStyle w:val="FORMATTEXT0"/>
        <w:spacing w:line="360" w:lineRule="auto"/>
        <w:ind w:firstLine="851"/>
        <w:jc w:val="both"/>
        <w:rPr>
          <w:sz w:val="28"/>
          <w:szCs w:val="28"/>
        </w:rPr>
      </w:pPr>
      <w:r w:rsidRPr="00F156D5">
        <w:rPr>
          <w:sz w:val="28"/>
          <w:szCs w:val="28"/>
        </w:rPr>
        <w:t>- быть изготовлены из материалов, не загрязняющих пробу;</w:t>
      </w:r>
    </w:p>
    <w:p w:rsidR="001E581F" w:rsidRPr="00F156D5" w:rsidRDefault="001E581F" w:rsidP="004F5212">
      <w:pPr>
        <w:pStyle w:val="FORMATTEXT0"/>
        <w:spacing w:line="360" w:lineRule="auto"/>
        <w:ind w:firstLine="851"/>
        <w:jc w:val="both"/>
        <w:rPr>
          <w:sz w:val="28"/>
          <w:szCs w:val="28"/>
        </w:rPr>
      </w:pPr>
      <w:r w:rsidRPr="00F156D5">
        <w:rPr>
          <w:sz w:val="28"/>
          <w:szCs w:val="28"/>
        </w:rPr>
        <w:t>- иметь простую форму и гладкие поверхности для облегчения простоты очистки;</w:t>
      </w:r>
    </w:p>
    <w:p w:rsidR="001E581F" w:rsidRPr="00F156D5" w:rsidRDefault="001E581F" w:rsidP="004F5212">
      <w:pPr>
        <w:pStyle w:val="FORMATTEXT0"/>
        <w:spacing w:line="360" w:lineRule="auto"/>
        <w:ind w:firstLine="851"/>
        <w:jc w:val="both"/>
        <w:rPr>
          <w:sz w:val="28"/>
          <w:szCs w:val="28"/>
        </w:rPr>
      </w:pPr>
      <w:r w:rsidRPr="00F156D5">
        <w:rPr>
          <w:sz w:val="28"/>
          <w:szCs w:val="28"/>
        </w:rPr>
        <w:t xml:space="preserve">- быть сконструированы и изготовлены применительно к пробе воды для соответствующего анализа (химический, биологический или микробиологический в зависимости от цели исследования и точки отбора). Например, пробоотборник для отбора с глубины водоёма должен иметь специальную конструкцию, при отборе из колодца сточных вод пробоотборник должен быть прочным. </w:t>
      </w:r>
    </w:p>
    <w:p w:rsidR="001E581F" w:rsidRPr="00F156D5" w:rsidRDefault="001E581F" w:rsidP="00F156D5">
      <w:pPr>
        <w:pStyle w:val="FORMATTEXT0"/>
        <w:numPr>
          <w:ilvl w:val="1"/>
          <w:numId w:val="22"/>
        </w:numPr>
        <w:spacing w:line="360" w:lineRule="auto"/>
        <w:ind w:left="0" w:firstLine="468"/>
        <w:jc w:val="both"/>
        <w:rPr>
          <w:sz w:val="28"/>
          <w:szCs w:val="28"/>
        </w:rPr>
      </w:pPr>
      <w:r w:rsidRPr="00F156D5">
        <w:rPr>
          <w:sz w:val="28"/>
          <w:szCs w:val="28"/>
        </w:rPr>
        <w:t xml:space="preserve">Для отбора проб воды с повышенной температурой, из потока с большим напором, а также при  отборе проб воды для определения низких концентраций органических веществ предпочтительнее использовать пробоотборники из нержавеющей стали. ИСО 5667-1-п.11.1  ИСО 5667-2 п.6.1.1 </w:t>
      </w:r>
    </w:p>
    <w:p w:rsidR="001E581F" w:rsidRPr="00F156D5" w:rsidRDefault="001E581F" w:rsidP="00F156D5">
      <w:pPr>
        <w:pStyle w:val="FORMATTEXT0"/>
        <w:numPr>
          <w:ilvl w:val="1"/>
          <w:numId w:val="22"/>
        </w:numPr>
        <w:spacing w:line="360" w:lineRule="auto"/>
        <w:ind w:left="0" w:firstLine="468"/>
        <w:jc w:val="both"/>
        <w:rPr>
          <w:sz w:val="28"/>
          <w:szCs w:val="28"/>
        </w:rPr>
      </w:pPr>
      <w:r w:rsidRPr="00F156D5">
        <w:rPr>
          <w:sz w:val="28"/>
          <w:szCs w:val="28"/>
        </w:rPr>
        <w:t xml:space="preserve">Для отбора полужидких проб используют кружки, черпаки или </w:t>
      </w:r>
      <w:r w:rsidRPr="00F156D5">
        <w:rPr>
          <w:sz w:val="28"/>
          <w:szCs w:val="28"/>
        </w:rPr>
        <w:lastRenderedPageBreak/>
        <w:t>бутыли с широким горлом, эмалированные вёдра. Наиболее простым и часто используемым оборудованием для отбора проб с поверхности или с небольшой глубины является эмалированное ведро.</w:t>
      </w:r>
    </w:p>
    <w:p w:rsidR="001E581F" w:rsidRPr="00F156D5" w:rsidRDefault="001E581F" w:rsidP="00F156D5">
      <w:pPr>
        <w:pStyle w:val="FORMATTEXT0"/>
        <w:numPr>
          <w:ilvl w:val="1"/>
          <w:numId w:val="22"/>
        </w:numPr>
        <w:spacing w:line="360" w:lineRule="auto"/>
        <w:ind w:left="0" w:firstLine="468"/>
        <w:jc w:val="both"/>
        <w:rPr>
          <w:sz w:val="28"/>
          <w:szCs w:val="28"/>
        </w:rPr>
      </w:pPr>
      <w:r w:rsidRPr="00F156D5">
        <w:rPr>
          <w:sz w:val="28"/>
          <w:szCs w:val="28"/>
        </w:rPr>
        <w:t>5.6</w:t>
      </w:r>
      <w:r w:rsidRPr="00F156D5">
        <w:rPr>
          <w:sz w:val="28"/>
          <w:szCs w:val="28"/>
        </w:rPr>
        <w:tab/>
        <w:t xml:space="preserve">Отбор проб может производиться ручными или автоматическими </w:t>
      </w:r>
      <w:proofErr w:type="spellStart"/>
      <w:r w:rsidRPr="00F156D5">
        <w:rPr>
          <w:sz w:val="28"/>
          <w:szCs w:val="28"/>
        </w:rPr>
        <w:t>пробоотборными</w:t>
      </w:r>
      <w:proofErr w:type="spellEnd"/>
      <w:r w:rsidRPr="00F156D5">
        <w:rPr>
          <w:sz w:val="28"/>
          <w:szCs w:val="28"/>
        </w:rPr>
        <w:t xml:space="preserve"> устройствами. Основные требования к </w:t>
      </w:r>
      <w:proofErr w:type="spellStart"/>
      <w:r w:rsidRPr="00F156D5">
        <w:rPr>
          <w:sz w:val="28"/>
          <w:szCs w:val="28"/>
        </w:rPr>
        <w:t>пробоотборным</w:t>
      </w:r>
      <w:proofErr w:type="spellEnd"/>
      <w:r w:rsidRPr="00F156D5">
        <w:rPr>
          <w:sz w:val="28"/>
          <w:szCs w:val="28"/>
        </w:rPr>
        <w:t xml:space="preserve"> устройствам - по ИСО 5667-3, ИСО 5667-10</w:t>
      </w:r>
    </w:p>
    <w:p w:rsidR="001E581F" w:rsidRPr="00F156D5" w:rsidRDefault="001E581F" w:rsidP="00F156D5">
      <w:pPr>
        <w:pStyle w:val="FORMATTEXT0"/>
        <w:numPr>
          <w:ilvl w:val="1"/>
          <w:numId w:val="22"/>
        </w:numPr>
        <w:spacing w:line="360" w:lineRule="auto"/>
        <w:ind w:left="0" w:firstLine="468"/>
        <w:jc w:val="both"/>
        <w:rPr>
          <w:sz w:val="28"/>
          <w:szCs w:val="28"/>
        </w:rPr>
      </w:pPr>
      <w:r w:rsidRPr="00F156D5">
        <w:rPr>
          <w:sz w:val="28"/>
          <w:szCs w:val="28"/>
        </w:rPr>
        <w:t xml:space="preserve">Для изготовления контейнеров </w:t>
      </w:r>
      <w:proofErr w:type="spellStart"/>
      <w:r w:rsidRPr="00F156D5">
        <w:rPr>
          <w:sz w:val="28"/>
          <w:szCs w:val="28"/>
        </w:rPr>
        <w:t>пробоотборных</w:t>
      </w:r>
      <w:proofErr w:type="spellEnd"/>
      <w:r w:rsidRPr="00F156D5">
        <w:rPr>
          <w:sz w:val="28"/>
          <w:szCs w:val="28"/>
        </w:rPr>
        <w:t xml:space="preserve"> устройств или для покрытия их внутренних поверхностей могут быть использованы: полиэтилен, фторопласт, поликарбонатные полимеры, стекло, фарфор, нержавеющая сталь и другие химически инертные материалы, что позволит исключить возможность изменения состава отобранной пробы.  Для объединения порций составной пробы допускается использовать эмалированные емкости.</w:t>
      </w:r>
    </w:p>
    <w:p w:rsidR="001E581F" w:rsidRPr="00F156D5" w:rsidRDefault="001E581F" w:rsidP="00F156D5">
      <w:pPr>
        <w:pStyle w:val="FORMATTEXT0"/>
        <w:numPr>
          <w:ilvl w:val="1"/>
          <w:numId w:val="22"/>
        </w:numPr>
        <w:spacing w:line="360" w:lineRule="auto"/>
        <w:ind w:left="0" w:firstLine="468"/>
        <w:jc w:val="both"/>
        <w:rPr>
          <w:sz w:val="28"/>
          <w:szCs w:val="28"/>
        </w:rPr>
      </w:pPr>
      <w:r w:rsidRPr="00F156D5">
        <w:rPr>
          <w:sz w:val="28"/>
          <w:szCs w:val="28"/>
        </w:rPr>
        <w:t xml:space="preserve">К материалам (или внутренним покрытиям) </w:t>
      </w:r>
      <w:proofErr w:type="spellStart"/>
      <w:r w:rsidRPr="00F156D5">
        <w:rPr>
          <w:sz w:val="28"/>
          <w:szCs w:val="28"/>
        </w:rPr>
        <w:t>пробоотборных</w:t>
      </w:r>
      <w:proofErr w:type="spellEnd"/>
      <w:r w:rsidRPr="00F156D5">
        <w:rPr>
          <w:sz w:val="28"/>
          <w:szCs w:val="28"/>
        </w:rPr>
        <w:t xml:space="preserve"> устройств, из которых на месте отбора проба переливается в сосуд для хранения, предъявляются менее жесткие требования, чем к сосудам для хранения и транспортировки проб. В частности, допускается применение стальных и эмалированных ёмкостей.</w:t>
      </w:r>
    </w:p>
    <w:p w:rsidR="001E581F" w:rsidRPr="00F156D5" w:rsidRDefault="001E581F" w:rsidP="00F156D5">
      <w:pPr>
        <w:pStyle w:val="FORMATTEXT0"/>
        <w:numPr>
          <w:ilvl w:val="1"/>
          <w:numId w:val="22"/>
        </w:numPr>
        <w:spacing w:line="360" w:lineRule="auto"/>
        <w:ind w:left="0" w:firstLine="468"/>
        <w:jc w:val="both"/>
        <w:rPr>
          <w:sz w:val="28"/>
          <w:szCs w:val="28"/>
        </w:rPr>
      </w:pPr>
      <w:r w:rsidRPr="00F156D5">
        <w:rPr>
          <w:sz w:val="28"/>
          <w:szCs w:val="28"/>
        </w:rPr>
        <w:t>При разработке и выборе автоматизированного оборудования для отбора проб воды учитывают следующие основные факторы с учетом программы отбора проб:</w:t>
      </w:r>
    </w:p>
    <w:p w:rsidR="001E581F" w:rsidRPr="00F156D5" w:rsidRDefault="001E581F" w:rsidP="004F5212">
      <w:pPr>
        <w:pStyle w:val="FORMATTEXT0"/>
        <w:spacing w:line="360" w:lineRule="auto"/>
        <w:ind w:firstLine="851"/>
        <w:jc w:val="both"/>
        <w:rPr>
          <w:sz w:val="28"/>
          <w:szCs w:val="28"/>
        </w:rPr>
      </w:pPr>
      <w:r w:rsidRPr="00F156D5">
        <w:rPr>
          <w:sz w:val="28"/>
          <w:szCs w:val="28"/>
        </w:rPr>
        <w:t>- прочность и простота конструкции;</w:t>
      </w:r>
    </w:p>
    <w:p w:rsidR="001E581F" w:rsidRPr="00F156D5" w:rsidRDefault="001E581F" w:rsidP="004F5212">
      <w:pPr>
        <w:pStyle w:val="FORMATTEXT0"/>
        <w:spacing w:line="360" w:lineRule="auto"/>
        <w:ind w:firstLine="851"/>
        <w:jc w:val="both"/>
        <w:rPr>
          <w:sz w:val="28"/>
          <w:szCs w:val="28"/>
        </w:rPr>
      </w:pPr>
      <w:r w:rsidRPr="00F156D5">
        <w:rPr>
          <w:sz w:val="28"/>
          <w:szCs w:val="28"/>
        </w:rPr>
        <w:t>- устойчивость к коррозии и биоповреждениям в воде;</w:t>
      </w:r>
    </w:p>
    <w:p w:rsidR="001E581F" w:rsidRPr="00F156D5" w:rsidRDefault="001E581F" w:rsidP="004F5212">
      <w:pPr>
        <w:pStyle w:val="FORMATTEXT0"/>
        <w:spacing w:line="360" w:lineRule="auto"/>
        <w:ind w:firstLine="851"/>
        <w:jc w:val="both"/>
        <w:rPr>
          <w:sz w:val="28"/>
          <w:szCs w:val="28"/>
        </w:rPr>
      </w:pPr>
      <w:r w:rsidRPr="00F156D5">
        <w:rPr>
          <w:sz w:val="28"/>
          <w:szCs w:val="28"/>
        </w:rPr>
        <w:t>- простота эксплуатации и управления;</w:t>
      </w:r>
    </w:p>
    <w:p w:rsidR="001E581F" w:rsidRPr="00F156D5" w:rsidRDefault="001E581F" w:rsidP="004F5212">
      <w:pPr>
        <w:pStyle w:val="FORMATTEXT0"/>
        <w:spacing w:line="360" w:lineRule="auto"/>
        <w:ind w:firstLine="851"/>
        <w:jc w:val="both"/>
        <w:rPr>
          <w:sz w:val="28"/>
          <w:szCs w:val="28"/>
        </w:rPr>
      </w:pPr>
      <w:r w:rsidRPr="00F156D5">
        <w:rPr>
          <w:sz w:val="28"/>
          <w:szCs w:val="28"/>
        </w:rPr>
        <w:t>- возможность самопроизвольной очистки от засорения твердыми частицами;</w:t>
      </w:r>
    </w:p>
    <w:p w:rsidR="001E581F" w:rsidRPr="00F156D5" w:rsidRDefault="001E581F" w:rsidP="004F5212">
      <w:pPr>
        <w:pStyle w:val="FORMATTEXT0"/>
        <w:spacing w:line="360" w:lineRule="auto"/>
        <w:ind w:firstLine="851"/>
        <w:jc w:val="both"/>
        <w:rPr>
          <w:sz w:val="28"/>
          <w:szCs w:val="28"/>
        </w:rPr>
      </w:pPr>
      <w:r w:rsidRPr="00F156D5">
        <w:rPr>
          <w:sz w:val="28"/>
          <w:szCs w:val="28"/>
        </w:rPr>
        <w:t>- возможность измерения отобранного объема пробы;</w:t>
      </w:r>
    </w:p>
    <w:p w:rsidR="001E581F" w:rsidRPr="00F156D5" w:rsidRDefault="001E581F" w:rsidP="004F5212">
      <w:pPr>
        <w:pStyle w:val="FORMATTEXT0"/>
        <w:spacing w:line="360" w:lineRule="auto"/>
        <w:ind w:firstLine="851"/>
        <w:jc w:val="both"/>
        <w:rPr>
          <w:sz w:val="28"/>
          <w:szCs w:val="28"/>
        </w:rPr>
      </w:pPr>
      <w:r w:rsidRPr="00F156D5">
        <w:rPr>
          <w:sz w:val="28"/>
          <w:szCs w:val="28"/>
        </w:rPr>
        <w:t>- емкости для проб должны легко выниматься, очищаться и собираться;</w:t>
      </w:r>
    </w:p>
    <w:p w:rsidR="001E581F" w:rsidRPr="00F156D5" w:rsidRDefault="001E581F" w:rsidP="004F5212">
      <w:pPr>
        <w:pStyle w:val="FORMATTEXT0"/>
        <w:spacing w:line="360" w:lineRule="auto"/>
        <w:ind w:firstLine="851"/>
        <w:jc w:val="both"/>
        <w:rPr>
          <w:sz w:val="28"/>
          <w:szCs w:val="28"/>
        </w:rPr>
      </w:pPr>
      <w:r w:rsidRPr="00F156D5">
        <w:rPr>
          <w:sz w:val="28"/>
          <w:szCs w:val="28"/>
        </w:rPr>
        <w:lastRenderedPageBreak/>
        <w:t>- обеспечение минимального объема пробы 0,5 дм</w:t>
      </w:r>
      <w:r w:rsidRPr="00F156D5">
        <w:rPr>
          <w:sz w:val="28"/>
          <w:szCs w:val="28"/>
          <w:vertAlign w:val="superscript"/>
        </w:rPr>
        <w:t>3</w:t>
      </w:r>
      <w:r w:rsidRPr="00F156D5">
        <w:rPr>
          <w:sz w:val="28"/>
          <w:szCs w:val="28"/>
        </w:rPr>
        <w:t>;</w:t>
      </w:r>
    </w:p>
    <w:p w:rsidR="001E581F" w:rsidRPr="00F156D5" w:rsidRDefault="001E581F" w:rsidP="004F5212">
      <w:pPr>
        <w:pStyle w:val="FORMATTEXT0"/>
        <w:spacing w:line="360" w:lineRule="auto"/>
        <w:ind w:firstLine="851"/>
        <w:jc w:val="both"/>
        <w:rPr>
          <w:sz w:val="28"/>
          <w:szCs w:val="28"/>
        </w:rPr>
      </w:pPr>
      <w:r w:rsidRPr="00F156D5">
        <w:rPr>
          <w:sz w:val="28"/>
          <w:szCs w:val="28"/>
        </w:rPr>
        <w:t xml:space="preserve">- обеспечение хранения пробы в темноте и обеспечение хранения </w:t>
      </w:r>
      <w:proofErr w:type="spellStart"/>
      <w:r w:rsidRPr="00F156D5">
        <w:rPr>
          <w:sz w:val="28"/>
          <w:szCs w:val="28"/>
        </w:rPr>
        <w:t>температуро</w:t>
      </w:r>
      <w:proofErr w:type="spellEnd"/>
      <w:r w:rsidRPr="00F156D5">
        <w:rPr>
          <w:sz w:val="28"/>
          <w:szCs w:val="28"/>
        </w:rPr>
        <w:t xml:space="preserve">- и </w:t>
      </w:r>
      <w:proofErr w:type="spellStart"/>
      <w:r w:rsidRPr="00F156D5">
        <w:rPr>
          <w:sz w:val="28"/>
          <w:szCs w:val="28"/>
        </w:rPr>
        <w:t>времязависящих</w:t>
      </w:r>
      <w:proofErr w:type="spellEnd"/>
      <w:r w:rsidRPr="00F156D5">
        <w:rPr>
          <w:sz w:val="28"/>
          <w:szCs w:val="28"/>
        </w:rPr>
        <w:t>;</w:t>
      </w:r>
    </w:p>
    <w:p w:rsidR="001E581F" w:rsidRPr="00F156D5" w:rsidRDefault="001E581F" w:rsidP="004F5212">
      <w:pPr>
        <w:pStyle w:val="FORMATTEXT0"/>
        <w:spacing w:line="360" w:lineRule="auto"/>
        <w:ind w:firstLine="851"/>
        <w:jc w:val="both"/>
        <w:rPr>
          <w:sz w:val="28"/>
          <w:szCs w:val="28"/>
        </w:rPr>
      </w:pPr>
      <w:r w:rsidRPr="00F156D5">
        <w:rPr>
          <w:sz w:val="28"/>
          <w:szCs w:val="28"/>
        </w:rPr>
        <w:t>- регулировка, при необходимости, движения (перемешивание) жидкости для предотвращения разделения фаз;</w:t>
      </w:r>
    </w:p>
    <w:p w:rsidR="001E581F" w:rsidRPr="00F156D5" w:rsidRDefault="001E581F" w:rsidP="004F5212">
      <w:pPr>
        <w:pStyle w:val="FORMATTEXT0"/>
        <w:spacing w:line="360" w:lineRule="auto"/>
        <w:ind w:firstLine="851"/>
        <w:jc w:val="both"/>
        <w:rPr>
          <w:sz w:val="28"/>
          <w:szCs w:val="28"/>
        </w:rPr>
      </w:pPr>
      <w:r w:rsidRPr="00F156D5">
        <w:rPr>
          <w:sz w:val="28"/>
          <w:szCs w:val="28"/>
        </w:rPr>
        <w:t xml:space="preserve">- наличие выпускного устройства с минимальным внутренним диаметром </w:t>
      </w:r>
      <w:smartTag w:uri="urn:schemas-microsoft-com:office:smarttags" w:element="metricconverter">
        <w:smartTagPr>
          <w:attr w:name="ProductID" w:val="12 мм"/>
        </w:smartTagPr>
        <w:r w:rsidRPr="00F156D5">
          <w:rPr>
            <w:sz w:val="28"/>
            <w:szCs w:val="28"/>
          </w:rPr>
          <w:t>12 мм</w:t>
        </w:r>
      </w:smartTag>
      <w:r w:rsidRPr="00F156D5">
        <w:rPr>
          <w:sz w:val="28"/>
          <w:szCs w:val="28"/>
        </w:rPr>
        <w:t xml:space="preserve"> и установленной заслонкой по потоку для предотвращения загрязнения и накопления твердых частиц;</w:t>
      </w:r>
    </w:p>
    <w:p w:rsidR="001E581F" w:rsidRPr="00F156D5" w:rsidRDefault="001E581F" w:rsidP="004F5212">
      <w:pPr>
        <w:pStyle w:val="FORMATTEXT0"/>
        <w:spacing w:line="360" w:lineRule="auto"/>
        <w:ind w:firstLine="851"/>
        <w:jc w:val="both"/>
        <w:rPr>
          <w:sz w:val="28"/>
          <w:szCs w:val="28"/>
        </w:rPr>
      </w:pPr>
      <w:r w:rsidRPr="00F156D5">
        <w:rPr>
          <w:sz w:val="28"/>
          <w:szCs w:val="28"/>
        </w:rPr>
        <w:t>- возможность повторных поступлений проб в отдельные емкости для отбора проб;</w:t>
      </w:r>
    </w:p>
    <w:p w:rsidR="001E581F" w:rsidRPr="00F156D5" w:rsidRDefault="001E581F" w:rsidP="004F5212">
      <w:pPr>
        <w:pStyle w:val="FORMATTEXT0"/>
        <w:spacing w:line="360" w:lineRule="auto"/>
        <w:ind w:firstLine="851"/>
        <w:jc w:val="both"/>
        <w:rPr>
          <w:sz w:val="28"/>
          <w:szCs w:val="28"/>
        </w:rPr>
      </w:pPr>
      <w:r w:rsidRPr="00F156D5">
        <w:rPr>
          <w:sz w:val="28"/>
          <w:szCs w:val="28"/>
        </w:rPr>
        <w:t>- защита конструкции пробоотборника от избыточной влажности (атмосферной и испарений исследуемой воды) и от обледенения в холодный период года.</w:t>
      </w:r>
    </w:p>
    <w:p w:rsidR="001E581F" w:rsidRPr="00F156D5" w:rsidRDefault="001E581F" w:rsidP="00F156D5">
      <w:pPr>
        <w:pStyle w:val="FORMATTEXT0"/>
        <w:spacing w:line="360" w:lineRule="auto"/>
        <w:ind w:firstLine="568"/>
        <w:jc w:val="both"/>
        <w:rPr>
          <w:sz w:val="28"/>
          <w:szCs w:val="28"/>
        </w:rPr>
      </w:pPr>
      <w:r w:rsidRPr="00F156D5">
        <w:rPr>
          <w:sz w:val="28"/>
          <w:szCs w:val="28"/>
        </w:rPr>
        <w:t>Оборудование переносного пробоотборника должно быть легким, защищенным от воздействия атмосферных явлений и приспособленным к работе в широком диапазоне условий окружающей среды.</w:t>
      </w:r>
    </w:p>
    <w:p w:rsidR="001E581F" w:rsidRPr="00F156D5" w:rsidRDefault="001E581F" w:rsidP="004F5212">
      <w:pPr>
        <w:pStyle w:val="FORMATTEXT0"/>
        <w:numPr>
          <w:ilvl w:val="1"/>
          <w:numId w:val="22"/>
        </w:numPr>
        <w:tabs>
          <w:tab w:val="clear" w:pos="0"/>
        </w:tabs>
        <w:spacing w:line="360" w:lineRule="auto"/>
        <w:ind w:left="0" w:firstLine="851"/>
        <w:jc w:val="both"/>
        <w:rPr>
          <w:sz w:val="28"/>
          <w:szCs w:val="28"/>
        </w:rPr>
      </w:pPr>
      <w:r w:rsidRPr="00F156D5">
        <w:rPr>
          <w:sz w:val="28"/>
          <w:szCs w:val="28"/>
        </w:rPr>
        <w:t>Критериями выбора емкости, используемой для отбора проб для размещения пробы  и их хранения до начала проведения анализов, являются:</w:t>
      </w:r>
    </w:p>
    <w:p w:rsidR="001E581F" w:rsidRPr="00F156D5" w:rsidRDefault="001E581F" w:rsidP="004F5212">
      <w:pPr>
        <w:pStyle w:val="FORMATTEXT0"/>
        <w:spacing w:line="360" w:lineRule="auto"/>
        <w:ind w:firstLine="851"/>
        <w:jc w:val="both"/>
        <w:rPr>
          <w:sz w:val="28"/>
          <w:szCs w:val="28"/>
        </w:rPr>
      </w:pPr>
      <w:r w:rsidRPr="00F156D5">
        <w:rPr>
          <w:sz w:val="28"/>
          <w:szCs w:val="28"/>
        </w:rPr>
        <w:t>- предохранение состава пробы от потерь определяемых показателей или от загрязнения другими веществами;</w:t>
      </w:r>
    </w:p>
    <w:p w:rsidR="001E581F" w:rsidRPr="00F156D5" w:rsidRDefault="001E581F" w:rsidP="004F5212">
      <w:pPr>
        <w:pStyle w:val="FORMATTEXT0"/>
        <w:spacing w:line="360" w:lineRule="auto"/>
        <w:ind w:firstLine="851"/>
        <w:jc w:val="both"/>
        <w:rPr>
          <w:sz w:val="28"/>
          <w:szCs w:val="28"/>
        </w:rPr>
      </w:pPr>
      <w:r w:rsidRPr="00F156D5">
        <w:rPr>
          <w:sz w:val="28"/>
          <w:szCs w:val="28"/>
        </w:rPr>
        <w:t xml:space="preserve">- устойчивость к экстремальным температурам и разрушению; способность легко и плотно закрываться; </w:t>
      </w:r>
    </w:p>
    <w:p w:rsidR="001E581F" w:rsidRPr="00F156D5" w:rsidRDefault="001E581F" w:rsidP="004F5212">
      <w:pPr>
        <w:pStyle w:val="FORMATTEXT0"/>
        <w:spacing w:line="360" w:lineRule="auto"/>
        <w:ind w:firstLine="851"/>
        <w:jc w:val="both"/>
        <w:rPr>
          <w:sz w:val="28"/>
          <w:szCs w:val="28"/>
        </w:rPr>
      </w:pPr>
      <w:r w:rsidRPr="00F156D5">
        <w:rPr>
          <w:sz w:val="28"/>
          <w:szCs w:val="28"/>
        </w:rPr>
        <w:t>- необходимые размеры, форма, масса; пригодность к повторному использованию;</w:t>
      </w:r>
    </w:p>
    <w:p w:rsidR="001E581F" w:rsidRPr="00F156D5" w:rsidRDefault="001E581F" w:rsidP="004F5212">
      <w:pPr>
        <w:pStyle w:val="FORMATTEXT0"/>
        <w:spacing w:line="360" w:lineRule="auto"/>
        <w:ind w:firstLine="851"/>
        <w:jc w:val="both"/>
        <w:rPr>
          <w:sz w:val="28"/>
          <w:szCs w:val="28"/>
        </w:rPr>
      </w:pPr>
      <w:r w:rsidRPr="00F156D5">
        <w:rPr>
          <w:sz w:val="28"/>
          <w:szCs w:val="28"/>
        </w:rPr>
        <w:t>- химическая (биологическая) инертность материала, использованного для изготовления емкости и ее пробки (например, емкости из боросиликатного или известково-натриевого стекла могут увеличить содержание в пробе кремния или натрия);</w:t>
      </w:r>
    </w:p>
    <w:p w:rsidR="001E581F" w:rsidRPr="00F156D5" w:rsidRDefault="001E581F" w:rsidP="004F5212">
      <w:pPr>
        <w:pStyle w:val="FORMATTEXT0"/>
        <w:spacing w:line="360" w:lineRule="auto"/>
        <w:ind w:firstLine="851"/>
        <w:jc w:val="both"/>
        <w:rPr>
          <w:sz w:val="28"/>
          <w:szCs w:val="28"/>
        </w:rPr>
      </w:pPr>
      <w:r w:rsidRPr="00F156D5">
        <w:rPr>
          <w:sz w:val="28"/>
          <w:szCs w:val="28"/>
        </w:rPr>
        <w:lastRenderedPageBreak/>
        <w:t>- возможность проведения очистки и обработки стенок, устранения поверхностного загрязнения тяжелыми металлами и радионуклидами.</w:t>
      </w:r>
    </w:p>
    <w:p w:rsidR="001E581F" w:rsidRPr="00F156D5" w:rsidRDefault="001E581F" w:rsidP="00F156D5">
      <w:pPr>
        <w:pStyle w:val="FORMATTEXT0"/>
        <w:spacing w:line="360" w:lineRule="auto"/>
        <w:ind w:firstLine="568"/>
        <w:jc w:val="both"/>
        <w:rPr>
          <w:sz w:val="28"/>
          <w:szCs w:val="28"/>
        </w:rPr>
      </w:pPr>
      <w:r w:rsidRPr="00F156D5">
        <w:rPr>
          <w:sz w:val="28"/>
          <w:szCs w:val="28"/>
        </w:rPr>
        <w:t>Допускается применение одноразовых емкостей для отбора и хранения проб.</w:t>
      </w:r>
    </w:p>
    <w:p w:rsidR="001E581F" w:rsidRPr="00F156D5" w:rsidRDefault="001E581F" w:rsidP="00F156D5">
      <w:pPr>
        <w:pStyle w:val="FORMATTEXT0"/>
        <w:numPr>
          <w:ilvl w:val="1"/>
          <w:numId w:val="22"/>
        </w:numPr>
        <w:spacing w:line="360" w:lineRule="auto"/>
        <w:ind w:left="0" w:firstLine="468"/>
        <w:jc w:val="both"/>
        <w:rPr>
          <w:sz w:val="28"/>
          <w:szCs w:val="28"/>
        </w:rPr>
      </w:pPr>
      <w:r w:rsidRPr="00F156D5">
        <w:rPr>
          <w:sz w:val="28"/>
          <w:szCs w:val="28"/>
        </w:rPr>
        <w:t xml:space="preserve">Емкости для хранения проб на </w:t>
      </w:r>
      <w:proofErr w:type="spellStart"/>
      <w:r w:rsidRPr="00F156D5">
        <w:rPr>
          <w:sz w:val="28"/>
          <w:szCs w:val="28"/>
        </w:rPr>
        <w:t>паразитологические</w:t>
      </w:r>
      <w:proofErr w:type="spellEnd"/>
      <w:r w:rsidRPr="00F156D5">
        <w:rPr>
          <w:sz w:val="28"/>
          <w:szCs w:val="28"/>
        </w:rPr>
        <w:t xml:space="preserve"> показатели должны быть оснащены плотно закрывающимися пробками.</w:t>
      </w:r>
    </w:p>
    <w:p w:rsidR="001E581F" w:rsidRPr="00F156D5" w:rsidRDefault="001E581F" w:rsidP="00F156D5">
      <w:pPr>
        <w:pStyle w:val="FORMATTEXT0"/>
        <w:numPr>
          <w:ilvl w:val="1"/>
          <w:numId w:val="22"/>
        </w:numPr>
        <w:spacing w:line="360" w:lineRule="auto"/>
        <w:ind w:left="0" w:firstLine="468"/>
        <w:jc w:val="both"/>
        <w:rPr>
          <w:sz w:val="28"/>
          <w:szCs w:val="28"/>
        </w:rPr>
      </w:pPr>
      <w:r w:rsidRPr="00F156D5">
        <w:rPr>
          <w:sz w:val="28"/>
          <w:szCs w:val="28"/>
        </w:rPr>
        <w:t>Емкости с закручивающимися крышками должны быть снабжены инертными прокладками. Не допускается применять резиновые прокладки и смазку, если емкость предназначена для отбора проб с целью определения органических и микробиологических показателей.</w:t>
      </w:r>
    </w:p>
    <w:p w:rsidR="001E581F" w:rsidRPr="00F156D5" w:rsidRDefault="001E581F" w:rsidP="00F156D5">
      <w:pPr>
        <w:pStyle w:val="FORMATTEXT0"/>
        <w:numPr>
          <w:ilvl w:val="1"/>
          <w:numId w:val="22"/>
        </w:numPr>
        <w:spacing w:line="360" w:lineRule="auto"/>
        <w:ind w:left="0" w:firstLine="468"/>
        <w:jc w:val="both"/>
        <w:rPr>
          <w:sz w:val="28"/>
          <w:szCs w:val="28"/>
        </w:rPr>
      </w:pPr>
      <w:r w:rsidRPr="00F156D5">
        <w:rPr>
          <w:sz w:val="28"/>
          <w:szCs w:val="28"/>
        </w:rPr>
        <w:t xml:space="preserve">Для хранения проб, содержащих светочувствительные ингредиенты (включая морские водоросли), применяют емкости из светонепроницаемого или </w:t>
      </w:r>
      <w:proofErr w:type="spellStart"/>
      <w:r w:rsidRPr="00F156D5">
        <w:rPr>
          <w:sz w:val="28"/>
          <w:szCs w:val="28"/>
        </w:rPr>
        <w:t>неактиничного</w:t>
      </w:r>
      <w:proofErr w:type="spellEnd"/>
      <w:r w:rsidRPr="00F156D5">
        <w:rPr>
          <w:sz w:val="28"/>
          <w:szCs w:val="28"/>
        </w:rPr>
        <w:t xml:space="preserve"> стекла с последующим размещением их в светонепроницаемую тару на весь период хранения пробы.</w:t>
      </w:r>
    </w:p>
    <w:p w:rsidR="001E581F" w:rsidRPr="00F156D5" w:rsidRDefault="001E581F" w:rsidP="00F156D5">
      <w:pPr>
        <w:pStyle w:val="FORMATTEXT0"/>
        <w:numPr>
          <w:ilvl w:val="1"/>
          <w:numId w:val="22"/>
        </w:numPr>
        <w:spacing w:line="360" w:lineRule="auto"/>
        <w:ind w:left="0" w:firstLine="468"/>
        <w:jc w:val="both"/>
        <w:rPr>
          <w:sz w:val="28"/>
          <w:szCs w:val="28"/>
        </w:rPr>
      </w:pPr>
      <w:r w:rsidRPr="00F156D5">
        <w:rPr>
          <w:sz w:val="28"/>
          <w:szCs w:val="28"/>
        </w:rPr>
        <w:t>Емкости для хранения проб, предназначенных для определения микробиологических показателей, должны:</w:t>
      </w:r>
    </w:p>
    <w:p w:rsidR="001E581F" w:rsidRPr="00F156D5" w:rsidRDefault="001E581F" w:rsidP="00F156D5">
      <w:pPr>
        <w:pStyle w:val="FORMATTEXT0"/>
        <w:spacing w:line="360" w:lineRule="auto"/>
        <w:ind w:firstLine="568"/>
        <w:jc w:val="both"/>
        <w:rPr>
          <w:sz w:val="28"/>
          <w:szCs w:val="28"/>
        </w:rPr>
      </w:pPr>
      <w:r w:rsidRPr="00F156D5">
        <w:rPr>
          <w:sz w:val="28"/>
          <w:szCs w:val="28"/>
        </w:rPr>
        <w:t>- выдерживать высокие температуры при стерилизации (в том числе пробки и защитные колпачки);</w:t>
      </w:r>
    </w:p>
    <w:p w:rsidR="001E581F" w:rsidRPr="00F156D5" w:rsidRDefault="001E581F" w:rsidP="00F156D5">
      <w:pPr>
        <w:pStyle w:val="FORMATTEXT0"/>
        <w:spacing w:line="360" w:lineRule="auto"/>
        <w:ind w:firstLine="568"/>
        <w:jc w:val="both"/>
        <w:rPr>
          <w:sz w:val="28"/>
          <w:szCs w:val="28"/>
        </w:rPr>
      </w:pPr>
      <w:r w:rsidRPr="00F156D5">
        <w:rPr>
          <w:sz w:val="28"/>
          <w:szCs w:val="28"/>
        </w:rPr>
        <w:t>- предохранять от внесения загрязнений;</w:t>
      </w:r>
    </w:p>
    <w:p w:rsidR="001E581F" w:rsidRPr="00F156D5" w:rsidRDefault="001E581F" w:rsidP="00F156D5">
      <w:pPr>
        <w:pStyle w:val="FORMATTEXT0"/>
        <w:spacing w:line="360" w:lineRule="auto"/>
        <w:ind w:firstLine="568"/>
        <w:jc w:val="both"/>
        <w:rPr>
          <w:sz w:val="28"/>
          <w:szCs w:val="28"/>
        </w:rPr>
      </w:pPr>
      <w:r w:rsidRPr="00F156D5">
        <w:rPr>
          <w:sz w:val="28"/>
          <w:szCs w:val="28"/>
        </w:rPr>
        <w:t>- быть изготовлены из материалов, не влияющих на жизнедеятельность микроорганизмов;</w:t>
      </w:r>
    </w:p>
    <w:p w:rsidR="001E581F" w:rsidRPr="00F156D5" w:rsidRDefault="001E581F" w:rsidP="00F156D5">
      <w:pPr>
        <w:pStyle w:val="FORMATTEXT0"/>
        <w:spacing w:line="360" w:lineRule="auto"/>
        <w:ind w:firstLine="568"/>
        <w:jc w:val="both"/>
        <w:rPr>
          <w:sz w:val="28"/>
          <w:szCs w:val="28"/>
        </w:rPr>
      </w:pPr>
      <w:r w:rsidRPr="00F156D5">
        <w:rPr>
          <w:sz w:val="28"/>
          <w:szCs w:val="28"/>
        </w:rPr>
        <w:t>- иметь плотно закрывающиеся пробки (силиконовые или из других материалов) и/или защитные колпачки (из алюминиевой фольги, плотной бумаги).</w:t>
      </w:r>
    </w:p>
    <w:p w:rsidR="001E581F" w:rsidRPr="00F156D5" w:rsidRDefault="001E581F" w:rsidP="00F156D5">
      <w:pPr>
        <w:pStyle w:val="FORMATTEXT0"/>
        <w:numPr>
          <w:ilvl w:val="1"/>
          <w:numId w:val="22"/>
        </w:numPr>
        <w:spacing w:line="360" w:lineRule="auto"/>
        <w:ind w:left="0" w:firstLine="468"/>
        <w:jc w:val="both"/>
        <w:rPr>
          <w:sz w:val="28"/>
          <w:szCs w:val="28"/>
        </w:rPr>
      </w:pPr>
      <w:r w:rsidRPr="00F156D5">
        <w:rPr>
          <w:sz w:val="28"/>
          <w:szCs w:val="28"/>
        </w:rPr>
        <w:t>Общие требования к подготовке емкостей перед отбором проб приведены в приложении Г.</w:t>
      </w:r>
    </w:p>
    <w:p w:rsidR="00066955" w:rsidRPr="00F156D5" w:rsidRDefault="00066955" w:rsidP="004F5212">
      <w:pPr>
        <w:tabs>
          <w:tab w:val="left" w:pos="709"/>
        </w:tabs>
        <w:spacing w:before="240" w:after="240" w:line="360" w:lineRule="auto"/>
        <w:ind w:left="567" w:firstLine="0"/>
        <w:rPr>
          <w:rFonts w:ascii="Arial" w:hAnsi="Arial" w:cs="Arial"/>
          <w:b/>
          <w:bCs/>
          <w:szCs w:val="28"/>
        </w:rPr>
      </w:pPr>
      <w:r w:rsidRPr="00F156D5">
        <w:rPr>
          <w:rFonts w:ascii="Arial" w:hAnsi="Arial" w:cs="Arial"/>
          <w:szCs w:val="28"/>
        </w:rPr>
        <w:lastRenderedPageBreak/>
        <w:tab/>
      </w:r>
      <w:r w:rsidRPr="00F156D5">
        <w:rPr>
          <w:rFonts w:ascii="Arial" w:hAnsi="Arial" w:cs="Arial"/>
          <w:b/>
          <w:bCs/>
          <w:szCs w:val="28"/>
        </w:rPr>
        <w:t>6 </w:t>
      </w:r>
      <w:r w:rsidR="001E581F" w:rsidRPr="00F156D5">
        <w:rPr>
          <w:rFonts w:ascii="Arial" w:hAnsi="Arial" w:cs="Arial"/>
          <w:b/>
          <w:bCs/>
          <w:szCs w:val="28"/>
        </w:rPr>
        <w:tab/>
        <w:t>Предварительная обработка, транспортирование и подготовка проб к хранению</w:t>
      </w:r>
    </w:p>
    <w:p w:rsidR="001E581F" w:rsidRPr="00F156D5" w:rsidRDefault="00066955" w:rsidP="00F156D5">
      <w:pPr>
        <w:pStyle w:val="FORMATTEXT0"/>
        <w:spacing w:line="360" w:lineRule="auto"/>
        <w:ind w:firstLine="567"/>
        <w:jc w:val="both"/>
        <w:rPr>
          <w:sz w:val="28"/>
          <w:szCs w:val="28"/>
        </w:rPr>
      </w:pPr>
      <w:r w:rsidRPr="00F156D5">
        <w:rPr>
          <w:color w:val="000000"/>
          <w:kern w:val="24"/>
          <w:sz w:val="28"/>
          <w:szCs w:val="28"/>
        </w:rPr>
        <w:tab/>
      </w:r>
      <w:r w:rsidR="001E581F" w:rsidRPr="00F156D5">
        <w:rPr>
          <w:sz w:val="28"/>
          <w:szCs w:val="28"/>
        </w:rPr>
        <w:t xml:space="preserve">Под действием физических, химических и биологических процессов могут происходить значительные изменения состава воды, в результате чего имеет место исчезновение одних и образование других веществ. Например, изменяется содержание растворённого кислорода, диоксида углерода, некоторые показатели восстанавливаются, другие окисляются, некоторые вещества (например, металлы, нефтепродукты) адсорбируются на стенках ёмкости для хранения. Скорость и направленность этих процессов зависит от многих причин (прежде всего, природы определяемого показателя и типа воды, а также температуры, материала ёмкости для хранения и пр.). </w:t>
      </w:r>
    </w:p>
    <w:p w:rsidR="001E581F" w:rsidRPr="00F156D5" w:rsidRDefault="001E581F" w:rsidP="00F156D5">
      <w:pPr>
        <w:pStyle w:val="FORMATTEXT0"/>
        <w:spacing w:line="360" w:lineRule="auto"/>
        <w:ind w:firstLine="567"/>
        <w:jc w:val="both"/>
        <w:rPr>
          <w:sz w:val="28"/>
          <w:szCs w:val="28"/>
        </w:rPr>
      </w:pPr>
      <w:r w:rsidRPr="00F156D5">
        <w:rPr>
          <w:sz w:val="28"/>
          <w:szCs w:val="28"/>
        </w:rPr>
        <w:t>Для сведения к минимуму изменений состава и свойств проб воды в течение времени, необходимого на отбор, подготовку, упаковку и транспортирование проб, эти процедуры следует выполнять в возможно короткий промежуток времени и предотвратить нежелательное воздействие внешней среды.</w:t>
      </w:r>
    </w:p>
    <w:p w:rsidR="001E581F" w:rsidRPr="00F156D5" w:rsidRDefault="001E581F" w:rsidP="00F156D5">
      <w:pPr>
        <w:pStyle w:val="FORMATTEXT0"/>
        <w:spacing w:line="360" w:lineRule="auto"/>
        <w:ind w:firstLine="567"/>
        <w:jc w:val="both"/>
        <w:rPr>
          <w:sz w:val="28"/>
          <w:szCs w:val="28"/>
        </w:rPr>
      </w:pPr>
      <w:r w:rsidRPr="00F156D5">
        <w:rPr>
          <w:sz w:val="28"/>
          <w:szCs w:val="28"/>
        </w:rPr>
        <w:t>Если контакта пробы с воздухом следует избегать, емкость следует заполнить водой полностью и затем немедленно герметично закрыть.</w:t>
      </w:r>
    </w:p>
    <w:p w:rsidR="001E581F" w:rsidRPr="00F156D5" w:rsidRDefault="001E581F" w:rsidP="00F156D5">
      <w:pPr>
        <w:pStyle w:val="FORMATTEXT0"/>
        <w:spacing w:line="360" w:lineRule="auto"/>
        <w:ind w:firstLine="567"/>
        <w:jc w:val="both"/>
        <w:rPr>
          <w:sz w:val="28"/>
          <w:szCs w:val="28"/>
        </w:rPr>
      </w:pPr>
      <w:r w:rsidRPr="00F156D5">
        <w:rPr>
          <w:sz w:val="28"/>
          <w:szCs w:val="28"/>
        </w:rPr>
        <w:t>Если пробу требуется энергично перемешать, прежде чем взять порцию для анализов, емкость не следует заполнять полностью.</w:t>
      </w:r>
    </w:p>
    <w:p w:rsidR="001E581F" w:rsidRPr="00F156D5" w:rsidRDefault="001E581F" w:rsidP="00F156D5">
      <w:pPr>
        <w:pStyle w:val="FORMATTEXT0"/>
        <w:spacing w:line="360" w:lineRule="auto"/>
        <w:ind w:firstLine="567"/>
        <w:jc w:val="both"/>
        <w:rPr>
          <w:sz w:val="28"/>
          <w:szCs w:val="28"/>
        </w:rPr>
      </w:pPr>
      <w:r w:rsidRPr="00F156D5">
        <w:rPr>
          <w:sz w:val="28"/>
          <w:szCs w:val="28"/>
        </w:rPr>
        <w:t>В ряде случаев для подготовки отобранной пробы к хранению на месте отбора или в лаборатории, в зависимости от определяемого показателя, проводят предварительную обработку пробы:</w:t>
      </w:r>
    </w:p>
    <w:p w:rsidR="001E581F" w:rsidRPr="00F156D5" w:rsidRDefault="001E581F" w:rsidP="00F156D5">
      <w:pPr>
        <w:pStyle w:val="FORMATTEXT0"/>
        <w:spacing w:line="360" w:lineRule="auto"/>
        <w:ind w:firstLine="568"/>
        <w:jc w:val="both"/>
        <w:rPr>
          <w:sz w:val="28"/>
          <w:szCs w:val="28"/>
        </w:rPr>
      </w:pPr>
      <w:r w:rsidRPr="00F156D5">
        <w:rPr>
          <w:sz w:val="28"/>
          <w:szCs w:val="28"/>
        </w:rPr>
        <w:t>- фильтрование (центрифугирование);</w:t>
      </w:r>
    </w:p>
    <w:p w:rsidR="001E581F" w:rsidRPr="00F156D5" w:rsidRDefault="001E581F" w:rsidP="00F156D5">
      <w:pPr>
        <w:pStyle w:val="FORMATTEXT0"/>
        <w:spacing w:line="360" w:lineRule="auto"/>
        <w:ind w:firstLine="568"/>
        <w:jc w:val="both"/>
        <w:rPr>
          <w:sz w:val="28"/>
          <w:szCs w:val="28"/>
        </w:rPr>
      </w:pPr>
      <w:r w:rsidRPr="00F156D5">
        <w:rPr>
          <w:sz w:val="28"/>
          <w:szCs w:val="28"/>
        </w:rPr>
        <w:t>- консервацию;</w:t>
      </w:r>
    </w:p>
    <w:p w:rsidR="001E581F" w:rsidRPr="00F156D5" w:rsidRDefault="001E581F" w:rsidP="00F156D5">
      <w:pPr>
        <w:pStyle w:val="FORMATTEXT0"/>
        <w:spacing w:line="360" w:lineRule="auto"/>
        <w:ind w:firstLine="567"/>
        <w:jc w:val="both"/>
        <w:rPr>
          <w:sz w:val="28"/>
          <w:szCs w:val="28"/>
        </w:rPr>
      </w:pPr>
      <w:r w:rsidRPr="00F156D5">
        <w:rPr>
          <w:sz w:val="28"/>
          <w:szCs w:val="28"/>
        </w:rPr>
        <w:t>- охлаждение (замораживание).</w:t>
      </w:r>
    </w:p>
    <w:p w:rsidR="001E581F" w:rsidRPr="00F156D5" w:rsidRDefault="001E581F" w:rsidP="00F156D5">
      <w:pPr>
        <w:pStyle w:val="FORMATTEXT0"/>
        <w:spacing w:line="360" w:lineRule="auto"/>
        <w:ind w:firstLine="567"/>
        <w:jc w:val="both"/>
        <w:rPr>
          <w:sz w:val="28"/>
          <w:szCs w:val="28"/>
        </w:rPr>
      </w:pPr>
      <w:r w:rsidRPr="00F156D5">
        <w:rPr>
          <w:sz w:val="28"/>
          <w:szCs w:val="28"/>
        </w:rPr>
        <w:t xml:space="preserve">Время обработки, транспортирования и время хранения проб в лаборатории, если к анализам не приступают сразу же после приёма и </w:t>
      </w:r>
      <w:r w:rsidRPr="00F156D5">
        <w:rPr>
          <w:sz w:val="28"/>
          <w:szCs w:val="28"/>
        </w:rPr>
        <w:lastRenderedPageBreak/>
        <w:t>регистрации проб, должно быть минимальным, насколько возможно.</w:t>
      </w:r>
    </w:p>
    <w:p w:rsidR="001E581F" w:rsidRPr="00F156D5" w:rsidRDefault="001E581F" w:rsidP="00F156D5">
      <w:pPr>
        <w:pStyle w:val="FORMATTEXT0"/>
        <w:spacing w:line="360" w:lineRule="auto"/>
        <w:ind w:firstLine="567"/>
        <w:jc w:val="both"/>
        <w:rPr>
          <w:b/>
          <w:sz w:val="28"/>
          <w:szCs w:val="28"/>
        </w:rPr>
      </w:pPr>
      <w:r w:rsidRPr="00F156D5">
        <w:rPr>
          <w:b/>
          <w:sz w:val="28"/>
          <w:szCs w:val="28"/>
        </w:rPr>
        <w:t>6.1 Фильтрование (центрифугирование) проб.</w:t>
      </w:r>
    </w:p>
    <w:p w:rsidR="001E581F" w:rsidRPr="00F156D5" w:rsidRDefault="001E581F" w:rsidP="00F156D5">
      <w:pPr>
        <w:pStyle w:val="FORMATTEXT0"/>
        <w:spacing w:line="360" w:lineRule="auto"/>
        <w:ind w:firstLine="568"/>
        <w:jc w:val="both"/>
        <w:rPr>
          <w:sz w:val="28"/>
          <w:szCs w:val="28"/>
        </w:rPr>
      </w:pPr>
      <w:r w:rsidRPr="00F156D5">
        <w:rPr>
          <w:sz w:val="28"/>
          <w:szCs w:val="28"/>
        </w:rPr>
        <w:t>Если проба подлежит фильтрованию сразу же после ее отбора (чтобы предотвратить любые возможные изменения в составе пробы), используют методы фильтрования, которые должны соответствовать НД на метод определения показателя. При этом следует избегать загрязнения горловины емкости и пробки.</w:t>
      </w:r>
    </w:p>
    <w:p w:rsidR="001E581F" w:rsidRPr="00F156D5" w:rsidRDefault="001E581F" w:rsidP="00F156D5">
      <w:pPr>
        <w:pStyle w:val="FORMATTEXT0"/>
        <w:spacing w:line="360" w:lineRule="auto"/>
        <w:ind w:firstLine="568"/>
        <w:jc w:val="both"/>
        <w:rPr>
          <w:sz w:val="28"/>
          <w:szCs w:val="28"/>
        </w:rPr>
      </w:pPr>
      <w:r w:rsidRPr="00F156D5">
        <w:rPr>
          <w:sz w:val="28"/>
          <w:szCs w:val="28"/>
        </w:rPr>
        <w:t>Примечание. При невозможности фильтрования на месте отбора принимают меры для скорейшей доставки проб в лабораторию, где проводят фильтрование.</w:t>
      </w:r>
    </w:p>
    <w:p w:rsidR="001E581F" w:rsidRPr="00F156D5" w:rsidRDefault="001E581F" w:rsidP="00F156D5">
      <w:pPr>
        <w:pStyle w:val="FORMATTEXT0"/>
        <w:spacing w:line="360" w:lineRule="auto"/>
        <w:ind w:firstLine="567"/>
        <w:jc w:val="both"/>
        <w:rPr>
          <w:sz w:val="28"/>
          <w:szCs w:val="28"/>
        </w:rPr>
      </w:pPr>
      <w:r w:rsidRPr="00F156D5">
        <w:rPr>
          <w:sz w:val="28"/>
          <w:szCs w:val="28"/>
        </w:rPr>
        <w:t>6.1.1 Взвешенные вещества, осадки, морские водоросли и микроорганизмы при необходимости удаляют при взятии пробы или в максимально короткие сроки после этого фильтрованием проб через фильтровальную бумагу или мембранный фильтр, или центрифугированием. Фильтрование применяют также для разделения растворённых и нерастворённых форм, подлежащих определению.</w:t>
      </w:r>
    </w:p>
    <w:p w:rsidR="001E581F" w:rsidRPr="004F5212" w:rsidRDefault="001E581F" w:rsidP="00F156D5">
      <w:pPr>
        <w:pStyle w:val="formattexttopleveltext"/>
        <w:spacing w:line="360" w:lineRule="auto"/>
        <w:ind w:firstLine="480"/>
        <w:jc w:val="both"/>
        <w:rPr>
          <w:rFonts w:ascii="Arial" w:hAnsi="Arial" w:cs="Arial"/>
        </w:rPr>
      </w:pPr>
      <w:r w:rsidRPr="004F5212">
        <w:rPr>
          <w:rFonts w:ascii="Arial" w:hAnsi="Arial" w:cs="Arial"/>
        </w:rPr>
        <w:t>П</w:t>
      </w:r>
      <w:r w:rsidR="004F5212" w:rsidRPr="004F5212">
        <w:rPr>
          <w:rFonts w:ascii="Arial" w:hAnsi="Arial" w:cs="Arial"/>
        </w:rPr>
        <w:t xml:space="preserve"> </w:t>
      </w:r>
      <w:r w:rsidRPr="004F5212">
        <w:rPr>
          <w:rFonts w:ascii="Arial" w:hAnsi="Arial" w:cs="Arial"/>
        </w:rPr>
        <w:t>р</w:t>
      </w:r>
      <w:r w:rsidR="004F5212" w:rsidRPr="004F5212">
        <w:rPr>
          <w:rFonts w:ascii="Arial" w:hAnsi="Arial" w:cs="Arial"/>
        </w:rPr>
        <w:t xml:space="preserve"> </w:t>
      </w:r>
      <w:r w:rsidRPr="004F5212">
        <w:rPr>
          <w:rFonts w:ascii="Arial" w:hAnsi="Arial" w:cs="Arial"/>
        </w:rPr>
        <w:t>и</w:t>
      </w:r>
      <w:r w:rsidR="004F5212" w:rsidRPr="004F5212">
        <w:rPr>
          <w:rFonts w:ascii="Arial" w:hAnsi="Arial" w:cs="Arial"/>
        </w:rPr>
        <w:t xml:space="preserve"> </w:t>
      </w:r>
      <w:r w:rsidRPr="004F5212">
        <w:rPr>
          <w:rFonts w:ascii="Arial" w:hAnsi="Arial" w:cs="Arial"/>
        </w:rPr>
        <w:t>м</w:t>
      </w:r>
      <w:r w:rsidR="004F5212" w:rsidRPr="004F5212">
        <w:rPr>
          <w:rFonts w:ascii="Arial" w:hAnsi="Arial" w:cs="Arial"/>
        </w:rPr>
        <w:t xml:space="preserve"> </w:t>
      </w:r>
      <w:r w:rsidRPr="004F5212">
        <w:rPr>
          <w:rFonts w:ascii="Arial" w:hAnsi="Arial" w:cs="Arial"/>
        </w:rPr>
        <w:t>е</w:t>
      </w:r>
      <w:r w:rsidR="004F5212" w:rsidRPr="004F5212">
        <w:rPr>
          <w:rFonts w:ascii="Arial" w:hAnsi="Arial" w:cs="Arial"/>
        </w:rPr>
        <w:t xml:space="preserve"> </w:t>
      </w:r>
      <w:r w:rsidRPr="004F5212">
        <w:rPr>
          <w:rFonts w:ascii="Arial" w:hAnsi="Arial" w:cs="Arial"/>
        </w:rPr>
        <w:t>ч</w:t>
      </w:r>
      <w:r w:rsidR="004F5212" w:rsidRPr="004F5212">
        <w:rPr>
          <w:rFonts w:ascii="Arial" w:hAnsi="Arial" w:cs="Arial"/>
        </w:rPr>
        <w:t xml:space="preserve"> </w:t>
      </w:r>
      <w:r w:rsidRPr="004F5212">
        <w:rPr>
          <w:rFonts w:ascii="Arial" w:hAnsi="Arial" w:cs="Arial"/>
        </w:rPr>
        <w:t>а</w:t>
      </w:r>
      <w:r w:rsidR="004F5212" w:rsidRPr="004F5212">
        <w:rPr>
          <w:rFonts w:ascii="Arial" w:hAnsi="Arial" w:cs="Arial"/>
        </w:rPr>
        <w:t xml:space="preserve"> </w:t>
      </w:r>
      <w:r w:rsidRPr="004F5212">
        <w:rPr>
          <w:rFonts w:ascii="Arial" w:hAnsi="Arial" w:cs="Arial"/>
        </w:rPr>
        <w:t>н</w:t>
      </w:r>
      <w:r w:rsidR="004F5212" w:rsidRPr="004F5212">
        <w:rPr>
          <w:rFonts w:ascii="Arial" w:hAnsi="Arial" w:cs="Arial"/>
        </w:rPr>
        <w:t xml:space="preserve"> </w:t>
      </w:r>
      <w:r w:rsidRPr="004F5212">
        <w:rPr>
          <w:rFonts w:ascii="Arial" w:hAnsi="Arial" w:cs="Arial"/>
        </w:rPr>
        <w:t>и</w:t>
      </w:r>
      <w:r w:rsidR="004F5212" w:rsidRPr="004F5212">
        <w:rPr>
          <w:rFonts w:ascii="Arial" w:hAnsi="Arial" w:cs="Arial"/>
        </w:rPr>
        <w:t xml:space="preserve"> </w:t>
      </w:r>
      <w:r w:rsidRPr="004F5212">
        <w:rPr>
          <w:rFonts w:ascii="Arial" w:hAnsi="Arial" w:cs="Arial"/>
        </w:rPr>
        <w:t>е</w:t>
      </w:r>
      <w:r w:rsidR="004F5212" w:rsidRPr="004F5212">
        <w:rPr>
          <w:rFonts w:ascii="Arial" w:hAnsi="Arial" w:cs="Arial"/>
        </w:rPr>
        <w:t xml:space="preserve"> –</w:t>
      </w:r>
      <w:r w:rsidRPr="004F5212">
        <w:rPr>
          <w:rFonts w:ascii="Arial" w:hAnsi="Arial" w:cs="Arial"/>
        </w:rPr>
        <w:t xml:space="preserve"> Для определения растворенных форм элементов пробу фильтруют через мембранный фильтр с диаметром пор 0,45 мкм </w:t>
      </w:r>
      <w:r w:rsidRPr="004F5212">
        <w:rPr>
          <w:rFonts w:ascii="Arial" w:hAnsi="Arial" w:cs="Arial"/>
          <w:iCs/>
        </w:rPr>
        <w:t xml:space="preserve">как можно скорее после отбора, но не позднее, чем через 4 часа </w:t>
      </w:r>
      <w:r w:rsidR="004F5212" w:rsidRPr="004F5212">
        <w:rPr>
          <w:rFonts w:ascii="Arial" w:hAnsi="Arial" w:cs="Arial"/>
          <w:iCs/>
        </w:rPr>
        <w:t>[</w:t>
      </w:r>
      <w:r w:rsidR="004F5212">
        <w:rPr>
          <w:rFonts w:ascii="Arial" w:hAnsi="Arial" w:cs="Arial"/>
          <w:i/>
          <w:iCs/>
        </w:rPr>
        <w:t>ГОСТ Р 57165-2016 п.5.2]</w:t>
      </w:r>
    </w:p>
    <w:p w:rsidR="001E581F" w:rsidRPr="00F156D5" w:rsidRDefault="001E581F" w:rsidP="00F156D5">
      <w:pPr>
        <w:pStyle w:val="FORMATTEXT0"/>
        <w:spacing w:line="360" w:lineRule="auto"/>
        <w:ind w:firstLine="567"/>
        <w:jc w:val="both"/>
        <w:rPr>
          <w:sz w:val="28"/>
          <w:szCs w:val="28"/>
        </w:rPr>
      </w:pPr>
      <w:r w:rsidRPr="00F156D5">
        <w:rPr>
          <w:sz w:val="28"/>
          <w:szCs w:val="28"/>
        </w:rPr>
        <w:t>Фильтрование не применяют, если фильтр задерживает один или более ингредиентов, подлежащих определению в фильтрате.</w:t>
      </w:r>
    </w:p>
    <w:p w:rsidR="001E581F" w:rsidRPr="00F156D5" w:rsidRDefault="001E581F" w:rsidP="00F156D5">
      <w:pPr>
        <w:pStyle w:val="FORMATTEXT0"/>
        <w:spacing w:line="360" w:lineRule="auto"/>
        <w:ind w:firstLine="567"/>
        <w:jc w:val="both"/>
        <w:rPr>
          <w:sz w:val="28"/>
          <w:szCs w:val="28"/>
        </w:rPr>
      </w:pPr>
      <w:r w:rsidRPr="00F156D5">
        <w:rPr>
          <w:sz w:val="28"/>
          <w:szCs w:val="28"/>
        </w:rPr>
        <w:t>6.1.2 Фильтр должен быть совместимым с методом определения показателя и не должен вносить дополнительных загрязнений, при необходимости тщательно промыт перед применением.</w:t>
      </w:r>
    </w:p>
    <w:p w:rsidR="001E581F" w:rsidRPr="00F156D5" w:rsidRDefault="001E581F" w:rsidP="00F156D5">
      <w:pPr>
        <w:pStyle w:val="FORMATTEXT0"/>
        <w:numPr>
          <w:ilvl w:val="1"/>
          <w:numId w:val="23"/>
        </w:numPr>
        <w:spacing w:line="360" w:lineRule="auto"/>
        <w:jc w:val="both"/>
        <w:rPr>
          <w:b/>
          <w:sz w:val="28"/>
          <w:szCs w:val="28"/>
        </w:rPr>
      </w:pPr>
      <w:r w:rsidRPr="00F156D5">
        <w:rPr>
          <w:b/>
          <w:sz w:val="28"/>
          <w:szCs w:val="28"/>
        </w:rPr>
        <w:t>Охлаждение (замораживание) проб</w:t>
      </w:r>
    </w:p>
    <w:p w:rsidR="001E581F" w:rsidRPr="00F156D5" w:rsidRDefault="001E581F" w:rsidP="00F156D5">
      <w:pPr>
        <w:pStyle w:val="FORMATTEXT0"/>
        <w:spacing w:line="360" w:lineRule="auto"/>
        <w:ind w:firstLine="567"/>
        <w:jc w:val="both"/>
        <w:rPr>
          <w:sz w:val="28"/>
          <w:szCs w:val="28"/>
        </w:rPr>
      </w:pPr>
      <w:r w:rsidRPr="00F156D5">
        <w:rPr>
          <w:sz w:val="28"/>
          <w:szCs w:val="28"/>
        </w:rPr>
        <w:t>6.2.1 Пробу охлаждают (замораживают) сразу после отбора, если транспортировка занимает более 6 часов и в случае.</w:t>
      </w:r>
    </w:p>
    <w:p w:rsidR="001E581F" w:rsidRPr="00F156D5" w:rsidRDefault="001E581F" w:rsidP="00F156D5">
      <w:pPr>
        <w:pStyle w:val="FORMATTEXT0"/>
        <w:spacing w:line="360" w:lineRule="auto"/>
        <w:ind w:firstLine="567"/>
        <w:jc w:val="both"/>
        <w:rPr>
          <w:sz w:val="28"/>
          <w:szCs w:val="28"/>
        </w:rPr>
      </w:pPr>
      <w:r w:rsidRPr="00F156D5">
        <w:rPr>
          <w:sz w:val="28"/>
          <w:szCs w:val="28"/>
        </w:rPr>
        <w:t xml:space="preserve">6.2.2 Охлаждение проводят в рефрижераторе, тающем льде или в </w:t>
      </w:r>
      <w:r w:rsidRPr="00F156D5">
        <w:rPr>
          <w:sz w:val="28"/>
          <w:szCs w:val="28"/>
        </w:rPr>
        <w:lastRenderedPageBreak/>
        <w:t>контейнерах, снабженных охлаждающими элементами (батареями) до температуры 2°С-10°С.</w:t>
      </w:r>
    </w:p>
    <w:p w:rsidR="004F5212" w:rsidRPr="004F5212" w:rsidRDefault="004F5212" w:rsidP="00F156D5">
      <w:pPr>
        <w:pStyle w:val="FORMATTEXT0"/>
        <w:spacing w:line="360" w:lineRule="auto"/>
        <w:ind w:firstLine="567"/>
        <w:jc w:val="both"/>
        <w:rPr>
          <w:sz w:val="24"/>
          <w:szCs w:val="24"/>
        </w:rPr>
      </w:pPr>
      <w:r w:rsidRPr="004F5212">
        <w:rPr>
          <w:sz w:val="24"/>
          <w:szCs w:val="24"/>
        </w:rPr>
        <w:t>П</w:t>
      </w:r>
      <w:r>
        <w:rPr>
          <w:sz w:val="24"/>
          <w:szCs w:val="24"/>
        </w:rPr>
        <w:t xml:space="preserve"> </w:t>
      </w:r>
      <w:r w:rsidRPr="004F5212">
        <w:rPr>
          <w:sz w:val="24"/>
          <w:szCs w:val="24"/>
        </w:rPr>
        <w:t>р</w:t>
      </w:r>
      <w:r>
        <w:rPr>
          <w:sz w:val="24"/>
          <w:szCs w:val="24"/>
        </w:rPr>
        <w:t xml:space="preserve"> </w:t>
      </w:r>
      <w:r w:rsidRPr="004F5212">
        <w:rPr>
          <w:sz w:val="24"/>
          <w:szCs w:val="24"/>
        </w:rPr>
        <w:t>и</w:t>
      </w:r>
      <w:r>
        <w:rPr>
          <w:sz w:val="24"/>
          <w:szCs w:val="24"/>
        </w:rPr>
        <w:t xml:space="preserve"> </w:t>
      </w:r>
      <w:r w:rsidRPr="004F5212">
        <w:rPr>
          <w:sz w:val="24"/>
          <w:szCs w:val="24"/>
        </w:rPr>
        <w:t>м</w:t>
      </w:r>
      <w:r>
        <w:rPr>
          <w:sz w:val="24"/>
          <w:szCs w:val="24"/>
        </w:rPr>
        <w:t xml:space="preserve"> </w:t>
      </w:r>
      <w:r w:rsidRPr="004F5212">
        <w:rPr>
          <w:sz w:val="24"/>
          <w:szCs w:val="24"/>
        </w:rPr>
        <w:t>е</w:t>
      </w:r>
      <w:r>
        <w:rPr>
          <w:sz w:val="24"/>
          <w:szCs w:val="24"/>
        </w:rPr>
        <w:t xml:space="preserve"> </w:t>
      </w:r>
      <w:r w:rsidRPr="004F5212">
        <w:rPr>
          <w:sz w:val="24"/>
          <w:szCs w:val="24"/>
        </w:rPr>
        <w:t>ч</w:t>
      </w:r>
      <w:r>
        <w:rPr>
          <w:sz w:val="24"/>
          <w:szCs w:val="24"/>
        </w:rPr>
        <w:t xml:space="preserve"> </w:t>
      </w:r>
      <w:r w:rsidRPr="004F5212">
        <w:rPr>
          <w:sz w:val="24"/>
          <w:szCs w:val="24"/>
        </w:rPr>
        <w:t>а</w:t>
      </w:r>
      <w:r>
        <w:rPr>
          <w:sz w:val="24"/>
          <w:szCs w:val="24"/>
        </w:rPr>
        <w:t xml:space="preserve"> </w:t>
      </w:r>
      <w:r w:rsidRPr="004F5212">
        <w:rPr>
          <w:sz w:val="24"/>
          <w:szCs w:val="24"/>
        </w:rPr>
        <w:t>н</w:t>
      </w:r>
      <w:r>
        <w:rPr>
          <w:sz w:val="24"/>
          <w:szCs w:val="24"/>
        </w:rPr>
        <w:t xml:space="preserve"> </w:t>
      </w:r>
      <w:r w:rsidRPr="004F5212">
        <w:rPr>
          <w:sz w:val="24"/>
          <w:szCs w:val="24"/>
        </w:rPr>
        <w:t>и</w:t>
      </w:r>
      <w:r>
        <w:rPr>
          <w:sz w:val="24"/>
          <w:szCs w:val="24"/>
        </w:rPr>
        <w:t xml:space="preserve"> </w:t>
      </w:r>
      <w:r w:rsidRPr="004F5212">
        <w:rPr>
          <w:sz w:val="24"/>
          <w:szCs w:val="24"/>
        </w:rPr>
        <w:t>я</w:t>
      </w:r>
      <w:r>
        <w:rPr>
          <w:sz w:val="24"/>
          <w:szCs w:val="24"/>
        </w:rPr>
        <w:t xml:space="preserve"> </w:t>
      </w:r>
      <w:r w:rsidRPr="004F5212">
        <w:rPr>
          <w:sz w:val="24"/>
          <w:szCs w:val="24"/>
        </w:rPr>
        <w:t>:</w:t>
      </w:r>
    </w:p>
    <w:p w:rsidR="001E581F" w:rsidRPr="004F5212" w:rsidRDefault="001E581F" w:rsidP="004F5212">
      <w:pPr>
        <w:pStyle w:val="FORMATTEXT0"/>
        <w:spacing w:line="360" w:lineRule="auto"/>
        <w:ind w:firstLine="567"/>
        <w:jc w:val="both"/>
        <w:rPr>
          <w:sz w:val="24"/>
          <w:szCs w:val="24"/>
        </w:rPr>
      </w:pPr>
      <w:r w:rsidRPr="004F5212">
        <w:rPr>
          <w:sz w:val="24"/>
          <w:szCs w:val="24"/>
        </w:rPr>
        <w:t xml:space="preserve"> 1: Для отобранных проб горячей воды или проб воды, имеющих температуру выше 25 °С, принудительное охлаждение применяют только в случае, если транспортировка пробы занимает более 6 часов и только после снижения температуры пробы до значений не более 25 °С.</w:t>
      </w:r>
    </w:p>
    <w:p w:rsidR="001E581F" w:rsidRPr="004F5212" w:rsidRDefault="001E581F" w:rsidP="004F5212">
      <w:pPr>
        <w:pStyle w:val="FORMATTEXT0"/>
        <w:spacing w:line="360" w:lineRule="auto"/>
        <w:ind w:firstLine="567"/>
        <w:jc w:val="both"/>
        <w:rPr>
          <w:sz w:val="24"/>
          <w:szCs w:val="24"/>
        </w:rPr>
      </w:pPr>
      <w:r w:rsidRPr="004F5212">
        <w:rPr>
          <w:sz w:val="24"/>
          <w:szCs w:val="24"/>
        </w:rPr>
        <w:t>2: В зимнее время допускается осуществлять транспортировку проб без принудительного охлаждения.</w:t>
      </w:r>
    </w:p>
    <w:p w:rsidR="001E581F" w:rsidRPr="00F156D5" w:rsidRDefault="001E581F" w:rsidP="00F156D5">
      <w:pPr>
        <w:pStyle w:val="FORMATTEXT0"/>
        <w:spacing w:line="360" w:lineRule="auto"/>
        <w:ind w:firstLine="568"/>
        <w:jc w:val="both"/>
        <w:rPr>
          <w:sz w:val="28"/>
          <w:szCs w:val="28"/>
        </w:rPr>
      </w:pPr>
      <w:r w:rsidRPr="00F156D5">
        <w:rPr>
          <w:sz w:val="28"/>
          <w:szCs w:val="28"/>
        </w:rPr>
        <w:t>6.2.3 Замораживание до температуры минус 18°С (теперь в ИСО 18 град) применяют с целью увеличения продолжительности хранения пробы. При этом контролируют способ замораживания и оттаивания пробы для возврата ее к исходному состоянию после оттаивания.</w:t>
      </w:r>
    </w:p>
    <w:p w:rsidR="001E581F" w:rsidRPr="00F156D5" w:rsidRDefault="001E581F" w:rsidP="00F156D5">
      <w:pPr>
        <w:pStyle w:val="FORMATTEXT0"/>
        <w:spacing w:line="360" w:lineRule="auto"/>
        <w:ind w:firstLine="568"/>
        <w:jc w:val="both"/>
        <w:rPr>
          <w:sz w:val="28"/>
          <w:szCs w:val="28"/>
        </w:rPr>
      </w:pPr>
      <w:r w:rsidRPr="00F156D5">
        <w:rPr>
          <w:sz w:val="28"/>
          <w:szCs w:val="28"/>
        </w:rPr>
        <w:t>6.2.4 При замораживании проб применяют емкости из полимерных материалов (например, из полиэтилена, поливинилхлорида и пр.).</w:t>
      </w:r>
    </w:p>
    <w:p w:rsidR="001E581F" w:rsidRPr="00F156D5" w:rsidRDefault="001E581F" w:rsidP="00F156D5">
      <w:pPr>
        <w:pStyle w:val="FORMATTEXT0"/>
        <w:spacing w:line="360" w:lineRule="auto"/>
        <w:ind w:firstLine="568"/>
        <w:jc w:val="both"/>
        <w:rPr>
          <w:sz w:val="28"/>
          <w:szCs w:val="28"/>
        </w:rPr>
      </w:pPr>
      <w:r w:rsidRPr="00F156D5">
        <w:rPr>
          <w:sz w:val="28"/>
          <w:szCs w:val="28"/>
        </w:rPr>
        <w:t>6.2.5 Пробы, предназначенные для микробиологических анализов и определения летучих органических веществ, замораживанию не подлежат.</w:t>
      </w:r>
    </w:p>
    <w:p w:rsidR="001E581F" w:rsidRPr="00F156D5" w:rsidRDefault="001E581F" w:rsidP="00F156D5">
      <w:pPr>
        <w:pStyle w:val="FORMATTEXT0"/>
        <w:numPr>
          <w:ilvl w:val="1"/>
          <w:numId w:val="23"/>
        </w:numPr>
        <w:spacing w:line="360" w:lineRule="auto"/>
        <w:jc w:val="both"/>
        <w:rPr>
          <w:b/>
          <w:sz w:val="28"/>
          <w:szCs w:val="28"/>
        </w:rPr>
      </w:pPr>
      <w:r w:rsidRPr="00F156D5">
        <w:rPr>
          <w:b/>
          <w:sz w:val="28"/>
          <w:szCs w:val="28"/>
        </w:rPr>
        <w:t>Консервация проб</w:t>
      </w:r>
    </w:p>
    <w:p w:rsidR="001E581F" w:rsidRPr="00F156D5" w:rsidRDefault="001E581F" w:rsidP="00F156D5">
      <w:pPr>
        <w:spacing w:line="360" w:lineRule="auto"/>
        <w:rPr>
          <w:rFonts w:ascii="Arial" w:hAnsi="Arial" w:cs="Arial"/>
          <w:szCs w:val="28"/>
        </w:rPr>
      </w:pPr>
      <w:r w:rsidRPr="00F156D5">
        <w:rPr>
          <w:rFonts w:ascii="Arial" w:hAnsi="Arial" w:cs="Arial"/>
          <w:szCs w:val="28"/>
        </w:rPr>
        <w:t xml:space="preserve">Если определяемые в пробе вещества не могут быть законсервированы одним и тем же способом, то такие пробы отбирают в отдельные сосуды и проводят соответствующую для каждого из определений консервацию. Консервация может проводиться сразу же при отборе или в лаборатории, если в НД на методику анализу не оговорено иное и время доставки проб не превышает 6 часов при температуре окружающей среды не более +25 </w:t>
      </w:r>
      <w:r w:rsidRPr="00F156D5">
        <w:rPr>
          <w:rFonts w:ascii="Arial" w:hAnsi="Arial" w:cs="Arial"/>
          <w:szCs w:val="28"/>
          <w:vertAlign w:val="superscript"/>
        </w:rPr>
        <w:t>0</w:t>
      </w:r>
      <w:r w:rsidRPr="00F156D5">
        <w:rPr>
          <w:rFonts w:ascii="Arial" w:hAnsi="Arial" w:cs="Arial"/>
          <w:szCs w:val="28"/>
        </w:rPr>
        <w:t xml:space="preserve">С. </w:t>
      </w:r>
    </w:p>
    <w:p w:rsidR="001E581F" w:rsidRPr="00F156D5" w:rsidRDefault="001E581F" w:rsidP="00F156D5">
      <w:pPr>
        <w:pStyle w:val="FORMATTEXT0"/>
        <w:spacing w:line="360" w:lineRule="auto"/>
        <w:ind w:firstLine="568"/>
        <w:jc w:val="both"/>
        <w:rPr>
          <w:sz w:val="28"/>
          <w:szCs w:val="28"/>
        </w:rPr>
      </w:pPr>
      <w:r w:rsidRPr="00F156D5">
        <w:rPr>
          <w:sz w:val="28"/>
          <w:szCs w:val="28"/>
        </w:rPr>
        <w:t>6.3.1 Для консервации проб применяют:</w:t>
      </w:r>
    </w:p>
    <w:p w:rsidR="001E581F" w:rsidRPr="00F156D5" w:rsidRDefault="001E581F" w:rsidP="00F156D5">
      <w:pPr>
        <w:pStyle w:val="FORMATTEXT0"/>
        <w:spacing w:line="360" w:lineRule="auto"/>
        <w:ind w:firstLine="568"/>
        <w:jc w:val="both"/>
        <w:rPr>
          <w:sz w:val="28"/>
          <w:szCs w:val="28"/>
        </w:rPr>
      </w:pPr>
      <w:r w:rsidRPr="00F156D5">
        <w:rPr>
          <w:sz w:val="28"/>
          <w:szCs w:val="28"/>
        </w:rPr>
        <w:t>- кислоты;</w:t>
      </w:r>
    </w:p>
    <w:p w:rsidR="001E581F" w:rsidRPr="00F156D5" w:rsidRDefault="001E581F" w:rsidP="00F156D5">
      <w:pPr>
        <w:pStyle w:val="FORMATTEXT0"/>
        <w:spacing w:line="360" w:lineRule="auto"/>
        <w:ind w:firstLine="568"/>
        <w:jc w:val="both"/>
        <w:rPr>
          <w:sz w:val="28"/>
          <w:szCs w:val="28"/>
        </w:rPr>
      </w:pPr>
      <w:r w:rsidRPr="00F156D5">
        <w:rPr>
          <w:sz w:val="28"/>
          <w:szCs w:val="28"/>
        </w:rPr>
        <w:t>- щелочные растворы;</w:t>
      </w:r>
    </w:p>
    <w:p w:rsidR="001E581F" w:rsidRPr="00F156D5" w:rsidRDefault="001E581F" w:rsidP="00F156D5">
      <w:pPr>
        <w:pStyle w:val="FORMATTEXT0"/>
        <w:spacing w:line="360" w:lineRule="auto"/>
        <w:ind w:firstLine="568"/>
        <w:jc w:val="both"/>
        <w:rPr>
          <w:sz w:val="28"/>
          <w:szCs w:val="28"/>
        </w:rPr>
      </w:pPr>
      <w:r w:rsidRPr="00F156D5">
        <w:rPr>
          <w:sz w:val="28"/>
          <w:szCs w:val="28"/>
        </w:rPr>
        <w:t>- органические растворители;</w:t>
      </w:r>
    </w:p>
    <w:p w:rsidR="001E581F" w:rsidRPr="00F156D5" w:rsidRDefault="001E581F" w:rsidP="00F156D5">
      <w:pPr>
        <w:pStyle w:val="FORMATTEXT0"/>
        <w:spacing w:line="360" w:lineRule="auto"/>
        <w:ind w:firstLine="568"/>
        <w:jc w:val="both"/>
        <w:rPr>
          <w:sz w:val="28"/>
          <w:szCs w:val="28"/>
        </w:rPr>
      </w:pPr>
      <w:r w:rsidRPr="00F156D5">
        <w:rPr>
          <w:sz w:val="28"/>
          <w:szCs w:val="28"/>
        </w:rPr>
        <w:lastRenderedPageBreak/>
        <w:t xml:space="preserve">- </w:t>
      </w:r>
      <w:proofErr w:type="spellStart"/>
      <w:r w:rsidRPr="00F156D5">
        <w:rPr>
          <w:sz w:val="28"/>
          <w:szCs w:val="28"/>
        </w:rPr>
        <w:t>биоциды</w:t>
      </w:r>
      <w:proofErr w:type="spellEnd"/>
      <w:r w:rsidRPr="00F156D5">
        <w:rPr>
          <w:sz w:val="28"/>
          <w:szCs w:val="28"/>
        </w:rPr>
        <w:t>;</w:t>
      </w:r>
    </w:p>
    <w:p w:rsidR="001E581F" w:rsidRPr="00F156D5" w:rsidRDefault="001E581F" w:rsidP="00F156D5">
      <w:pPr>
        <w:pStyle w:val="FORMATTEXT0"/>
        <w:spacing w:line="360" w:lineRule="auto"/>
        <w:ind w:firstLine="568"/>
        <w:jc w:val="both"/>
        <w:rPr>
          <w:sz w:val="28"/>
          <w:szCs w:val="28"/>
        </w:rPr>
      </w:pPr>
      <w:r w:rsidRPr="00F156D5">
        <w:rPr>
          <w:sz w:val="28"/>
          <w:szCs w:val="28"/>
        </w:rPr>
        <w:t>- специальные реактивы для определения некоторых показателей (например, кислорода, цианидов, сульфидов).</w:t>
      </w:r>
    </w:p>
    <w:p w:rsidR="001E581F" w:rsidRPr="004F5212" w:rsidRDefault="001E581F" w:rsidP="00F156D5">
      <w:pPr>
        <w:pStyle w:val="FORMATTEXT0"/>
        <w:spacing w:line="360" w:lineRule="auto"/>
        <w:ind w:firstLine="568"/>
        <w:jc w:val="both"/>
        <w:rPr>
          <w:sz w:val="24"/>
          <w:szCs w:val="24"/>
        </w:rPr>
      </w:pPr>
      <w:r w:rsidRPr="004F5212">
        <w:rPr>
          <w:sz w:val="24"/>
          <w:szCs w:val="24"/>
        </w:rPr>
        <w:t>П</w:t>
      </w:r>
      <w:r w:rsidR="004F5212" w:rsidRPr="004F5212">
        <w:rPr>
          <w:sz w:val="24"/>
          <w:szCs w:val="24"/>
        </w:rPr>
        <w:t xml:space="preserve"> </w:t>
      </w:r>
      <w:r w:rsidRPr="004F5212">
        <w:rPr>
          <w:sz w:val="24"/>
          <w:szCs w:val="24"/>
        </w:rPr>
        <w:t>р</w:t>
      </w:r>
      <w:r w:rsidR="004F5212" w:rsidRPr="004F5212">
        <w:rPr>
          <w:sz w:val="24"/>
          <w:szCs w:val="24"/>
        </w:rPr>
        <w:t xml:space="preserve"> </w:t>
      </w:r>
      <w:r w:rsidRPr="004F5212">
        <w:rPr>
          <w:sz w:val="24"/>
          <w:szCs w:val="24"/>
        </w:rPr>
        <w:t>и</w:t>
      </w:r>
      <w:r w:rsidR="004F5212" w:rsidRPr="004F5212">
        <w:rPr>
          <w:sz w:val="24"/>
          <w:szCs w:val="24"/>
        </w:rPr>
        <w:t xml:space="preserve"> </w:t>
      </w:r>
      <w:r w:rsidRPr="004F5212">
        <w:rPr>
          <w:sz w:val="24"/>
          <w:szCs w:val="24"/>
        </w:rPr>
        <w:t>м</w:t>
      </w:r>
      <w:r w:rsidR="004F5212" w:rsidRPr="004F5212">
        <w:rPr>
          <w:sz w:val="24"/>
          <w:szCs w:val="24"/>
        </w:rPr>
        <w:t xml:space="preserve"> </w:t>
      </w:r>
      <w:r w:rsidRPr="004F5212">
        <w:rPr>
          <w:sz w:val="24"/>
          <w:szCs w:val="24"/>
        </w:rPr>
        <w:t>е</w:t>
      </w:r>
      <w:r w:rsidR="004F5212" w:rsidRPr="004F5212">
        <w:rPr>
          <w:sz w:val="24"/>
          <w:szCs w:val="24"/>
        </w:rPr>
        <w:t xml:space="preserve"> </w:t>
      </w:r>
      <w:r w:rsidRPr="004F5212">
        <w:rPr>
          <w:sz w:val="24"/>
          <w:szCs w:val="24"/>
        </w:rPr>
        <w:t>ч</w:t>
      </w:r>
      <w:r w:rsidR="004F5212" w:rsidRPr="004F5212">
        <w:rPr>
          <w:sz w:val="24"/>
          <w:szCs w:val="24"/>
        </w:rPr>
        <w:t xml:space="preserve"> </w:t>
      </w:r>
      <w:r w:rsidRPr="004F5212">
        <w:rPr>
          <w:sz w:val="24"/>
          <w:szCs w:val="24"/>
        </w:rPr>
        <w:t>а</w:t>
      </w:r>
      <w:r w:rsidR="004F5212" w:rsidRPr="004F5212">
        <w:rPr>
          <w:sz w:val="24"/>
          <w:szCs w:val="24"/>
        </w:rPr>
        <w:t xml:space="preserve"> </w:t>
      </w:r>
      <w:r w:rsidRPr="004F5212">
        <w:rPr>
          <w:sz w:val="24"/>
          <w:szCs w:val="24"/>
        </w:rPr>
        <w:t>н</w:t>
      </w:r>
      <w:r w:rsidR="004F5212" w:rsidRPr="004F5212">
        <w:rPr>
          <w:sz w:val="24"/>
          <w:szCs w:val="24"/>
        </w:rPr>
        <w:t xml:space="preserve"> </w:t>
      </w:r>
      <w:r w:rsidRPr="004F5212">
        <w:rPr>
          <w:sz w:val="24"/>
          <w:szCs w:val="24"/>
        </w:rPr>
        <w:t>и</w:t>
      </w:r>
      <w:r w:rsidR="004F5212" w:rsidRPr="004F5212">
        <w:rPr>
          <w:sz w:val="24"/>
          <w:szCs w:val="24"/>
        </w:rPr>
        <w:t xml:space="preserve"> </w:t>
      </w:r>
      <w:r w:rsidRPr="004F5212">
        <w:rPr>
          <w:sz w:val="24"/>
          <w:szCs w:val="24"/>
        </w:rPr>
        <w:t>я</w:t>
      </w:r>
      <w:r w:rsidR="004F5212" w:rsidRPr="004F5212">
        <w:rPr>
          <w:sz w:val="24"/>
          <w:szCs w:val="24"/>
        </w:rPr>
        <w:t xml:space="preserve"> :</w:t>
      </w:r>
    </w:p>
    <w:p w:rsidR="001E581F" w:rsidRPr="004F5212" w:rsidRDefault="001E581F" w:rsidP="004F5212">
      <w:pPr>
        <w:pStyle w:val="FORMATTEXT0"/>
        <w:spacing w:line="360" w:lineRule="auto"/>
        <w:ind w:firstLine="567"/>
        <w:jc w:val="both"/>
        <w:rPr>
          <w:sz w:val="24"/>
          <w:szCs w:val="24"/>
        </w:rPr>
      </w:pPr>
      <w:r w:rsidRPr="004F5212">
        <w:rPr>
          <w:sz w:val="24"/>
          <w:szCs w:val="24"/>
        </w:rPr>
        <w:t xml:space="preserve">1 Не допускается применять для консервации хлорид ртути и </w:t>
      </w:r>
      <w:proofErr w:type="spellStart"/>
      <w:r w:rsidRPr="004F5212">
        <w:rPr>
          <w:sz w:val="24"/>
          <w:szCs w:val="24"/>
        </w:rPr>
        <w:t>фенилацетат</w:t>
      </w:r>
      <w:proofErr w:type="spellEnd"/>
      <w:r w:rsidRPr="004F5212">
        <w:rPr>
          <w:sz w:val="24"/>
          <w:szCs w:val="24"/>
        </w:rPr>
        <w:t xml:space="preserve"> ртути.</w:t>
      </w:r>
    </w:p>
    <w:p w:rsidR="001E581F" w:rsidRPr="004F5212" w:rsidRDefault="001E581F" w:rsidP="004F5212">
      <w:pPr>
        <w:pStyle w:val="FORMATTEXT0"/>
        <w:spacing w:line="360" w:lineRule="auto"/>
        <w:ind w:firstLine="567"/>
        <w:jc w:val="both"/>
        <w:rPr>
          <w:sz w:val="24"/>
          <w:szCs w:val="24"/>
        </w:rPr>
      </w:pPr>
      <w:r w:rsidRPr="004F5212">
        <w:rPr>
          <w:sz w:val="24"/>
          <w:szCs w:val="24"/>
        </w:rPr>
        <w:t xml:space="preserve">2 Не допускается применять консерванты, содержащие вещества (ионы, элементы), подлежащие определению в отобранной пробе, или влияющие на определение анализируемого компонента в соответствии с НД на метод (методику) анализа. (Например, при консервации проб воды фосфорной кислотой невозможно определить хлориды, нитраты и </w:t>
      </w:r>
      <w:proofErr w:type="spellStart"/>
      <w:r w:rsidRPr="004F5212">
        <w:rPr>
          <w:sz w:val="24"/>
          <w:szCs w:val="24"/>
        </w:rPr>
        <w:t>пр.анионы</w:t>
      </w:r>
      <w:proofErr w:type="spellEnd"/>
      <w:r w:rsidRPr="004F5212">
        <w:rPr>
          <w:sz w:val="24"/>
          <w:szCs w:val="24"/>
        </w:rPr>
        <w:t xml:space="preserve"> методом ионной хроматографии).</w:t>
      </w:r>
    </w:p>
    <w:p w:rsidR="001E581F" w:rsidRPr="00F156D5" w:rsidRDefault="001E581F" w:rsidP="00F156D5">
      <w:pPr>
        <w:pStyle w:val="FORMATTEXT0"/>
        <w:spacing w:line="360" w:lineRule="auto"/>
        <w:ind w:firstLine="568"/>
        <w:jc w:val="both"/>
        <w:rPr>
          <w:sz w:val="28"/>
          <w:szCs w:val="28"/>
        </w:rPr>
      </w:pPr>
      <w:r w:rsidRPr="00F156D5">
        <w:rPr>
          <w:sz w:val="28"/>
          <w:szCs w:val="28"/>
        </w:rPr>
        <w:t xml:space="preserve">6.3.2 Консервант добавляют в пустую емкость до отбора проб, непосредственно в ёмкость с пробой после ее отбора или в </w:t>
      </w:r>
      <w:proofErr w:type="spellStart"/>
      <w:r w:rsidRPr="00F156D5">
        <w:rPr>
          <w:sz w:val="28"/>
          <w:szCs w:val="28"/>
        </w:rPr>
        <w:t>аликвоту</w:t>
      </w:r>
      <w:proofErr w:type="spellEnd"/>
      <w:r w:rsidRPr="00F156D5">
        <w:rPr>
          <w:sz w:val="28"/>
          <w:szCs w:val="28"/>
        </w:rPr>
        <w:t xml:space="preserve"> пробы, если из одной емкости проводят определение разных показателей.</w:t>
      </w:r>
    </w:p>
    <w:p w:rsidR="001E581F" w:rsidRPr="00F156D5" w:rsidRDefault="001E581F" w:rsidP="00F156D5">
      <w:pPr>
        <w:pStyle w:val="FORMATTEXT0"/>
        <w:spacing w:line="360" w:lineRule="auto"/>
        <w:ind w:firstLine="568"/>
        <w:jc w:val="both"/>
        <w:rPr>
          <w:sz w:val="28"/>
          <w:szCs w:val="28"/>
        </w:rPr>
      </w:pPr>
      <w:r w:rsidRPr="00F156D5">
        <w:rPr>
          <w:sz w:val="28"/>
          <w:szCs w:val="28"/>
        </w:rPr>
        <w:t>6.3.3 Добавление консервантов учитывают при определении показателя и при обработке результатов определений.</w:t>
      </w:r>
    </w:p>
    <w:p w:rsidR="001E581F" w:rsidRPr="00F156D5" w:rsidRDefault="001E581F" w:rsidP="00F156D5">
      <w:pPr>
        <w:pStyle w:val="FORMATTEXT0"/>
        <w:spacing w:line="360" w:lineRule="auto"/>
        <w:ind w:firstLine="568"/>
        <w:jc w:val="both"/>
        <w:rPr>
          <w:sz w:val="28"/>
          <w:szCs w:val="28"/>
        </w:rPr>
      </w:pPr>
      <w:r w:rsidRPr="00F156D5">
        <w:rPr>
          <w:sz w:val="28"/>
          <w:szCs w:val="28"/>
        </w:rPr>
        <w:t>Примечание - Для консервации проб предпочтительно применять концентрированные растворы консервантов с целью использования их в малых объемах. Если при добавлении консерванта изменение объема пробы не превышает 5%, то при определениях можно пренебречь соответствующим разведением.</w:t>
      </w:r>
    </w:p>
    <w:p w:rsidR="001E581F" w:rsidRPr="00F156D5" w:rsidRDefault="001E581F" w:rsidP="00F156D5">
      <w:pPr>
        <w:pStyle w:val="FORMATTEXT0"/>
        <w:spacing w:line="360" w:lineRule="auto"/>
        <w:ind w:firstLine="568"/>
        <w:jc w:val="both"/>
        <w:rPr>
          <w:sz w:val="28"/>
          <w:szCs w:val="28"/>
        </w:rPr>
      </w:pPr>
      <w:r w:rsidRPr="00F156D5">
        <w:rPr>
          <w:sz w:val="28"/>
          <w:szCs w:val="28"/>
        </w:rPr>
        <w:t>6.3.4 Консерванты предварительно испытывают на вероятность дополнительного внесения ими загрязнений и сохраняют их в достаточном количестве для проведения контрольных испытаний.</w:t>
      </w:r>
    </w:p>
    <w:p w:rsidR="001E581F" w:rsidRPr="00F156D5" w:rsidRDefault="001E581F" w:rsidP="00F156D5">
      <w:pPr>
        <w:pStyle w:val="FORMATTEXT0"/>
        <w:spacing w:line="360" w:lineRule="auto"/>
        <w:ind w:firstLine="568"/>
        <w:jc w:val="both"/>
        <w:rPr>
          <w:sz w:val="28"/>
          <w:szCs w:val="28"/>
        </w:rPr>
      </w:pPr>
      <w:r w:rsidRPr="00F156D5">
        <w:rPr>
          <w:sz w:val="28"/>
          <w:szCs w:val="28"/>
        </w:rPr>
        <w:t>Предельная концентрация вносимых с консервантами загрязнений определяется требованиями методики определения соответствующих показателей.</w:t>
      </w:r>
    </w:p>
    <w:p w:rsidR="001E581F" w:rsidRPr="00F156D5" w:rsidRDefault="001E581F" w:rsidP="00F156D5">
      <w:pPr>
        <w:pStyle w:val="FORMATTEXT0"/>
        <w:spacing w:line="360" w:lineRule="auto"/>
        <w:jc w:val="both"/>
        <w:rPr>
          <w:sz w:val="28"/>
          <w:szCs w:val="28"/>
        </w:rPr>
      </w:pPr>
      <w:r w:rsidRPr="00F156D5">
        <w:rPr>
          <w:sz w:val="28"/>
          <w:szCs w:val="28"/>
        </w:rPr>
        <w:t>6.3.4 Основные рекомендуемые методы консервации и хранения отобранных проб, предназначенных для проведения определений конкретных показателей, приведены для:</w:t>
      </w:r>
    </w:p>
    <w:p w:rsidR="001E581F" w:rsidRPr="00F156D5" w:rsidRDefault="001E581F" w:rsidP="00F156D5">
      <w:pPr>
        <w:pStyle w:val="FORMATTEXT0"/>
        <w:spacing w:line="360" w:lineRule="auto"/>
        <w:ind w:firstLine="568"/>
        <w:jc w:val="both"/>
        <w:rPr>
          <w:sz w:val="28"/>
          <w:szCs w:val="28"/>
        </w:rPr>
      </w:pPr>
      <w:r w:rsidRPr="00F156D5">
        <w:rPr>
          <w:sz w:val="28"/>
          <w:szCs w:val="28"/>
        </w:rPr>
        <w:lastRenderedPageBreak/>
        <w:t>- физико-химических и химических показателей в таблице 1;</w:t>
      </w:r>
    </w:p>
    <w:p w:rsidR="001E581F" w:rsidRPr="00F156D5" w:rsidRDefault="001E581F" w:rsidP="00F156D5">
      <w:pPr>
        <w:pStyle w:val="FORMATTEXT0"/>
        <w:spacing w:line="360" w:lineRule="auto"/>
        <w:ind w:firstLine="568"/>
        <w:jc w:val="both"/>
        <w:rPr>
          <w:sz w:val="28"/>
          <w:szCs w:val="28"/>
        </w:rPr>
      </w:pPr>
      <w:r w:rsidRPr="00F156D5">
        <w:rPr>
          <w:sz w:val="28"/>
          <w:szCs w:val="28"/>
        </w:rPr>
        <w:t>- органолептических показателей в таблице 2;</w:t>
      </w:r>
    </w:p>
    <w:p w:rsidR="001E581F" w:rsidRPr="00F156D5" w:rsidRDefault="001E581F" w:rsidP="00F156D5">
      <w:pPr>
        <w:pStyle w:val="FORMATTEXT0"/>
        <w:spacing w:line="360" w:lineRule="auto"/>
        <w:ind w:firstLine="568"/>
        <w:jc w:val="both"/>
        <w:rPr>
          <w:sz w:val="28"/>
          <w:szCs w:val="28"/>
        </w:rPr>
      </w:pPr>
      <w:r w:rsidRPr="00F156D5">
        <w:rPr>
          <w:sz w:val="28"/>
          <w:szCs w:val="28"/>
        </w:rPr>
        <w:t>- показателей радиационной безопасности в таблице 3;</w:t>
      </w:r>
    </w:p>
    <w:p w:rsidR="001E581F" w:rsidRPr="00F156D5" w:rsidRDefault="001E581F" w:rsidP="00F156D5">
      <w:pPr>
        <w:pStyle w:val="FORMATTEXT0"/>
        <w:spacing w:line="360" w:lineRule="auto"/>
        <w:ind w:firstLine="568"/>
        <w:jc w:val="both"/>
        <w:rPr>
          <w:sz w:val="28"/>
          <w:szCs w:val="28"/>
        </w:rPr>
      </w:pPr>
      <w:r w:rsidRPr="00F156D5">
        <w:rPr>
          <w:sz w:val="28"/>
          <w:szCs w:val="28"/>
        </w:rPr>
        <w:t>- микробиологических показателей в таблице 4;</w:t>
      </w:r>
    </w:p>
    <w:p w:rsidR="001E581F" w:rsidRPr="00F156D5" w:rsidRDefault="001E581F" w:rsidP="00F156D5">
      <w:pPr>
        <w:pStyle w:val="FORMATTEXT0"/>
        <w:spacing w:line="360" w:lineRule="auto"/>
        <w:ind w:firstLine="568"/>
        <w:jc w:val="both"/>
        <w:rPr>
          <w:sz w:val="28"/>
          <w:szCs w:val="28"/>
        </w:rPr>
      </w:pPr>
      <w:r w:rsidRPr="00F156D5">
        <w:rPr>
          <w:sz w:val="28"/>
          <w:szCs w:val="28"/>
        </w:rPr>
        <w:t>- биологических показателей в таблице 5.</w:t>
      </w:r>
    </w:p>
    <w:p w:rsidR="001E581F" w:rsidRPr="00F156D5" w:rsidRDefault="001E581F" w:rsidP="00F156D5">
      <w:pPr>
        <w:pStyle w:val="FORMATTEXT0"/>
        <w:spacing w:line="360" w:lineRule="auto"/>
        <w:ind w:firstLine="568"/>
        <w:jc w:val="both"/>
        <w:rPr>
          <w:sz w:val="28"/>
          <w:szCs w:val="28"/>
        </w:rPr>
      </w:pPr>
      <w:r w:rsidRPr="00F156D5">
        <w:rPr>
          <w:sz w:val="28"/>
          <w:szCs w:val="28"/>
        </w:rPr>
        <w:t>В случае консервации проб воды в акте отбора делается отметка о консервации.</w:t>
      </w:r>
    </w:p>
    <w:p w:rsidR="001E581F" w:rsidRPr="00F156D5" w:rsidRDefault="001E581F" w:rsidP="00F156D5">
      <w:pPr>
        <w:pStyle w:val="FORMATTEXT0"/>
        <w:spacing w:line="360" w:lineRule="auto"/>
        <w:ind w:firstLine="568"/>
        <w:jc w:val="both"/>
        <w:rPr>
          <w:sz w:val="28"/>
          <w:szCs w:val="28"/>
        </w:rPr>
      </w:pPr>
    </w:p>
    <w:p w:rsidR="001E581F" w:rsidRPr="00F156D5" w:rsidRDefault="001E581F" w:rsidP="00F156D5">
      <w:pPr>
        <w:pStyle w:val="FORMATTEXT0"/>
        <w:spacing w:line="360" w:lineRule="auto"/>
        <w:ind w:firstLine="568"/>
        <w:jc w:val="both"/>
        <w:rPr>
          <w:sz w:val="28"/>
          <w:szCs w:val="28"/>
        </w:rPr>
      </w:pPr>
    </w:p>
    <w:p w:rsidR="001E581F" w:rsidRPr="00F156D5" w:rsidRDefault="001E581F" w:rsidP="00F156D5">
      <w:pPr>
        <w:pStyle w:val="FORMATTEXT0"/>
        <w:spacing w:line="360" w:lineRule="auto"/>
        <w:ind w:firstLine="568"/>
        <w:jc w:val="both"/>
        <w:rPr>
          <w:sz w:val="28"/>
          <w:szCs w:val="28"/>
        </w:rPr>
      </w:pPr>
    </w:p>
    <w:p w:rsidR="001E581F" w:rsidRPr="00F156D5" w:rsidRDefault="001E581F" w:rsidP="00F156D5">
      <w:pPr>
        <w:pStyle w:val="FORMATTEXT0"/>
        <w:spacing w:line="360" w:lineRule="auto"/>
        <w:ind w:firstLine="568"/>
        <w:jc w:val="both"/>
        <w:rPr>
          <w:sz w:val="28"/>
          <w:szCs w:val="28"/>
        </w:rPr>
      </w:pPr>
      <w:r w:rsidRPr="00F156D5">
        <w:rPr>
          <w:sz w:val="28"/>
          <w:szCs w:val="28"/>
        </w:rPr>
        <w:br w:type="page"/>
      </w:r>
    </w:p>
    <w:p w:rsidR="001E581F" w:rsidRPr="00F156D5" w:rsidRDefault="001E581F" w:rsidP="00F156D5">
      <w:pPr>
        <w:pStyle w:val="FORMATTEXT0"/>
        <w:spacing w:line="360" w:lineRule="auto"/>
        <w:jc w:val="both"/>
        <w:rPr>
          <w:sz w:val="28"/>
          <w:szCs w:val="28"/>
        </w:rPr>
      </w:pPr>
      <w:r w:rsidRPr="00F156D5">
        <w:rPr>
          <w:sz w:val="28"/>
          <w:szCs w:val="28"/>
        </w:rPr>
        <w:lastRenderedPageBreak/>
        <w:t>Таблица 1 - Методы хранения и консервации проб для определения физико-химических и химических показателей</w:t>
      </w:r>
    </w:p>
    <w:tbl>
      <w:tblPr>
        <w:tblW w:w="9639" w:type="dxa"/>
        <w:tblLayout w:type="fixed"/>
        <w:tblCellMar>
          <w:left w:w="90" w:type="dxa"/>
          <w:right w:w="90" w:type="dxa"/>
        </w:tblCellMar>
        <w:tblLook w:val="0000" w:firstRow="0" w:lastRow="0" w:firstColumn="0" w:lastColumn="0" w:noHBand="0" w:noVBand="0"/>
      </w:tblPr>
      <w:tblGrid>
        <w:gridCol w:w="1701"/>
        <w:gridCol w:w="1552"/>
        <w:gridCol w:w="2976"/>
        <w:gridCol w:w="1134"/>
        <w:gridCol w:w="2276"/>
      </w:tblGrid>
      <w:tr w:rsidR="001E581F" w:rsidRPr="00B47AF6" w:rsidTr="00B47AF6">
        <w:trPr>
          <w:tblHeader/>
        </w:trPr>
        <w:tc>
          <w:tcPr>
            <w:tcW w:w="1701" w:type="dxa"/>
            <w:tcBorders>
              <w:top w:val="single" w:sz="6" w:space="0" w:color="auto"/>
              <w:left w:val="single" w:sz="6" w:space="0" w:color="auto"/>
              <w:bottom w:val="double" w:sz="4"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Наименование показателя </w:t>
            </w:r>
          </w:p>
        </w:tc>
        <w:tc>
          <w:tcPr>
            <w:tcW w:w="1552" w:type="dxa"/>
            <w:tcBorders>
              <w:top w:val="single" w:sz="6" w:space="0" w:color="auto"/>
              <w:left w:val="single" w:sz="6" w:space="0" w:color="auto"/>
              <w:bottom w:val="double" w:sz="4"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Материал емкости для отобранных проб</w:t>
            </w:r>
          </w:p>
        </w:tc>
        <w:tc>
          <w:tcPr>
            <w:tcW w:w="2976" w:type="dxa"/>
            <w:tcBorders>
              <w:top w:val="single" w:sz="6" w:space="0" w:color="auto"/>
              <w:left w:val="single" w:sz="6" w:space="0" w:color="auto"/>
              <w:bottom w:val="double" w:sz="4" w:space="0" w:color="auto"/>
              <w:right w:val="single" w:sz="6" w:space="0" w:color="auto"/>
            </w:tcBorders>
            <w:tcMar>
              <w:top w:w="114" w:type="dxa"/>
              <w:left w:w="28" w:type="dxa"/>
              <w:bottom w:w="114" w:type="dxa"/>
              <w:right w:w="28" w:type="dxa"/>
            </w:tcMar>
          </w:tcPr>
          <w:p w:rsidR="001E581F" w:rsidRPr="00B47AF6" w:rsidRDefault="001E581F" w:rsidP="004F5212">
            <w:pPr>
              <w:pStyle w:val="FORMATTEXT0"/>
              <w:spacing w:line="360" w:lineRule="auto"/>
              <w:jc w:val="both"/>
            </w:pPr>
            <w:r w:rsidRPr="00B47AF6">
              <w:t xml:space="preserve">Метод хранения и консервации (при превышении времени доставки пробы 6 час при температуре окружающей среды не более 25 </w:t>
            </w:r>
            <w:r w:rsidR="004F5212" w:rsidRPr="00B47AF6">
              <w:rPr>
                <w:vertAlign w:val="superscript"/>
              </w:rPr>
              <w:t>º</w:t>
            </w:r>
            <w:r w:rsidRPr="00B47AF6">
              <w:t xml:space="preserve">С) </w:t>
            </w:r>
          </w:p>
        </w:tc>
        <w:tc>
          <w:tcPr>
            <w:tcW w:w="1134" w:type="dxa"/>
            <w:tcBorders>
              <w:top w:val="single" w:sz="6" w:space="0" w:color="auto"/>
              <w:left w:val="single" w:sz="6" w:space="0" w:color="auto"/>
              <w:bottom w:val="double" w:sz="4"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Максимально рекомендуемый срок хранения, сутки </w:t>
            </w:r>
          </w:p>
        </w:tc>
        <w:tc>
          <w:tcPr>
            <w:tcW w:w="2276" w:type="dxa"/>
            <w:tcBorders>
              <w:top w:val="single" w:sz="6" w:space="0" w:color="auto"/>
              <w:left w:val="single" w:sz="6" w:space="0" w:color="auto"/>
              <w:bottom w:val="double" w:sz="4"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Примечание </w:t>
            </w:r>
          </w:p>
        </w:tc>
      </w:tr>
      <w:tr w:rsidR="001E581F" w:rsidRPr="00B47AF6" w:rsidTr="00B47AF6">
        <w:tc>
          <w:tcPr>
            <w:tcW w:w="1701" w:type="dxa"/>
            <w:tcBorders>
              <w:top w:val="double" w:sz="4" w:space="0" w:color="auto"/>
              <w:left w:val="single" w:sz="6" w:space="0" w:color="auto"/>
              <w:bottom w:val="nil"/>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Водородный показатель </w:t>
            </w:r>
          </w:p>
        </w:tc>
        <w:tc>
          <w:tcPr>
            <w:tcW w:w="1552" w:type="dxa"/>
            <w:tcBorders>
              <w:top w:val="double" w:sz="4"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пластик или стекло</w:t>
            </w:r>
          </w:p>
        </w:tc>
        <w:tc>
          <w:tcPr>
            <w:tcW w:w="2976" w:type="dxa"/>
            <w:tcBorders>
              <w:top w:val="double" w:sz="4"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 </w:t>
            </w:r>
          </w:p>
        </w:tc>
        <w:tc>
          <w:tcPr>
            <w:tcW w:w="1134" w:type="dxa"/>
            <w:tcBorders>
              <w:top w:val="double" w:sz="4"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1 </w:t>
            </w:r>
          </w:p>
        </w:tc>
        <w:tc>
          <w:tcPr>
            <w:tcW w:w="2276" w:type="dxa"/>
            <w:tcBorders>
              <w:top w:val="double" w:sz="4" w:space="0" w:color="auto"/>
              <w:left w:val="single" w:sz="6" w:space="0" w:color="auto"/>
              <w:bottom w:val="nil"/>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Определение следует проводить как можно скорее после отбора пробы </w:t>
            </w:r>
          </w:p>
        </w:tc>
      </w:tr>
      <w:tr w:rsidR="001E581F" w:rsidRPr="00B47AF6" w:rsidTr="00B47AF6">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Общая минерализация, сухой остаток </w:t>
            </w:r>
          </w:p>
        </w:tc>
        <w:tc>
          <w:tcPr>
            <w:tcW w:w="1552" w:type="dxa"/>
            <w:tcBorders>
              <w:top w:val="single" w:sz="6" w:space="0" w:color="auto"/>
              <w:left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пластик или стекло</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1</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 </w:t>
            </w:r>
          </w:p>
        </w:tc>
      </w:tr>
      <w:tr w:rsidR="001E581F" w:rsidRPr="00B47AF6" w:rsidTr="00B47AF6">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c>
          <w:tcPr>
            <w:tcW w:w="1552" w:type="dxa"/>
            <w:tcBorders>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Охлаждение до 2°С-5°С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7 </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r>
      <w:tr w:rsidR="001E581F" w:rsidRPr="00B47AF6" w:rsidTr="00B47AF6">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Жесткость общая </w:t>
            </w:r>
          </w:p>
        </w:tc>
        <w:tc>
          <w:tcPr>
            <w:tcW w:w="1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пластик или стекло</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1 </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Допускается хранение в течение 2 с, кроме проб с удельной электропроводностью более 70 </w:t>
            </w:r>
            <w:proofErr w:type="spellStart"/>
            <w:r w:rsidRPr="00B47AF6">
              <w:t>мСм</w:t>
            </w:r>
            <w:proofErr w:type="spellEnd"/>
            <w:r w:rsidRPr="00B47AF6">
              <w:t xml:space="preserve">/м. </w:t>
            </w:r>
          </w:p>
        </w:tc>
      </w:tr>
      <w:tr w:rsidR="001E581F" w:rsidRPr="00B47AF6" w:rsidTr="00B47AF6">
        <w:tc>
          <w:tcPr>
            <w:tcW w:w="1701"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Окисляемость </w:t>
            </w:r>
            <w:proofErr w:type="spellStart"/>
            <w:r w:rsidRPr="00B47AF6">
              <w:t>перманганатная</w:t>
            </w:r>
            <w:proofErr w:type="spellEnd"/>
            <w:r w:rsidRPr="00B47AF6">
              <w:t xml:space="preserve"> </w:t>
            </w:r>
          </w:p>
          <w:p w:rsidR="001E581F" w:rsidRPr="00B47AF6" w:rsidRDefault="001E581F" w:rsidP="00F156D5">
            <w:pPr>
              <w:pStyle w:val="FORMATTEXT0"/>
              <w:spacing w:line="360" w:lineRule="auto"/>
              <w:jc w:val="both"/>
            </w:pPr>
          </w:p>
          <w:p w:rsidR="001E581F" w:rsidRPr="00B47AF6" w:rsidRDefault="001E581F" w:rsidP="00F156D5">
            <w:pPr>
              <w:pStyle w:val="FORMATTEXT0"/>
              <w:spacing w:line="360" w:lineRule="auto"/>
              <w:jc w:val="both"/>
            </w:pPr>
          </w:p>
        </w:tc>
        <w:tc>
          <w:tcPr>
            <w:tcW w:w="1552" w:type="dxa"/>
            <w:tcBorders>
              <w:top w:val="single" w:sz="6" w:space="0" w:color="auto"/>
              <w:left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пластик или стекло </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1</w:t>
            </w:r>
          </w:p>
        </w:tc>
        <w:tc>
          <w:tcPr>
            <w:tcW w:w="2276"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r>
      <w:tr w:rsidR="001E581F" w:rsidRPr="00B47AF6" w:rsidTr="00B47AF6">
        <w:tc>
          <w:tcPr>
            <w:tcW w:w="1701" w:type="dxa"/>
            <w:vMerge/>
            <w:tcBorders>
              <w:left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c>
          <w:tcPr>
            <w:tcW w:w="1552" w:type="dxa"/>
            <w:tcBorders>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Подкисление до рН менее 2 серной кислотой, охлаждение до 2°С-5°С и хранение в темном месте</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2 </w:t>
            </w:r>
          </w:p>
        </w:tc>
        <w:tc>
          <w:tcPr>
            <w:tcW w:w="2276"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r>
      <w:tr w:rsidR="001E581F" w:rsidRPr="00B47AF6" w:rsidTr="00B47AF6">
        <w:tc>
          <w:tcPr>
            <w:tcW w:w="1701"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c>
          <w:tcPr>
            <w:tcW w:w="1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пластик</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Замораживание до минус 18°С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1 </w:t>
            </w:r>
            <w:proofErr w:type="spellStart"/>
            <w:r w:rsidRPr="00B47AF6">
              <w:t>мес</w:t>
            </w:r>
            <w:proofErr w:type="spellEnd"/>
            <w:r w:rsidRPr="00B47AF6">
              <w:t xml:space="preserve"> </w:t>
            </w:r>
          </w:p>
        </w:tc>
        <w:tc>
          <w:tcPr>
            <w:tcW w:w="2276"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r>
      <w:tr w:rsidR="001E581F" w:rsidRPr="00B47AF6" w:rsidTr="00B47AF6">
        <w:tc>
          <w:tcPr>
            <w:tcW w:w="1701"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Фенольный индекс </w:t>
            </w:r>
          </w:p>
        </w:tc>
        <w:tc>
          <w:tcPr>
            <w:tcW w:w="1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стекло </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Подкисление серной или фосфорной кислотой до рН менее 4</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21 </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r>
      <w:tr w:rsidR="001E581F" w:rsidRPr="00B47AF6" w:rsidTr="00B47AF6">
        <w:tc>
          <w:tcPr>
            <w:tcW w:w="1701"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c>
          <w:tcPr>
            <w:tcW w:w="1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Пластик или </w:t>
            </w:r>
            <w:r w:rsidRPr="00B47AF6">
              <w:lastRenderedPageBreak/>
              <w:t>стекло</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lastRenderedPageBreak/>
              <w:t xml:space="preserve">Подкисление серной или </w:t>
            </w:r>
            <w:r w:rsidRPr="00B47AF6">
              <w:lastRenderedPageBreak/>
              <w:t>фосфорной кислотой до рН менее 4, хранение в темном месте или в посуде из темного материала</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lastRenderedPageBreak/>
              <w:t>21</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r>
      <w:tr w:rsidR="001E581F" w:rsidRPr="00B47AF6" w:rsidTr="00B47AF6">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Кислотность и щелочность </w:t>
            </w:r>
          </w:p>
        </w:tc>
        <w:tc>
          <w:tcPr>
            <w:tcW w:w="1552" w:type="dxa"/>
            <w:tcBorders>
              <w:top w:val="single" w:sz="6" w:space="0" w:color="auto"/>
              <w:left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Пластик или стекло</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1</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r>
      <w:tr w:rsidR="001E581F" w:rsidRPr="00B47AF6" w:rsidTr="00B47AF6">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c>
          <w:tcPr>
            <w:tcW w:w="1552" w:type="dxa"/>
            <w:tcBorders>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Охлаждение до 2°С-5°С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14 </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Анализ проб с высокой концентрацией растворенных газов предпочтительно выполнять на месте отбора проб </w:t>
            </w:r>
          </w:p>
        </w:tc>
      </w:tr>
      <w:tr w:rsidR="001E581F" w:rsidRPr="00B47AF6" w:rsidTr="00B47AF6">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БПК (биохимическое потребление кислорода)</w:t>
            </w:r>
          </w:p>
        </w:tc>
        <w:tc>
          <w:tcPr>
            <w:tcW w:w="1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Пластик или стекло</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Хранить в темном месте или в посуде из темного материала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1 </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 </w:t>
            </w:r>
          </w:p>
        </w:tc>
      </w:tr>
      <w:tr w:rsidR="001E581F" w:rsidRPr="00B47AF6" w:rsidTr="00B47AF6">
        <w:tc>
          <w:tcPr>
            <w:tcW w:w="1701"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c>
          <w:tcPr>
            <w:tcW w:w="1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Пластик</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Замораживание до минус 18°С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1 </w:t>
            </w:r>
            <w:proofErr w:type="spellStart"/>
            <w:r w:rsidRPr="00B47AF6">
              <w:t>мес</w:t>
            </w:r>
            <w:proofErr w:type="spellEnd"/>
          </w:p>
          <w:p w:rsidR="001E581F" w:rsidRPr="00B47AF6" w:rsidRDefault="001E581F" w:rsidP="00F156D5">
            <w:pPr>
              <w:pStyle w:val="FORMATTEXT0"/>
              <w:spacing w:line="360" w:lineRule="auto"/>
              <w:jc w:val="both"/>
            </w:pPr>
            <w:r w:rsidRPr="00B47AF6">
              <w:t xml:space="preserve">(6 </w:t>
            </w:r>
            <w:proofErr w:type="spellStart"/>
            <w:r w:rsidRPr="00B47AF6">
              <w:t>мес</w:t>
            </w:r>
            <w:proofErr w:type="spellEnd"/>
            <w:r w:rsidRPr="00B47AF6">
              <w:t xml:space="preserve"> при </w:t>
            </w:r>
          </w:p>
          <w:p w:rsidR="001E581F" w:rsidRPr="00B47AF6" w:rsidRDefault="001E581F" w:rsidP="00F156D5">
            <w:pPr>
              <w:pStyle w:val="FORMATTEXT0"/>
              <w:spacing w:line="360" w:lineRule="auto"/>
              <w:jc w:val="both"/>
            </w:pPr>
            <w:r w:rsidRPr="00B47AF6">
              <w:t>БПК&gt;50 мг/л)</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r>
      <w:tr w:rsidR="001E581F" w:rsidRPr="00B47AF6" w:rsidTr="00B47AF6">
        <w:tc>
          <w:tcPr>
            <w:tcW w:w="1701"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ХПК</w:t>
            </w:r>
          </w:p>
          <w:p w:rsidR="001E581F" w:rsidRPr="00B47AF6" w:rsidRDefault="001E581F" w:rsidP="00F156D5">
            <w:pPr>
              <w:pStyle w:val="FORMATTEXT0"/>
              <w:spacing w:line="360" w:lineRule="auto"/>
              <w:jc w:val="both"/>
            </w:pPr>
            <w:r w:rsidRPr="00B47AF6">
              <w:t>(химическое потребление кислорода)</w:t>
            </w:r>
          </w:p>
          <w:p w:rsidR="001E581F" w:rsidRPr="00B47AF6" w:rsidRDefault="001E581F" w:rsidP="00F156D5">
            <w:pPr>
              <w:pStyle w:val="FORMATTEXT0"/>
              <w:spacing w:line="360" w:lineRule="auto"/>
              <w:jc w:val="both"/>
            </w:pPr>
          </w:p>
          <w:p w:rsidR="001E581F" w:rsidRPr="00B47AF6" w:rsidRDefault="001E581F" w:rsidP="00F156D5">
            <w:pPr>
              <w:pStyle w:val="FORMATTEXT0"/>
              <w:spacing w:line="360" w:lineRule="auto"/>
              <w:jc w:val="both"/>
            </w:pPr>
          </w:p>
        </w:tc>
        <w:tc>
          <w:tcPr>
            <w:tcW w:w="1552"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keepNext/>
              <w:spacing w:line="360" w:lineRule="auto"/>
              <w:jc w:val="both"/>
            </w:pPr>
            <w:r w:rsidRPr="00B47AF6">
              <w:t>Пластик или стекло</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1</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 </w:t>
            </w:r>
          </w:p>
        </w:tc>
      </w:tr>
      <w:tr w:rsidR="001E581F" w:rsidRPr="00B47AF6" w:rsidTr="00B47AF6">
        <w:tc>
          <w:tcPr>
            <w:tcW w:w="1701" w:type="dxa"/>
            <w:vMerge/>
            <w:tcBorders>
              <w:left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c>
          <w:tcPr>
            <w:tcW w:w="1552"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Подкисление серной кислотой до рН менее 2, охлаждение до 2°С-5°С и хранение в темном месте</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6 </w:t>
            </w:r>
            <w:proofErr w:type="spellStart"/>
            <w:r w:rsidRPr="00B47AF6">
              <w:t>мес</w:t>
            </w:r>
            <w:proofErr w:type="spellEnd"/>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r>
      <w:tr w:rsidR="001E581F" w:rsidRPr="00B47AF6" w:rsidTr="00B47AF6">
        <w:tc>
          <w:tcPr>
            <w:tcW w:w="1701"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c>
          <w:tcPr>
            <w:tcW w:w="1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Пластик</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Замораживание до минус 18°С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6 </w:t>
            </w:r>
            <w:proofErr w:type="spellStart"/>
            <w:r w:rsidRPr="00B47AF6">
              <w:t>мес</w:t>
            </w:r>
            <w:proofErr w:type="spellEnd"/>
            <w:r w:rsidRPr="00B47AF6">
              <w:t xml:space="preserve"> </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 </w:t>
            </w:r>
          </w:p>
        </w:tc>
      </w:tr>
      <w:tr w:rsidR="001E581F" w:rsidRPr="00B47AF6" w:rsidTr="00B47AF6">
        <w:tc>
          <w:tcPr>
            <w:tcW w:w="1701"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Взвешенные </w:t>
            </w:r>
            <w:r w:rsidRPr="00B47AF6">
              <w:lastRenderedPageBreak/>
              <w:t>вещества</w:t>
            </w:r>
          </w:p>
        </w:tc>
        <w:tc>
          <w:tcPr>
            <w:tcW w:w="1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lastRenderedPageBreak/>
              <w:t xml:space="preserve">Пластик или </w:t>
            </w:r>
            <w:r w:rsidRPr="00B47AF6">
              <w:lastRenderedPageBreak/>
              <w:t>стекло</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lastRenderedPageBreak/>
              <w:t xml:space="preserve">-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2 </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Определение следует </w:t>
            </w:r>
            <w:r w:rsidRPr="00B47AF6">
              <w:lastRenderedPageBreak/>
              <w:t xml:space="preserve">проводить как можно скорее </w:t>
            </w:r>
          </w:p>
        </w:tc>
      </w:tr>
      <w:tr w:rsidR="001E581F" w:rsidRPr="00B47AF6" w:rsidTr="00B47AF6">
        <w:tc>
          <w:tcPr>
            <w:tcW w:w="1701" w:type="dxa"/>
            <w:vMerge/>
            <w:tcBorders>
              <w:left w:val="single" w:sz="6" w:space="0" w:color="auto"/>
              <w:bottom w:val="nil"/>
              <w:right w:val="single" w:sz="6" w:space="0" w:color="auto"/>
            </w:tcBorders>
            <w:tcMar>
              <w:top w:w="114" w:type="dxa"/>
              <w:left w:w="28" w:type="dxa"/>
              <w:bottom w:w="114" w:type="dxa"/>
              <w:right w:w="28" w:type="dxa"/>
            </w:tcMar>
          </w:tcPr>
          <w:p w:rsidR="001E581F" w:rsidRPr="00B47AF6" w:rsidRDefault="001E581F" w:rsidP="00F156D5">
            <w:pPr>
              <w:pStyle w:val="FORMATTEXT0"/>
              <w:keepNext/>
              <w:spacing w:line="360" w:lineRule="auto"/>
              <w:jc w:val="both"/>
            </w:pPr>
          </w:p>
        </w:tc>
        <w:tc>
          <w:tcPr>
            <w:tcW w:w="1552" w:type="dxa"/>
            <w:tcBorders>
              <w:top w:val="single" w:sz="6" w:space="0" w:color="auto"/>
              <w:left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keepNext/>
              <w:spacing w:line="360" w:lineRule="auto"/>
              <w:jc w:val="both"/>
            </w:pP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keepNext/>
              <w:spacing w:line="360" w:lineRule="auto"/>
              <w:jc w:val="both"/>
            </w:pPr>
            <w:r w:rsidRPr="00B47AF6">
              <w:t>Охлаждение до 2°С-5°</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keepNext/>
              <w:spacing w:line="360" w:lineRule="auto"/>
              <w:jc w:val="both"/>
            </w:pPr>
            <w:r w:rsidRPr="00B47AF6">
              <w:t>7</w:t>
            </w:r>
          </w:p>
        </w:tc>
        <w:tc>
          <w:tcPr>
            <w:tcW w:w="2276"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1E581F" w:rsidRPr="00B47AF6" w:rsidRDefault="001E581F" w:rsidP="00F156D5">
            <w:pPr>
              <w:pStyle w:val="FORMATTEXT0"/>
              <w:keepNext/>
              <w:spacing w:line="360" w:lineRule="auto"/>
              <w:jc w:val="both"/>
            </w:pPr>
          </w:p>
        </w:tc>
      </w:tr>
      <w:tr w:rsidR="001E581F" w:rsidRPr="00B47AF6" w:rsidTr="00B47AF6">
        <w:tc>
          <w:tcPr>
            <w:tcW w:w="1701"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keepNext/>
              <w:spacing w:line="360" w:lineRule="auto"/>
              <w:jc w:val="both"/>
            </w:pPr>
            <w:r w:rsidRPr="00B47AF6">
              <w:t xml:space="preserve">Аммиак и ионы аммония (суммарно) </w:t>
            </w:r>
          </w:p>
        </w:tc>
        <w:tc>
          <w:tcPr>
            <w:tcW w:w="1552" w:type="dxa"/>
            <w:tcBorders>
              <w:top w:val="single" w:sz="6" w:space="0" w:color="auto"/>
              <w:left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keepNext/>
              <w:spacing w:line="360" w:lineRule="auto"/>
              <w:jc w:val="both"/>
            </w:pPr>
            <w:r w:rsidRPr="00B47AF6">
              <w:t>Пластик или стекло</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keepNext/>
              <w:spacing w:line="360" w:lineRule="auto"/>
              <w:jc w:val="both"/>
            </w:pPr>
            <w:r w:rsidRPr="00B47AF6">
              <w:t>Фильтрование на месте отбора, подкисление серной кислотой до рН менее 2</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keepNext/>
              <w:spacing w:line="360" w:lineRule="auto"/>
              <w:jc w:val="both"/>
            </w:pPr>
            <w:r w:rsidRPr="00B47AF6">
              <w:t xml:space="preserve">14 </w:t>
            </w:r>
          </w:p>
        </w:tc>
        <w:tc>
          <w:tcPr>
            <w:tcW w:w="2276"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1E581F" w:rsidRPr="00B47AF6" w:rsidRDefault="001E581F" w:rsidP="00F156D5">
            <w:pPr>
              <w:pStyle w:val="FORMATTEXT0"/>
              <w:keepNext/>
              <w:spacing w:line="360" w:lineRule="auto"/>
              <w:jc w:val="both"/>
            </w:pPr>
            <w:r w:rsidRPr="00B47AF6">
              <w:t xml:space="preserve">- </w:t>
            </w:r>
          </w:p>
        </w:tc>
      </w:tr>
      <w:tr w:rsidR="001E581F" w:rsidRPr="00B47AF6" w:rsidTr="00B47AF6">
        <w:tc>
          <w:tcPr>
            <w:tcW w:w="1701" w:type="dxa"/>
            <w:vMerge/>
            <w:tcBorders>
              <w:left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c>
          <w:tcPr>
            <w:tcW w:w="155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Фильтрование на месте отбора</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1 </w:t>
            </w:r>
          </w:p>
        </w:tc>
        <w:tc>
          <w:tcPr>
            <w:tcW w:w="2276"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r>
      <w:tr w:rsidR="001E581F" w:rsidRPr="00B47AF6" w:rsidTr="00B47AF6">
        <w:tc>
          <w:tcPr>
            <w:tcW w:w="1701"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c>
          <w:tcPr>
            <w:tcW w:w="1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Пластик</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Фильтрование на месте отбора, замораживание до минус 18°С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1 </w:t>
            </w:r>
            <w:proofErr w:type="spellStart"/>
            <w:r w:rsidRPr="00B47AF6">
              <w:t>мес</w:t>
            </w:r>
            <w:proofErr w:type="spellEnd"/>
          </w:p>
        </w:tc>
        <w:tc>
          <w:tcPr>
            <w:tcW w:w="2276"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r>
      <w:tr w:rsidR="001E581F" w:rsidRPr="00B47AF6" w:rsidTr="00B47AF6">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Азот органический  </w:t>
            </w:r>
          </w:p>
          <w:p w:rsidR="001E581F" w:rsidRPr="00B47AF6" w:rsidRDefault="001E581F" w:rsidP="00F156D5">
            <w:pPr>
              <w:pStyle w:val="FORMATTEXT0"/>
              <w:spacing w:line="360" w:lineRule="auto"/>
              <w:jc w:val="both"/>
            </w:pPr>
          </w:p>
        </w:tc>
        <w:tc>
          <w:tcPr>
            <w:tcW w:w="1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Пластик или стекло</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Подкисление серной кислотой до рН менее 2, охлаждение до 2°С-5°С и хранение в темном месте</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1 </w:t>
            </w:r>
            <w:proofErr w:type="spellStart"/>
            <w:r w:rsidRPr="00B47AF6">
              <w:t>мес</w:t>
            </w:r>
            <w:proofErr w:type="spellEnd"/>
            <w:r w:rsidRPr="00B47AF6">
              <w:t xml:space="preserve"> </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Подкисление не проводят, если эта же проба будет использована для определения аммиака   </w:t>
            </w:r>
          </w:p>
        </w:tc>
      </w:tr>
      <w:tr w:rsidR="001E581F" w:rsidRPr="00B47AF6" w:rsidTr="00B47AF6">
        <w:tc>
          <w:tcPr>
            <w:tcW w:w="1701"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Азот общий</w:t>
            </w:r>
          </w:p>
        </w:tc>
        <w:tc>
          <w:tcPr>
            <w:tcW w:w="1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Пластик или стекло</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Подкисление серной кислотой до рН менее 2</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1 </w:t>
            </w:r>
            <w:proofErr w:type="spellStart"/>
            <w:r w:rsidRPr="00B47AF6">
              <w:t>мес</w:t>
            </w:r>
            <w:proofErr w:type="spellEnd"/>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r>
      <w:tr w:rsidR="001E581F" w:rsidRPr="00B47AF6" w:rsidTr="00B47AF6">
        <w:tc>
          <w:tcPr>
            <w:tcW w:w="1701"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c>
          <w:tcPr>
            <w:tcW w:w="1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Пластик</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Замораживание до минус 18°С</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1 </w:t>
            </w:r>
            <w:proofErr w:type="spellStart"/>
            <w:r w:rsidRPr="00B47AF6">
              <w:t>мес</w:t>
            </w:r>
            <w:proofErr w:type="spellEnd"/>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r>
      <w:tr w:rsidR="001E581F" w:rsidRPr="00B47AF6" w:rsidTr="00B47AF6">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Азот по </w:t>
            </w:r>
            <w:proofErr w:type="spellStart"/>
            <w:r w:rsidRPr="00B47AF6">
              <w:t>Кьельдалю</w:t>
            </w:r>
            <w:proofErr w:type="spellEnd"/>
          </w:p>
        </w:tc>
        <w:tc>
          <w:tcPr>
            <w:tcW w:w="1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Пластик или стекло</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Подкисление серной кислотой до рН менее 2</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1 </w:t>
            </w:r>
            <w:proofErr w:type="spellStart"/>
            <w:r w:rsidRPr="00B47AF6">
              <w:t>мес</w:t>
            </w:r>
            <w:proofErr w:type="spellEnd"/>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r>
      <w:tr w:rsidR="001E581F" w:rsidRPr="00B47AF6" w:rsidTr="00B47AF6">
        <w:trPr>
          <w:trHeight w:val="688"/>
        </w:trPr>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c>
          <w:tcPr>
            <w:tcW w:w="1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Пластик</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Замораживание до минус 18°С</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6 </w:t>
            </w:r>
            <w:proofErr w:type="spellStart"/>
            <w:r w:rsidRPr="00B47AF6">
              <w:t>мес</w:t>
            </w:r>
            <w:proofErr w:type="spellEnd"/>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r>
      <w:tr w:rsidR="001E581F" w:rsidRPr="00B47AF6" w:rsidTr="00B47AF6">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Барий </w:t>
            </w:r>
          </w:p>
        </w:tc>
        <w:tc>
          <w:tcPr>
            <w:tcW w:w="1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Пластик</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Подкисление до рН менее 2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1 </w:t>
            </w:r>
            <w:proofErr w:type="spellStart"/>
            <w:r w:rsidRPr="00B47AF6">
              <w:t>мес</w:t>
            </w:r>
            <w:proofErr w:type="spellEnd"/>
            <w:r w:rsidRPr="00B47AF6">
              <w:t xml:space="preserve"> </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Не допускается применять серную кислоту </w:t>
            </w:r>
          </w:p>
        </w:tc>
      </w:tr>
      <w:tr w:rsidR="001E581F" w:rsidRPr="00B47AF6" w:rsidTr="00B47AF6">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lastRenderedPageBreak/>
              <w:t xml:space="preserve">Бензол </w:t>
            </w:r>
          </w:p>
        </w:tc>
        <w:tc>
          <w:tcPr>
            <w:tcW w:w="1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Стекло </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При наличии активного хлора добавление 20 мг тиосульфата натрия на 1 дм</w:t>
            </w:r>
            <w:r w:rsidRPr="00B47AF6">
              <w:rPr>
                <w:vertAlign w:val="superscript"/>
              </w:rPr>
              <w:t>3</w:t>
            </w:r>
            <w:r w:rsidRPr="00B47AF6">
              <w:t xml:space="preserve"> пробы</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3 </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Заполнение емкости без воздушного пространства </w:t>
            </w:r>
          </w:p>
        </w:tc>
      </w:tr>
      <w:tr w:rsidR="001E581F" w:rsidRPr="00B47AF6" w:rsidTr="00B47AF6">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Бериллий </w:t>
            </w:r>
          </w:p>
        </w:tc>
        <w:tc>
          <w:tcPr>
            <w:tcW w:w="1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пластик</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Подкисление азотной кислотой до рН менее 2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1 </w:t>
            </w:r>
            <w:proofErr w:type="spellStart"/>
            <w:r w:rsidRPr="00B47AF6">
              <w:t>мес</w:t>
            </w:r>
            <w:proofErr w:type="spellEnd"/>
            <w:r w:rsidRPr="00B47AF6">
              <w:t xml:space="preserve"> </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 </w:t>
            </w:r>
          </w:p>
        </w:tc>
      </w:tr>
      <w:tr w:rsidR="001E581F" w:rsidRPr="00B47AF6" w:rsidTr="00B47AF6">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Бор </w:t>
            </w:r>
          </w:p>
        </w:tc>
        <w:tc>
          <w:tcPr>
            <w:tcW w:w="1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пластик</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Подкисление азотной кислотой до рН менее 2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6 </w:t>
            </w:r>
            <w:proofErr w:type="spellStart"/>
            <w:r w:rsidRPr="00B47AF6">
              <w:t>мес</w:t>
            </w:r>
            <w:proofErr w:type="spellEnd"/>
            <w:r w:rsidRPr="00B47AF6">
              <w:t xml:space="preserve"> </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 </w:t>
            </w:r>
          </w:p>
        </w:tc>
      </w:tr>
      <w:tr w:rsidR="001E581F" w:rsidRPr="00B47AF6" w:rsidTr="00B47AF6">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roofErr w:type="spellStart"/>
            <w:r w:rsidRPr="00B47AF6">
              <w:t>Броматы</w:t>
            </w:r>
            <w:proofErr w:type="spellEnd"/>
          </w:p>
        </w:tc>
        <w:tc>
          <w:tcPr>
            <w:tcW w:w="1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пластик</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Del="00766B96" w:rsidRDefault="001E581F" w:rsidP="00F156D5">
            <w:pPr>
              <w:pStyle w:val="FORMATTEXT0"/>
              <w:spacing w:line="360" w:lineRule="auto"/>
              <w:jc w:val="both"/>
            </w:pPr>
            <w:r w:rsidRPr="00B47AF6">
              <w:t xml:space="preserve">В случае присутствия озона при отборе добавляют 50 мг </w:t>
            </w:r>
            <w:proofErr w:type="spellStart"/>
            <w:r w:rsidRPr="00B47AF6">
              <w:t>этилендиамина</w:t>
            </w:r>
            <w:proofErr w:type="spellEnd"/>
            <w:r w:rsidRPr="00B47AF6">
              <w:t xml:space="preserve"> на 1 дм</w:t>
            </w:r>
            <w:r w:rsidRPr="00B47AF6">
              <w:rPr>
                <w:vertAlign w:val="superscript"/>
              </w:rPr>
              <w:t>3</w:t>
            </w:r>
            <w:r w:rsidRPr="00B47AF6">
              <w:t xml:space="preserve"> пробы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Del="00766B96" w:rsidRDefault="001E581F" w:rsidP="00F156D5">
            <w:pPr>
              <w:pStyle w:val="FORMATTEXT0"/>
              <w:spacing w:line="360" w:lineRule="auto"/>
              <w:jc w:val="both"/>
            </w:pPr>
            <w:r w:rsidRPr="00B47AF6">
              <w:t>1</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r>
      <w:tr w:rsidR="001E581F" w:rsidRPr="00B47AF6" w:rsidTr="00B47AF6">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Бромиды и неорганические соединения брома</w:t>
            </w:r>
          </w:p>
        </w:tc>
        <w:tc>
          <w:tcPr>
            <w:tcW w:w="1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Пластик или стекло</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1 </w:t>
            </w:r>
            <w:proofErr w:type="spellStart"/>
            <w:r w:rsidRPr="00B47AF6">
              <w:t>мес</w:t>
            </w:r>
            <w:proofErr w:type="spellEnd"/>
            <w:r w:rsidRPr="00B47AF6">
              <w:t xml:space="preserve"> </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Пробы следует предохранять от прямого воздействия солнечных лучей</w:t>
            </w:r>
          </w:p>
        </w:tc>
      </w:tr>
      <w:tr w:rsidR="001E581F" w:rsidRPr="00B47AF6" w:rsidTr="00B47AF6">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Ванадий</w:t>
            </w:r>
          </w:p>
        </w:tc>
        <w:tc>
          <w:tcPr>
            <w:tcW w:w="1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Пластик</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Подкисление азотной кислотой до рН менее 2</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Del="00766B96" w:rsidRDefault="001E581F" w:rsidP="00F156D5">
            <w:pPr>
              <w:pStyle w:val="FORMATTEXT0"/>
              <w:spacing w:line="360" w:lineRule="auto"/>
              <w:jc w:val="both"/>
            </w:pPr>
            <w:r w:rsidRPr="00B47AF6">
              <w:t xml:space="preserve">1 </w:t>
            </w:r>
            <w:proofErr w:type="spellStart"/>
            <w:r w:rsidRPr="00B47AF6">
              <w:t>мес</w:t>
            </w:r>
            <w:proofErr w:type="spellEnd"/>
            <w:r w:rsidRPr="00B47AF6">
              <w:t xml:space="preserve"> </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r>
      <w:tr w:rsidR="001E581F" w:rsidRPr="00B47AF6" w:rsidTr="00B47AF6">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Гидразин </w:t>
            </w:r>
          </w:p>
        </w:tc>
        <w:tc>
          <w:tcPr>
            <w:tcW w:w="1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Стекло </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Подкисление соляной кислотой, хранение в темном месте или в посуде из тёмного стекла</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1</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 </w:t>
            </w:r>
          </w:p>
        </w:tc>
      </w:tr>
      <w:tr w:rsidR="001E581F" w:rsidRPr="00B47AF6" w:rsidTr="00B47AF6">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Гидрокарбонаты </w:t>
            </w:r>
          </w:p>
        </w:tc>
        <w:tc>
          <w:tcPr>
            <w:tcW w:w="1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Пластик или стекло</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Хранение в темном месте или в посуде из тёмного стекла</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4</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 </w:t>
            </w:r>
          </w:p>
        </w:tc>
      </w:tr>
      <w:tr w:rsidR="001E581F" w:rsidRPr="00B47AF6" w:rsidTr="00B47AF6">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Диоксид углерода </w:t>
            </w:r>
          </w:p>
        </w:tc>
        <w:tc>
          <w:tcPr>
            <w:tcW w:w="1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Пластик или стекло</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1</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Анализ предпочтительнее выполнять на месте отбора </w:t>
            </w:r>
          </w:p>
        </w:tc>
      </w:tr>
      <w:tr w:rsidR="001E581F" w:rsidRPr="00B47AF6" w:rsidTr="00B47AF6">
        <w:tc>
          <w:tcPr>
            <w:tcW w:w="1701"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Йодиды </w:t>
            </w:r>
          </w:p>
        </w:tc>
        <w:tc>
          <w:tcPr>
            <w:tcW w:w="155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Пластик или </w:t>
            </w:r>
            <w:r w:rsidRPr="00B47AF6">
              <w:lastRenderedPageBreak/>
              <w:t>стекло</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lastRenderedPageBreak/>
              <w:t>-</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1</w:t>
            </w:r>
          </w:p>
        </w:tc>
        <w:tc>
          <w:tcPr>
            <w:tcW w:w="2276"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Пробы следует </w:t>
            </w:r>
            <w:r w:rsidRPr="00B47AF6">
              <w:lastRenderedPageBreak/>
              <w:t xml:space="preserve">предохранять от прямого воздействия солнечных лучей </w:t>
            </w:r>
          </w:p>
        </w:tc>
      </w:tr>
      <w:tr w:rsidR="001E581F" w:rsidRPr="00B47AF6" w:rsidTr="00B47AF6">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lastRenderedPageBreak/>
              <w:t xml:space="preserve">Железо </w:t>
            </w:r>
          </w:p>
        </w:tc>
        <w:tc>
          <w:tcPr>
            <w:tcW w:w="1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Пластик</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Подкисление азотной кислотой до рН менее 2</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1 </w:t>
            </w:r>
            <w:proofErr w:type="spellStart"/>
            <w:r w:rsidRPr="00B47AF6">
              <w:t>мес</w:t>
            </w:r>
            <w:proofErr w:type="spellEnd"/>
            <w:r w:rsidRPr="00B47AF6">
              <w:t xml:space="preserve"> </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r>
      <w:tr w:rsidR="001E581F" w:rsidRPr="00B47AF6" w:rsidTr="00B47AF6">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Железо (II) </w:t>
            </w:r>
          </w:p>
        </w:tc>
        <w:tc>
          <w:tcPr>
            <w:tcW w:w="1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пластик или боросиликатное стекло</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Подкисление соляной кислотой до рН менее 2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7</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r>
      <w:tr w:rsidR="001E581F" w:rsidRPr="00B47AF6" w:rsidTr="00B47AF6">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Жиры, масла, углеводороды </w:t>
            </w:r>
          </w:p>
        </w:tc>
        <w:tc>
          <w:tcPr>
            <w:tcW w:w="1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Стекло </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Подкисление азотной, соляной или серной кислотой до рН менее 2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1 </w:t>
            </w:r>
            <w:proofErr w:type="spellStart"/>
            <w:r w:rsidRPr="00B47AF6">
              <w:t>мес</w:t>
            </w:r>
            <w:proofErr w:type="spellEnd"/>
            <w:r w:rsidRPr="00B47AF6">
              <w:t xml:space="preserve"> </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Заполнять не менее, чем на ≈90% объёма флакона ИСО </w:t>
            </w:r>
            <w:proofErr w:type="spellStart"/>
            <w:r w:rsidRPr="00B47AF6">
              <w:t>стр</w:t>
            </w:r>
            <w:proofErr w:type="spellEnd"/>
            <w:r w:rsidRPr="00B47AF6">
              <w:t xml:space="preserve"> 26</w:t>
            </w:r>
          </w:p>
        </w:tc>
      </w:tr>
      <w:tr w:rsidR="001E581F" w:rsidRPr="00B47AF6" w:rsidTr="00B47AF6">
        <w:tc>
          <w:tcPr>
            <w:tcW w:w="1701" w:type="dxa"/>
            <w:tcBorders>
              <w:top w:val="single" w:sz="6" w:space="0" w:color="auto"/>
              <w:left w:val="single" w:sz="6" w:space="0" w:color="auto"/>
              <w:bottom w:val="single" w:sz="4"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Кадмий </w:t>
            </w:r>
          </w:p>
        </w:tc>
        <w:tc>
          <w:tcPr>
            <w:tcW w:w="1552" w:type="dxa"/>
            <w:tcBorders>
              <w:top w:val="single" w:sz="6" w:space="0" w:color="auto"/>
              <w:left w:val="single" w:sz="6" w:space="0" w:color="auto"/>
              <w:bottom w:val="single" w:sz="4"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roofErr w:type="spellStart"/>
            <w:r w:rsidRPr="00B47AF6">
              <w:t>Ппластик</w:t>
            </w:r>
            <w:proofErr w:type="spellEnd"/>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Подкисление азотной кислотой до рН менее 2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6 </w:t>
            </w:r>
            <w:proofErr w:type="spellStart"/>
            <w:r w:rsidRPr="00B47AF6">
              <w:t>мес</w:t>
            </w:r>
            <w:proofErr w:type="spellEnd"/>
            <w:r w:rsidRPr="00B47AF6">
              <w:t xml:space="preserve"> </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 </w:t>
            </w:r>
          </w:p>
        </w:tc>
      </w:tr>
      <w:tr w:rsidR="001E581F" w:rsidRPr="00B47AF6" w:rsidTr="00B47AF6">
        <w:tc>
          <w:tcPr>
            <w:tcW w:w="1701" w:type="dxa"/>
            <w:tcBorders>
              <w:top w:val="single" w:sz="4" w:space="0" w:color="auto"/>
              <w:left w:val="single" w:sz="4" w:space="0" w:color="auto"/>
              <w:bottom w:val="single" w:sz="4"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Кальций </w:t>
            </w:r>
          </w:p>
        </w:tc>
        <w:tc>
          <w:tcPr>
            <w:tcW w:w="1552" w:type="dxa"/>
            <w:tcBorders>
              <w:top w:val="single" w:sz="4" w:space="0" w:color="auto"/>
              <w:left w:val="single" w:sz="6" w:space="0" w:color="auto"/>
              <w:bottom w:val="single" w:sz="4" w:space="0" w:color="auto"/>
              <w:right w:val="single" w:sz="4"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Пластик</w:t>
            </w:r>
          </w:p>
        </w:tc>
        <w:tc>
          <w:tcPr>
            <w:tcW w:w="2976" w:type="dxa"/>
            <w:tcBorders>
              <w:top w:val="single" w:sz="6" w:space="0" w:color="auto"/>
              <w:left w:val="single" w:sz="4"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Подкисление азотной кислотой до рН менее 2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1 </w:t>
            </w:r>
            <w:proofErr w:type="spellStart"/>
            <w:r w:rsidRPr="00B47AF6">
              <w:t>мес</w:t>
            </w:r>
            <w:proofErr w:type="spellEnd"/>
            <w:r w:rsidRPr="00B47AF6">
              <w:t xml:space="preserve"> </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r>
      <w:tr w:rsidR="001E581F" w:rsidRPr="00B47AF6" w:rsidTr="00B47AF6">
        <w:tc>
          <w:tcPr>
            <w:tcW w:w="1701" w:type="dxa"/>
            <w:vMerge w:val="restart"/>
            <w:tcBorders>
              <w:top w:val="single" w:sz="4" w:space="0" w:color="auto"/>
              <w:left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Калий </w:t>
            </w:r>
          </w:p>
        </w:tc>
        <w:tc>
          <w:tcPr>
            <w:tcW w:w="1552" w:type="dxa"/>
            <w:vMerge w:val="restart"/>
            <w:tcBorders>
              <w:top w:val="single" w:sz="4" w:space="0" w:color="auto"/>
              <w:left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Пластик</w:t>
            </w:r>
          </w:p>
          <w:p w:rsidR="001E581F" w:rsidRPr="00B47AF6" w:rsidRDefault="001E581F" w:rsidP="00F156D5">
            <w:pPr>
              <w:pStyle w:val="FORMATTEXT0"/>
              <w:spacing w:line="360" w:lineRule="auto"/>
              <w:jc w:val="both"/>
            </w:pPr>
          </w:p>
          <w:p w:rsidR="001E581F" w:rsidRPr="00B47AF6" w:rsidRDefault="001E581F" w:rsidP="00F156D5">
            <w:pPr>
              <w:pStyle w:val="FORMATTEXT0"/>
              <w:spacing w:line="360" w:lineRule="auto"/>
              <w:jc w:val="both"/>
            </w:pP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1 </w:t>
            </w:r>
            <w:proofErr w:type="spellStart"/>
            <w:r w:rsidRPr="00B47AF6">
              <w:t>мес</w:t>
            </w:r>
            <w:proofErr w:type="spellEnd"/>
            <w:r w:rsidRPr="00B47AF6">
              <w:t xml:space="preserve"> </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 </w:t>
            </w:r>
          </w:p>
        </w:tc>
      </w:tr>
      <w:tr w:rsidR="001E581F" w:rsidRPr="00B47AF6" w:rsidTr="00B47AF6">
        <w:tc>
          <w:tcPr>
            <w:tcW w:w="1701"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c>
          <w:tcPr>
            <w:tcW w:w="1552"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Подкисление азотной кислотой до рН менее 2</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1 </w:t>
            </w:r>
            <w:proofErr w:type="spellStart"/>
            <w:r w:rsidRPr="00B47AF6">
              <w:t>мес</w:t>
            </w:r>
            <w:proofErr w:type="spellEnd"/>
            <w:r w:rsidRPr="00B47AF6">
              <w:t xml:space="preserve"> </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r>
      <w:tr w:rsidR="001E581F" w:rsidRPr="00B47AF6" w:rsidTr="00B47AF6">
        <w:tc>
          <w:tcPr>
            <w:tcW w:w="1701"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Кислород </w:t>
            </w:r>
          </w:p>
        </w:tc>
        <w:tc>
          <w:tcPr>
            <w:tcW w:w="1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Пластик или стекло</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 </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Анализ выполняют на месте отбора проб - </w:t>
            </w:r>
          </w:p>
        </w:tc>
      </w:tr>
      <w:tr w:rsidR="001E581F" w:rsidRPr="00B47AF6" w:rsidTr="00B47AF6">
        <w:tc>
          <w:tcPr>
            <w:tcW w:w="1701"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c>
          <w:tcPr>
            <w:tcW w:w="1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Пластик или стекло</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Фиксация кислорода при отборе проб и хранение в темном месте или в посуде из тёмного стекла</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4</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Фиксацию кислорода проводят в соответствии с требованиями конкретных методов определения показателя</w:t>
            </w:r>
          </w:p>
        </w:tc>
      </w:tr>
      <w:tr w:rsidR="001E581F" w:rsidRPr="00B47AF6" w:rsidTr="00B47AF6">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lastRenderedPageBreak/>
              <w:t xml:space="preserve">Кобальт  </w:t>
            </w:r>
          </w:p>
        </w:tc>
        <w:tc>
          <w:tcPr>
            <w:tcW w:w="1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Пластик</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Подкисление азотной кислотой до рН менее 2</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1 </w:t>
            </w:r>
            <w:proofErr w:type="spellStart"/>
            <w:r w:rsidRPr="00B47AF6">
              <w:t>мес</w:t>
            </w:r>
            <w:proofErr w:type="spellEnd"/>
            <w:r w:rsidRPr="00B47AF6">
              <w:t xml:space="preserve"> </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 </w:t>
            </w:r>
          </w:p>
        </w:tc>
      </w:tr>
      <w:tr w:rsidR="001E581F" w:rsidRPr="00B47AF6" w:rsidTr="00B47AF6">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Кремний (силикаты)</w:t>
            </w:r>
          </w:p>
        </w:tc>
        <w:tc>
          <w:tcPr>
            <w:tcW w:w="1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Пластик</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1 </w:t>
            </w:r>
            <w:proofErr w:type="spellStart"/>
            <w:r w:rsidRPr="00B47AF6">
              <w:t>мес</w:t>
            </w:r>
            <w:proofErr w:type="spellEnd"/>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При определении растворенных форм пробу при отборе фильтруют, анализ выполнять как можно скорее</w:t>
            </w:r>
          </w:p>
        </w:tc>
      </w:tr>
      <w:tr w:rsidR="001E581F" w:rsidRPr="00B47AF6" w:rsidTr="00B47AF6">
        <w:tc>
          <w:tcPr>
            <w:tcW w:w="1701"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Литий</w:t>
            </w:r>
          </w:p>
        </w:tc>
        <w:tc>
          <w:tcPr>
            <w:tcW w:w="155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Пластик</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Подкисление азотной кислотой до рН менее 2</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1 </w:t>
            </w:r>
            <w:proofErr w:type="spellStart"/>
            <w:r w:rsidRPr="00B47AF6">
              <w:t>мес</w:t>
            </w:r>
            <w:proofErr w:type="spellEnd"/>
            <w:r w:rsidRPr="00B47AF6">
              <w:t xml:space="preserve"> </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r>
      <w:tr w:rsidR="001E581F" w:rsidRPr="00B47AF6" w:rsidTr="00B47AF6">
        <w:tc>
          <w:tcPr>
            <w:tcW w:w="1701"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Магний</w:t>
            </w:r>
          </w:p>
        </w:tc>
        <w:tc>
          <w:tcPr>
            <w:tcW w:w="155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Пластик</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Подкисление азотной кислотой до рН менее 2</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1 </w:t>
            </w:r>
            <w:proofErr w:type="spellStart"/>
            <w:r w:rsidRPr="00B47AF6">
              <w:t>мес</w:t>
            </w:r>
            <w:proofErr w:type="spellEnd"/>
            <w:r w:rsidRPr="00B47AF6">
              <w:t xml:space="preserve"> </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r>
      <w:tr w:rsidR="001E581F" w:rsidRPr="00B47AF6" w:rsidTr="00B47AF6">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Марганец)</w:t>
            </w:r>
          </w:p>
        </w:tc>
        <w:tc>
          <w:tcPr>
            <w:tcW w:w="1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spacing w:line="360" w:lineRule="auto"/>
              <w:rPr>
                <w:rFonts w:ascii="Arial" w:hAnsi="Arial" w:cs="Arial"/>
                <w:sz w:val="20"/>
                <w:szCs w:val="20"/>
              </w:rPr>
            </w:pPr>
            <w:r w:rsidRPr="00B47AF6">
              <w:rPr>
                <w:rFonts w:ascii="Arial" w:hAnsi="Arial" w:cs="Arial"/>
                <w:sz w:val="20"/>
                <w:szCs w:val="20"/>
              </w:rPr>
              <w:t>Пластик</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Подкисление азотной кислотой до рН менее 2</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1 </w:t>
            </w:r>
            <w:proofErr w:type="spellStart"/>
            <w:r w:rsidRPr="00B47AF6">
              <w:t>мес</w:t>
            </w:r>
            <w:proofErr w:type="spellEnd"/>
            <w:r w:rsidRPr="00B47AF6">
              <w:t xml:space="preserve"> </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 </w:t>
            </w:r>
          </w:p>
        </w:tc>
      </w:tr>
      <w:tr w:rsidR="001E581F" w:rsidRPr="00B47AF6" w:rsidTr="00B47AF6">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Медь </w:t>
            </w:r>
          </w:p>
        </w:tc>
        <w:tc>
          <w:tcPr>
            <w:tcW w:w="1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spacing w:line="360" w:lineRule="auto"/>
              <w:rPr>
                <w:rFonts w:ascii="Arial" w:hAnsi="Arial" w:cs="Arial"/>
                <w:sz w:val="20"/>
                <w:szCs w:val="20"/>
              </w:rPr>
            </w:pPr>
            <w:r w:rsidRPr="00B47AF6">
              <w:rPr>
                <w:rFonts w:ascii="Arial" w:hAnsi="Arial" w:cs="Arial"/>
                <w:sz w:val="20"/>
                <w:szCs w:val="20"/>
              </w:rPr>
              <w:t>Пластик</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Подкисление азотной кислотой до рН менее 2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6 </w:t>
            </w:r>
            <w:proofErr w:type="spellStart"/>
            <w:r w:rsidRPr="00B47AF6">
              <w:t>мес</w:t>
            </w:r>
            <w:proofErr w:type="spellEnd"/>
            <w:r w:rsidRPr="00B47AF6">
              <w:t xml:space="preserve"> </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 </w:t>
            </w:r>
          </w:p>
        </w:tc>
      </w:tr>
      <w:tr w:rsidR="001E581F" w:rsidRPr="00B47AF6" w:rsidTr="00B47AF6">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Молибден </w:t>
            </w:r>
          </w:p>
        </w:tc>
        <w:tc>
          <w:tcPr>
            <w:tcW w:w="1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spacing w:line="360" w:lineRule="auto"/>
              <w:rPr>
                <w:rFonts w:ascii="Arial" w:hAnsi="Arial" w:cs="Arial"/>
                <w:sz w:val="20"/>
                <w:szCs w:val="20"/>
              </w:rPr>
            </w:pPr>
            <w:r w:rsidRPr="00B47AF6">
              <w:rPr>
                <w:rFonts w:ascii="Arial" w:hAnsi="Arial" w:cs="Arial"/>
                <w:sz w:val="20"/>
                <w:szCs w:val="20"/>
              </w:rPr>
              <w:t>Пластик</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Подкисление азотной кислотой до рН менее 2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1 </w:t>
            </w:r>
            <w:proofErr w:type="spellStart"/>
            <w:r w:rsidRPr="00B47AF6">
              <w:t>мес</w:t>
            </w:r>
            <w:proofErr w:type="spellEnd"/>
            <w:r w:rsidRPr="00B47AF6">
              <w:t xml:space="preserve"> </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 </w:t>
            </w:r>
          </w:p>
        </w:tc>
      </w:tr>
      <w:tr w:rsidR="001E581F" w:rsidRPr="00B47AF6" w:rsidTr="00B47AF6">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Мышьяк </w:t>
            </w:r>
          </w:p>
        </w:tc>
        <w:tc>
          <w:tcPr>
            <w:tcW w:w="1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spacing w:line="360" w:lineRule="auto"/>
              <w:rPr>
                <w:rFonts w:ascii="Arial" w:hAnsi="Arial" w:cs="Arial"/>
                <w:sz w:val="20"/>
                <w:szCs w:val="20"/>
              </w:rPr>
            </w:pPr>
            <w:r w:rsidRPr="00B47AF6">
              <w:rPr>
                <w:rFonts w:ascii="Arial" w:hAnsi="Arial" w:cs="Arial"/>
                <w:sz w:val="20"/>
                <w:szCs w:val="20"/>
              </w:rPr>
              <w:t>Пластик</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Подкисление азотной или соляной кислотой до рН менее 2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6 </w:t>
            </w:r>
            <w:proofErr w:type="spellStart"/>
            <w:r w:rsidRPr="00B47AF6">
              <w:t>мес</w:t>
            </w:r>
            <w:proofErr w:type="spellEnd"/>
            <w:r w:rsidRPr="00B47AF6">
              <w:t xml:space="preserve"> </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Соляную кислоту используют, если метод определения основан на генерации гидридов</w:t>
            </w:r>
          </w:p>
        </w:tc>
      </w:tr>
      <w:tr w:rsidR="001E581F" w:rsidRPr="00B47AF6" w:rsidTr="00B47AF6">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Натрий</w:t>
            </w:r>
          </w:p>
        </w:tc>
        <w:tc>
          <w:tcPr>
            <w:tcW w:w="1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Пластик</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Подкисление азотной кислотой до рН менее 2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1 </w:t>
            </w:r>
            <w:proofErr w:type="spellStart"/>
            <w:r w:rsidRPr="00B47AF6">
              <w:t>мес</w:t>
            </w:r>
            <w:proofErr w:type="spellEnd"/>
            <w:r w:rsidRPr="00B47AF6">
              <w:t xml:space="preserve"> </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Del="00A952B2" w:rsidRDefault="001E581F" w:rsidP="00F156D5">
            <w:pPr>
              <w:pStyle w:val="FORMATTEXT0"/>
              <w:spacing w:line="360" w:lineRule="auto"/>
              <w:jc w:val="both"/>
            </w:pPr>
          </w:p>
        </w:tc>
      </w:tr>
      <w:tr w:rsidR="001E581F" w:rsidRPr="00B47AF6" w:rsidTr="00B47AF6">
        <w:tc>
          <w:tcPr>
            <w:tcW w:w="1701"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Нефть и нефтепродукты </w:t>
            </w:r>
          </w:p>
        </w:tc>
        <w:tc>
          <w:tcPr>
            <w:tcW w:w="1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Стекло </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Подкисление соляной, серной или азотной  кислотой или </w:t>
            </w:r>
            <w:r w:rsidRPr="00B47AF6">
              <w:lastRenderedPageBreak/>
              <w:t xml:space="preserve">добавление растворителя, применяемого для экстракции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lastRenderedPageBreak/>
              <w:t xml:space="preserve">1 </w:t>
            </w:r>
            <w:proofErr w:type="spellStart"/>
            <w:r w:rsidRPr="00B47AF6">
              <w:t>мес</w:t>
            </w:r>
            <w:proofErr w:type="spellEnd"/>
            <w:r w:rsidRPr="00B47AF6">
              <w:t xml:space="preserve"> </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r>
      <w:tr w:rsidR="001E581F" w:rsidRPr="00B47AF6" w:rsidTr="00B47AF6">
        <w:tc>
          <w:tcPr>
            <w:tcW w:w="1701"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c>
          <w:tcPr>
            <w:tcW w:w="1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Стекло </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Хранение в темноте или в посуде из тёмного стекла</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Del="0006092A" w:rsidRDefault="001E581F" w:rsidP="00F156D5">
            <w:pPr>
              <w:pStyle w:val="FORMATTEXT0"/>
              <w:spacing w:line="360" w:lineRule="auto"/>
              <w:jc w:val="both"/>
            </w:pPr>
            <w:r w:rsidRPr="00B47AF6">
              <w:t xml:space="preserve">4 </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r>
      <w:tr w:rsidR="001E581F" w:rsidRPr="00B47AF6" w:rsidTr="00B47AF6">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Никель </w:t>
            </w:r>
          </w:p>
        </w:tc>
        <w:tc>
          <w:tcPr>
            <w:tcW w:w="1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Пластик</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Подкисление азотной кислотой до рН менее 2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6 </w:t>
            </w:r>
            <w:proofErr w:type="spellStart"/>
            <w:r w:rsidRPr="00B47AF6">
              <w:t>мес</w:t>
            </w:r>
            <w:proofErr w:type="spellEnd"/>
            <w:r w:rsidRPr="00B47AF6">
              <w:t xml:space="preserve"> </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 </w:t>
            </w:r>
          </w:p>
        </w:tc>
      </w:tr>
      <w:tr w:rsidR="001E581F" w:rsidRPr="00B47AF6" w:rsidTr="00B47AF6">
        <w:tc>
          <w:tcPr>
            <w:tcW w:w="1701"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Нитраты </w:t>
            </w:r>
          </w:p>
        </w:tc>
        <w:tc>
          <w:tcPr>
            <w:tcW w:w="1552"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Пластик или стекло</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Подкисление соляной кислотой до рН менее 2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7 </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r>
      <w:tr w:rsidR="001E581F" w:rsidRPr="00B47AF6" w:rsidTr="00B47AF6">
        <w:tc>
          <w:tcPr>
            <w:tcW w:w="1701" w:type="dxa"/>
            <w:vMerge/>
            <w:tcBorders>
              <w:left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c>
          <w:tcPr>
            <w:tcW w:w="1552" w:type="dxa"/>
            <w:vMerge/>
            <w:tcBorders>
              <w:left w:val="single" w:sz="6" w:space="0" w:color="auto"/>
              <w:bottom w:val="nil"/>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Фильтрование через мембранный фильтр с размером пор 0,45 мкм на месте отбора</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Del="0006092A" w:rsidRDefault="001E581F" w:rsidP="00F156D5">
            <w:pPr>
              <w:pStyle w:val="FORMATTEXT0"/>
              <w:spacing w:line="360" w:lineRule="auto"/>
              <w:jc w:val="both"/>
            </w:pPr>
            <w:r w:rsidRPr="00B47AF6">
              <w:t xml:space="preserve">4 </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Del="0006092A" w:rsidRDefault="001E581F" w:rsidP="00F156D5">
            <w:pPr>
              <w:pStyle w:val="FORMATTEXT0"/>
              <w:spacing w:line="360" w:lineRule="auto"/>
              <w:jc w:val="both"/>
            </w:pPr>
            <w:r w:rsidRPr="00B47AF6">
              <w:t>Для сточных и поверхностных вод</w:t>
            </w:r>
          </w:p>
        </w:tc>
      </w:tr>
      <w:tr w:rsidR="001E581F" w:rsidRPr="00B47AF6" w:rsidTr="00B47AF6">
        <w:tc>
          <w:tcPr>
            <w:tcW w:w="1701" w:type="dxa"/>
            <w:vMerge/>
            <w:tcBorders>
              <w:left w:val="single" w:sz="6" w:space="0" w:color="auto"/>
              <w:bottom w:val="nil"/>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c>
          <w:tcPr>
            <w:tcW w:w="155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Пластик</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Замораживание до минус 18°С</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Del="0006092A" w:rsidRDefault="001E581F" w:rsidP="00F156D5">
            <w:pPr>
              <w:pStyle w:val="FORMATTEXT0"/>
              <w:spacing w:line="360" w:lineRule="auto"/>
              <w:jc w:val="both"/>
            </w:pPr>
            <w:r w:rsidRPr="00B47AF6">
              <w:t xml:space="preserve">1 </w:t>
            </w:r>
            <w:proofErr w:type="spellStart"/>
            <w:r w:rsidRPr="00B47AF6">
              <w:t>мес</w:t>
            </w:r>
            <w:proofErr w:type="spellEnd"/>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r>
      <w:tr w:rsidR="001E581F" w:rsidRPr="00B47AF6" w:rsidTr="00B47AF6">
        <w:tc>
          <w:tcPr>
            <w:tcW w:w="1701"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Нитриты </w:t>
            </w:r>
          </w:p>
        </w:tc>
        <w:tc>
          <w:tcPr>
            <w:tcW w:w="1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Пластик или стекло</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1 </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Анализ выполнять как можно скорее после отбора </w:t>
            </w:r>
          </w:p>
        </w:tc>
      </w:tr>
      <w:tr w:rsidR="001E581F" w:rsidRPr="00B47AF6" w:rsidTr="00B47AF6">
        <w:tc>
          <w:tcPr>
            <w:tcW w:w="1701"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c>
          <w:tcPr>
            <w:tcW w:w="1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Del="00076082" w:rsidRDefault="001E581F" w:rsidP="00F156D5">
            <w:pPr>
              <w:pStyle w:val="FORMATTEXT0"/>
              <w:spacing w:line="360" w:lineRule="auto"/>
              <w:jc w:val="both"/>
            </w:pPr>
            <w:r w:rsidRPr="00B47AF6">
              <w:t>Фильтрование через мембранный фильтр с размером пор 0,45 мкм на месте отбора</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Del="00076082" w:rsidRDefault="001E581F" w:rsidP="00F156D5">
            <w:pPr>
              <w:pStyle w:val="FORMATTEXT0"/>
              <w:spacing w:line="360" w:lineRule="auto"/>
              <w:jc w:val="both"/>
            </w:pPr>
            <w:r w:rsidRPr="00B47AF6">
              <w:t xml:space="preserve">4 </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Del="00076082" w:rsidRDefault="001E581F" w:rsidP="00F156D5">
            <w:pPr>
              <w:pStyle w:val="FORMATTEXT0"/>
              <w:spacing w:line="360" w:lineRule="auto"/>
              <w:jc w:val="both"/>
            </w:pPr>
            <w:r w:rsidRPr="00B47AF6">
              <w:t>Для сточных и поверхностных вод</w:t>
            </w:r>
          </w:p>
        </w:tc>
      </w:tr>
      <w:tr w:rsidR="001E581F" w:rsidRPr="00B47AF6" w:rsidTr="00B47AF6">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Озон </w:t>
            </w:r>
          </w:p>
        </w:tc>
        <w:tc>
          <w:tcPr>
            <w:tcW w:w="1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 </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 </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Анализ предпочтительнее выполнять на месте отбора или как можно скорее после отбора </w:t>
            </w:r>
          </w:p>
        </w:tc>
      </w:tr>
      <w:tr w:rsidR="001E581F" w:rsidRPr="00B47AF6" w:rsidTr="00B47AF6">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Олово </w:t>
            </w:r>
          </w:p>
        </w:tc>
        <w:tc>
          <w:tcPr>
            <w:tcW w:w="1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Пластик</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Подкисление азотной кислотой или соляной кислотой до рН </w:t>
            </w:r>
            <w:r w:rsidRPr="00B47AF6">
              <w:lastRenderedPageBreak/>
              <w:t xml:space="preserve">менее 2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lastRenderedPageBreak/>
              <w:t xml:space="preserve">1 </w:t>
            </w:r>
            <w:proofErr w:type="spellStart"/>
            <w:r w:rsidRPr="00B47AF6">
              <w:t>мес</w:t>
            </w:r>
            <w:proofErr w:type="spellEnd"/>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r>
      <w:tr w:rsidR="001E581F" w:rsidRPr="00B47AF6" w:rsidTr="00B47AF6">
        <w:tc>
          <w:tcPr>
            <w:tcW w:w="1701"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Органические соединения хлора (хлорорганические соединения) </w:t>
            </w:r>
          </w:p>
        </w:tc>
        <w:tc>
          <w:tcPr>
            <w:tcW w:w="1552"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Стекло </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Подкисление азотной, соляной или серной кислотой до рН менее 2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5 </w:t>
            </w:r>
          </w:p>
          <w:p w:rsidR="001E581F" w:rsidRPr="00B47AF6" w:rsidRDefault="001E581F" w:rsidP="00F156D5">
            <w:pPr>
              <w:pStyle w:val="FORMATTEXT0"/>
              <w:spacing w:line="360" w:lineRule="auto"/>
              <w:jc w:val="both"/>
            </w:pP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r>
      <w:tr w:rsidR="001E581F" w:rsidRPr="00B47AF6" w:rsidTr="00B47AF6">
        <w:tc>
          <w:tcPr>
            <w:tcW w:w="1701"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c>
          <w:tcPr>
            <w:tcW w:w="1552"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2  </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r>
      <w:tr w:rsidR="001E581F" w:rsidRPr="00B47AF6" w:rsidTr="00B47AF6">
        <w:tc>
          <w:tcPr>
            <w:tcW w:w="1701"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Пестициды (</w:t>
            </w:r>
            <w:proofErr w:type="spellStart"/>
            <w:r w:rsidRPr="00B47AF6">
              <w:t>карбаматы</w:t>
            </w:r>
            <w:proofErr w:type="spellEnd"/>
            <w:r w:rsidRPr="00B47AF6">
              <w:t xml:space="preserve">, </w:t>
            </w:r>
            <w:proofErr w:type="spellStart"/>
            <w:r w:rsidRPr="00B47AF6">
              <w:t>глифосат</w:t>
            </w:r>
            <w:proofErr w:type="spellEnd"/>
            <w:r w:rsidRPr="00B47AF6">
              <w:t>)</w:t>
            </w:r>
          </w:p>
        </w:tc>
        <w:tc>
          <w:tcPr>
            <w:tcW w:w="1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Стекло</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При наличии активного хлора добавление 20 мг тиосульфата натрия на 1 дм</w:t>
            </w:r>
            <w:r w:rsidRPr="00B47AF6">
              <w:rPr>
                <w:vertAlign w:val="superscript"/>
              </w:rPr>
              <w:t>3</w:t>
            </w:r>
            <w:r w:rsidRPr="00B47AF6">
              <w:t xml:space="preserve"> пробы</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14 </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r>
      <w:tr w:rsidR="001E581F" w:rsidRPr="00B47AF6" w:rsidTr="00B47AF6">
        <w:tc>
          <w:tcPr>
            <w:tcW w:w="1701"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c>
          <w:tcPr>
            <w:tcW w:w="1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Пластик</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Замораживание до минус 18°С</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1 </w:t>
            </w:r>
            <w:proofErr w:type="spellStart"/>
            <w:r w:rsidRPr="00B47AF6">
              <w:t>мес</w:t>
            </w:r>
            <w:proofErr w:type="spellEnd"/>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r>
      <w:tr w:rsidR="001E581F" w:rsidRPr="00B47AF6" w:rsidTr="00B47AF6">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Пестициды (</w:t>
            </w:r>
            <w:proofErr w:type="spellStart"/>
            <w:r w:rsidRPr="00B47AF6">
              <w:t>атразин</w:t>
            </w:r>
            <w:proofErr w:type="spellEnd"/>
            <w:r w:rsidRPr="00B47AF6">
              <w:t xml:space="preserve">, </w:t>
            </w:r>
            <w:proofErr w:type="spellStart"/>
            <w:r w:rsidRPr="00B47AF6">
              <w:t>симазин</w:t>
            </w:r>
            <w:proofErr w:type="spellEnd"/>
            <w:r w:rsidRPr="00B47AF6">
              <w:t xml:space="preserve">, </w:t>
            </w:r>
            <w:proofErr w:type="spellStart"/>
            <w:r w:rsidRPr="00B47AF6">
              <w:t>пропазин</w:t>
            </w:r>
            <w:proofErr w:type="spellEnd"/>
            <w:r w:rsidRPr="00B47AF6">
              <w:t xml:space="preserve">, </w:t>
            </w:r>
            <w:proofErr w:type="spellStart"/>
            <w:r w:rsidRPr="00B47AF6">
              <w:t>тербутрин</w:t>
            </w:r>
            <w:proofErr w:type="spellEnd"/>
            <w:r w:rsidRPr="00B47AF6">
              <w:t xml:space="preserve"> )</w:t>
            </w:r>
          </w:p>
        </w:tc>
        <w:tc>
          <w:tcPr>
            <w:tcW w:w="1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Стекло темное</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При наличии активного хлора добавление 20 мг тиосульфата натрия на 1 дм</w:t>
            </w:r>
            <w:r w:rsidRPr="00B47AF6">
              <w:rPr>
                <w:vertAlign w:val="superscript"/>
              </w:rPr>
              <w:t>3</w:t>
            </w:r>
            <w:r w:rsidRPr="00B47AF6">
              <w:t xml:space="preserve"> пробы</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1 </w:t>
            </w:r>
            <w:proofErr w:type="spellStart"/>
            <w:r w:rsidRPr="00B47AF6">
              <w:t>мес</w:t>
            </w:r>
            <w:proofErr w:type="spellEnd"/>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r>
      <w:tr w:rsidR="001E581F" w:rsidRPr="00B47AF6" w:rsidTr="00B47AF6">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Пестициды (органические соединения, содержащие хлор, фосфор) </w:t>
            </w:r>
          </w:p>
        </w:tc>
        <w:tc>
          <w:tcPr>
            <w:tcW w:w="1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Стекло тёмное</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Добавление вещества, применяемого для экстракции по конкретному методу определения; охлаждение до 2°С-5°С и хранение в темном месте</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1-7 </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Срок хранения определяется номенклатурой определяемых пестицидов</w:t>
            </w:r>
          </w:p>
        </w:tc>
      </w:tr>
      <w:tr w:rsidR="001E581F" w:rsidRPr="00B47AF6" w:rsidTr="00B47AF6">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Пестициды (органические соединения, содержащие азот)</w:t>
            </w:r>
          </w:p>
        </w:tc>
        <w:tc>
          <w:tcPr>
            <w:tcW w:w="1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Стекло тёмное</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Хранение в темном месте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7 </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r>
      <w:tr w:rsidR="001E581F" w:rsidRPr="00B47AF6" w:rsidTr="00B47AF6">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Поверхностно-</w:t>
            </w:r>
          </w:p>
          <w:p w:rsidR="001E581F" w:rsidRPr="00B47AF6" w:rsidRDefault="001E581F" w:rsidP="00F156D5">
            <w:pPr>
              <w:pStyle w:val="FORMATTEXT0"/>
              <w:spacing w:line="360" w:lineRule="auto"/>
              <w:jc w:val="both"/>
            </w:pPr>
            <w:r w:rsidRPr="00B47AF6">
              <w:t xml:space="preserve">активные </w:t>
            </w:r>
            <w:r w:rsidRPr="00B47AF6">
              <w:lastRenderedPageBreak/>
              <w:t>вещества (</w:t>
            </w:r>
            <w:proofErr w:type="spellStart"/>
            <w:r w:rsidRPr="00B47AF6">
              <w:t>катионогенные</w:t>
            </w:r>
            <w:proofErr w:type="spellEnd"/>
            <w:r w:rsidRPr="00B47AF6">
              <w:t xml:space="preserve">) </w:t>
            </w:r>
          </w:p>
        </w:tc>
        <w:tc>
          <w:tcPr>
            <w:tcW w:w="1552"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lastRenderedPageBreak/>
              <w:t xml:space="preserve">Стекло </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2 </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r>
      <w:tr w:rsidR="001E581F" w:rsidRPr="00B47AF6" w:rsidTr="00B47AF6">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c>
          <w:tcPr>
            <w:tcW w:w="1552"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Добавление 2-4 см</w:t>
            </w:r>
            <w:r w:rsidRPr="00B47AF6">
              <w:rPr>
                <w:vertAlign w:val="superscript"/>
              </w:rPr>
              <w:t>3</w:t>
            </w:r>
            <w:r w:rsidRPr="00B47AF6">
              <w:t xml:space="preserve"> хлороформа на 1 дм</w:t>
            </w:r>
            <w:r w:rsidRPr="00B47AF6">
              <w:rPr>
                <w:vertAlign w:val="superscript"/>
              </w:rPr>
              <w:t>3</w:t>
            </w:r>
            <w:r w:rsidRPr="00B47AF6">
              <w:t xml:space="preserve"> пробы при температуре 2-5 </w:t>
            </w:r>
            <w:r w:rsidRPr="00B47AF6">
              <w:rPr>
                <w:vertAlign w:val="superscript"/>
              </w:rPr>
              <w:t>0</w:t>
            </w:r>
            <w:r w:rsidRPr="00B47AF6">
              <w:t>С</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3</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r>
      <w:tr w:rsidR="001E581F" w:rsidRPr="00B47AF6" w:rsidTr="00B47AF6">
        <w:tc>
          <w:tcPr>
            <w:tcW w:w="1701"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Поверхностно-</w:t>
            </w:r>
          </w:p>
          <w:p w:rsidR="001E581F" w:rsidRPr="00B47AF6" w:rsidRDefault="001E581F" w:rsidP="00F156D5">
            <w:pPr>
              <w:pStyle w:val="FORMATTEXT0"/>
              <w:spacing w:line="360" w:lineRule="auto"/>
              <w:jc w:val="both"/>
            </w:pPr>
            <w:r w:rsidRPr="00B47AF6">
              <w:t xml:space="preserve">активные вещества (анионные) </w:t>
            </w:r>
          </w:p>
        </w:tc>
        <w:tc>
          <w:tcPr>
            <w:tcW w:w="1552"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Стекло </w:t>
            </w:r>
          </w:p>
          <w:p w:rsidR="001E581F" w:rsidRPr="00B47AF6" w:rsidRDefault="001E581F" w:rsidP="00F156D5">
            <w:pPr>
              <w:pStyle w:val="FORMATTEXT0"/>
              <w:spacing w:line="360" w:lineRule="auto"/>
              <w:jc w:val="both"/>
            </w:pPr>
          </w:p>
          <w:p w:rsidR="001E581F" w:rsidRPr="00B47AF6" w:rsidRDefault="001E581F" w:rsidP="00F156D5">
            <w:pPr>
              <w:pStyle w:val="FORMATTEXT0"/>
              <w:spacing w:line="360" w:lineRule="auto"/>
              <w:jc w:val="both"/>
            </w:pP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3</w:t>
            </w:r>
          </w:p>
        </w:tc>
        <w:tc>
          <w:tcPr>
            <w:tcW w:w="2276"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r>
      <w:tr w:rsidR="001E581F" w:rsidRPr="00B47AF6" w:rsidTr="00B47AF6">
        <w:tc>
          <w:tcPr>
            <w:tcW w:w="1701" w:type="dxa"/>
            <w:vMerge/>
            <w:tcBorders>
              <w:left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c>
          <w:tcPr>
            <w:tcW w:w="1552" w:type="dxa"/>
            <w:vMerge/>
            <w:tcBorders>
              <w:left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Добавление 2-4 см</w:t>
            </w:r>
            <w:r w:rsidRPr="00B47AF6">
              <w:rPr>
                <w:vertAlign w:val="superscript"/>
              </w:rPr>
              <w:t>3</w:t>
            </w:r>
            <w:r w:rsidRPr="00B47AF6">
              <w:t xml:space="preserve"> хлороформа на 1 дм</w:t>
            </w:r>
            <w:r w:rsidRPr="00B47AF6">
              <w:rPr>
                <w:vertAlign w:val="superscript"/>
              </w:rPr>
              <w:t>3</w:t>
            </w:r>
            <w:r w:rsidRPr="00B47AF6">
              <w:t xml:space="preserve"> пробы и охлаждение до 2°С-5°С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7 </w:t>
            </w:r>
          </w:p>
        </w:tc>
        <w:tc>
          <w:tcPr>
            <w:tcW w:w="2276"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r>
      <w:tr w:rsidR="001E581F" w:rsidRPr="00B47AF6" w:rsidTr="00B47AF6">
        <w:tc>
          <w:tcPr>
            <w:tcW w:w="1701" w:type="dxa"/>
            <w:vMerge/>
            <w:tcBorders>
              <w:left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c>
          <w:tcPr>
            <w:tcW w:w="1552"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Добавление раствора формальдегида</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4</w:t>
            </w:r>
          </w:p>
        </w:tc>
        <w:tc>
          <w:tcPr>
            <w:tcW w:w="2276"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r>
      <w:tr w:rsidR="001E581F" w:rsidRPr="00B47AF6" w:rsidTr="00B47AF6">
        <w:tc>
          <w:tcPr>
            <w:tcW w:w="1701"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c>
          <w:tcPr>
            <w:tcW w:w="155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Пластик</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Замораживание до минус 18°С</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1 </w:t>
            </w:r>
            <w:proofErr w:type="spellStart"/>
            <w:r w:rsidRPr="00B47AF6">
              <w:t>мес</w:t>
            </w:r>
            <w:proofErr w:type="spellEnd"/>
          </w:p>
        </w:tc>
        <w:tc>
          <w:tcPr>
            <w:tcW w:w="2276"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r>
      <w:tr w:rsidR="001E581F" w:rsidRPr="00B47AF6" w:rsidTr="00B47AF6">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Поверхностно-активные вещества (неионогенные)   </w:t>
            </w:r>
          </w:p>
        </w:tc>
        <w:tc>
          <w:tcPr>
            <w:tcW w:w="1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Стекло </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1</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r>
      <w:tr w:rsidR="001E581F" w:rsidRPr="00B47AF6" w:rsidTr="00B47AF6">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c>
          <w:tcPr>
            <w:tcW w:w="1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Добавление 40%-</w:t>
            </w:r>
            <w:proofErr w:type="spellStart"/>
            <w:r w:rsidRPr="00B47AF6">
              <w:t>ного</w:t>
            </w:r>
            <w:proofErr w:type="spellEnd"/>
            <w:r w:rsidRPr="00B47AF6">
              <w:t xml:space="preserve"> раствора формальдегида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1 </w:t>
            </w:r>
            <w:proofErr w:type="spellStart"/>
            <w:r w:rsidRPr="00B47AF6">
              <w:t>мес</w:t>
            </w:r>
            <w:proofErr w:type="spellEnd"/>
            <w:r w:rsidRPr="00B47AF6">
              <w:t xml:space="preserve"> </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r>
      <w:tr w:rsidR="001E581F" w:rsidRPr="00B47AF6" w:rsidTr="00B47AF6">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roofErr w:type="spellStart"/>
            <w:r w:rsidRPr="00B47AF6">
              <w:t>Полихлорирован-ные</w:t>
            </w:r>
            <w:proofErr w:type="spellEnd"/>
            <w:r w:rsidRPr="00B47AF6">
              <w:t xml:space="preserve"> </w:t>
            </w:r>
            <w:proofErr w:type="spellStart"/>
            <w:r w:rsidRPr="00B47AF6">
              <w:t>бифенилы</w:t>
            </w:r>
            <w:proofErr w:type="spellEnd"/>
          </w:p>
        </w:tc>
        <w:tc>
          <w:tcPr>
            <w:tcW w:w="1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Del="009318FC" w:rsidRDefault="001E581F" w:rsidP="00F156D5">
            <w:pPr>
              <w:pStyle w:val="FORMATTEXT0"/>
              <w:spacing w:line="360" w:lineRule="auto"/>
              <w:jc w:val="both"/>
            </w:pPr>
            <w:r w:rsidRPr="00B47AF6">
              <w:t>Стекло</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При наличии активного хлора добавление 20 мг тиосульфата натрия на 1 дм</w:t>
            </w:r>
            <w:r w:rsidRPr="00B47AF6">
              <w:rPr>
                <w:vertAlign w:val="superscript"/>
              </w:rPr>
              <w:t>3</w:t>
            </w:r>
            <w:r w:rsidRPr="00B47AF6">
              <w:t xml:space="preserve"> пробы</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Del="009318FC" w:rsidRDefault="001E581F" w:rsidP="00F156D5">
            <w:pPr>
              <w:pStyle w:val="FORMATTEXT0"/>
              <w:spacing w:line="360" w:lineRule="auto"/>
              <w:jc w:val="both"/>
            </w:pPr>
            <w:r w:rsidRPr="00B47AF6">
              <w:t>7</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Перед хранением проверяют рН. Если рН = 5,0 - 7,5 </w:t>
            </w:r>
            <w:proofErr w:type="spellStart"/>
            <w:r w:rsidRPr="00B47AF6">
              <w:t>экстракию</w:t>
            </w:r>
            <w:proofErr w:type="spellEnd"/>
            <w:r w:rsidRPr="00B47AF6">
              <w:t xml:space="preserve"> проводят в течение суток</w:t>
            </w:r>
          </w:p>
        </w:tc>
      </w:tr>
      <w:tr w:rsidR="001E581F" w:rsidRPr="00B47AF6" w:rsidTr="00B47AF6">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Полициклические ароматические углеводороды, включая </w:t>
            </w:r>
            <w:proofErr w:type="spellStart"/>
            <w:r w:rsidRPr="00B47AF6">
              <w:lastRenderedPageBreak/>
              <w:t>бенз</w:t>
            </w:r>
            <w:proofErr w:type="spellEnd"/>
            <w:r w:rsidRPr="00B47AF6">
              <w:t>(а)</w:t>
            </w:r>
            <w:proofErr w:type="spellStart"/>
            <w:r w:rsidRPr="00B47AF6">
              <w:t>пирен</w:t>
            </w:r>
            <w:proofErr w:type="spellEnd"/>
            <w:r w:rsidRPr="00B47AF6">
              <w:t xml:space="preserve"> и нафталин </w:t>
            </w:r>
          </w:p>
        </w:tc>
        <w:tc>
          <w:tcPr>
            <w:tcW w:w="1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Del="009318FC" w:rsidRDefault="001E581F" w:rsidP="00F156D5">
            <w:pPr>
              <w:pStyle w:val="FORMATTEXT0"/>
              <w:spacing w:line="360" w:lineRule="auto"/>
              <w:jc w:val="both"/>
            </w:pPr>
            <w:r w:rsidRPr="00B47AF6">
              <w:lastRenderedPageBreak/>
              <w:t xml:space="preserve">Стекло </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При наличии активного хлора добавление 20 мг тиосульфата натрия на 1 дм</w:t>
            </w:r>
            <w:r w:rsidRPr="00B47AF6">
              <w:rPr>
                <w:vertAlign w:val="superscript"/>
              </w:rPr>
              <w:t>3</w:t>
            </w:r>
            <w:r w:rsidRPr="00B47AF6">
              <w:t xml:space="preserve"> пробы</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Del="009318FC" w:rsidRDefault="001E581F" w:rsidP="00F156D5">
            <w:pPr>
              <w:pStyle w:val="FORMATTEXT0"/>
              <w:spacing w:line="360" w:lineRule="auto"/>
              <w:jc w:val="both"/>
            </w:pPr>
            <w:r w:rsidRPr="00B47AF6">
              <w:t xml:space="preserve">7 </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r>
      <w:tr w:rsidR="001E581F" w:rsidRPr="00B47AF6" w:rsidTr="00B47AF6">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Ртуть </w:t>
            </w:r>
          </w:p>
        </w:tc>
        <w:tc>
          <w:tcPr>
            <w:tcW w:w="1552"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Стекло </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Подкисление азотной ли соляной кислотой </w:t>
            </w:r>
            <w:proofErr w:type="spellStart"/>
            <w:r w:rsidRPr="00B47AF6">
              <w:t>кислотой</w:t>
            </w:r>
            <w:proofErr w:type="spellEnd"/>
            <w:r w:rsidRPr="00B47AF6">
              <w:t xml:space="preserve"> до рН менее 2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6 </w:t>
            </w:r>
            <w:proofErr w:type="spellStart"/>
            <w:r w:rsidRPr="00B47AF6">
              <w:t>мес</w:t>
            </w:r>
            <w:proofErr w:type="spellEnd"/>
            <w:r w:rsidRPr="00B47AF6">
              <w:t xml:space="preserve"> </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 </w:t>
            </w:r>
          </w:p>
        </w:tc>
      </w:tr>
      <w:tr w:rsidR="001E581F" w:rsidRPr="00B47AF6" w:rsidTr="00B47AF6">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c>
          <w:tcPr>
            <w:tcW w:w="1552"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Del="009318FC" w:rsidRDefault="001E581F" w:rsidP="00F156D5">
            <w:pPr>
              <w:pStyle w:val="FORMATTEXT0"/>
              <w:spacing w:line="360" w:lineRule="auto"/>
              <w:jc w:val="both"/>
            </w:pP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Подкисление азотной или соляной кислотой </w:t>
            </w:r>
            <w:proofErr w:type="spellStart"/>
            <w:r w:rsidRPr="00B47AF6">
              <w:t>кислотой</w:t>
            </w:r>
            <w:proofErr w:type="spellEnd"/>
            <w:r w:rsidRPr="00B47AF6">
              <w:t xml:space="preserve"> до рН менее 2 добавление </w:t>
            </w:r>
            <w:proofErr w:type="spellStart"/>
            <w:r w:rsidRPr="00B47AF6">
              <w:t>двухромовокислого</w:t>
            </w:r>
            <w:proofErr w:type="spellEnd"/>
            <w:r w:rsidRPr="00B47AF6">
              <w:t xml:space="preserve"> калия или перманганата калия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6 </w:t>
            </w:r>
            <w:proofErr w:type="spellStart"/>
            <w:r w:rsidRPr="00B47AF6">
              <w:t>мес</w:t>
            </w:r>
            <w:proofErr w:type="spellEnd"/>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r>
      <w:tr w:rsidR="001E581F" w:rsidRPr="00B47AF6" w:rsidTr="00B47AF6">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Селен </w:t>
            </w:r>
          </w:p>
        </w:tc>
        <w:tc>
          <w:tcPr>
            <w:tcW w:w="1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Пластик</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Подкисление азотной или соляной кислотой </w:t>
            </w:r>
            <w:proofErr w:type="spellStart"/>
            <w:r w:rsidRPr="00B47AF6">
              <w:t>кислотой</w:t>
            </w:r>
            <w:proofErr w:type="spellEnd"/>
            <w:r w:rsidRPr="00B47AF6">
              <w:t xml:space="preserve"> до рН менее 2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1 </w:t>
            </w:r>
            <w:proofErr w:type="spellStart"/>
            <w:r w:rsidRPr="00B47AF6">
              <w:t>мес</w:t>
            </w:r>
            <w:proofErr w:type="spellEnd"/>
            <w:r w:rsidRPr="00B47AF6">
              <w:t xml:space="preserve"> </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При выполнении анализа методом генерации гидридов используют соляную кислоту</w:t>
            </w:r>
          </w:p>
        </w:tc>
      </w:tr>
      <w:tr w:rsidR="001E581F" w:rsidRPr="00B47AF6" w:rsidTr="00B47AF6">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Свинец </w:t>
            </w:r>
          </w:p>
        </w:tc>
        <w:tc>
          <w:tcPr>
            <w:tcW w:w="1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Пластик</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Подкисление азотной кислотой до рН менее 2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6 </w:t>
            </w:r>
            <w:proofErr w:type="spellStart"/>
            <w:r w:rsidRPr="00B47AF6">
              <w:t>мес</w:t>
            </w:r>
            <w:proofErr w:type="spellEnd"/>
            <w:r w:rsidRPr="00B47AF6">
              <w:t xml:space="preserve"> </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r>
      <w:tr w:rsidR="001E581F" w:rsidRPr="00B47AF6" w:rsidTr="00B47AF6">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Серебро </w:t>
            </w:r>
          </w:p>
        </w:tc>
        <w:tc>
          <w:tcPr>
            <w:tcW w:w="1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Пластик</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Подкисление азотной кислотой до рН менее 2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1 </w:t>
            </w:r>
            <w:proofErr w:type="spellStart"/>
            <w:r w:rsidRPr="00B47AF6">
              <w:t>мес</w:t>
            </w:r>
            <w:proofErr w:type="spellEnd"/>
            <w:r w:rsidRPr="00B47AF6">
              <w:t xml:space="preserve"> </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r>
      <w:tr w:rsidR="001E581F" w:rsidRPr="00B47AF6" w:rsidTr="00B47AF6">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Стронций </w:t>
            </w:r>
          </w:p>
        </w:tc>
        <w:tc>
          <w:tcPr>
            <w:tcW w:w="1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Пластик</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Подкисление азотной кислотой до рН менее 2</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1 </w:t>
            </w:r>
            <w:proofErr w:type="spellStart"/>
            <w:r w:rsidRPr="00B47AF6">
              <w:t>мес</w:t>
            </w:r>
            <w:proofErr w:type="spellEnd"/>
            <w:r w:rsidRPr="00B47AF6">
              <w:t xml:space="preserve"> </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r>
      <w:tr w:rsidR="001E581F" w:rsidRPr="00B47AF6" w:rsidTr="00B47AF6">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Сульфаты </w:t>
            </w:r>
          </w:p>
        </w:tc>
        <w:tc>
          <w:tcPr>
            <w:tcW w:w="1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Пластик или стекло</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1 </w:t>
            </w:r>
            <w:proofErr w:type="spellStart"/>
            <w:r w:rsidRPr="00B47AF6">
              <w:t>мес</w:t>
            </w:r>
            <w:proofErr w:type="spellEnd"/>
            <w:r w:rsidRPr="00B47AF6">
              <w:t xml:space="preserve"> </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r>
      <w:tr w:rsidR="001E581F" w:rsidRPr="00B47AF6" w:rsidTr="00B47AF6">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Сульфиды (в том числе легколетучие) </w:t>
            </w:r>
          </w:p>
        </w:tc>
        <w:tc>
          <w:tcPr>
            <w:tcW w:w="1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Пластик</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Добавление уксуснокислого цинка. Если рН пробы не находится в диапазоне 8,5-9,0 добавляют гидроксид натрия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7 </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 </w:t>
            </w:r>
          </w:p>
        </w:tc>
      </w:tr>
      <w:tr w:rsidR="001E581F" w:rsidRPr="00B47AF6" w:rsidTr="00B47AF6">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lastRenderedPageBreak/>
              <w:t xml:space="preserve">Сульфиты </w:t>
            </w:r>
          </w:p>
        </w:tc>
        <w:tc>
          <w:tcPr>
            <w:tcW w:w="1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Пластик</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Добавление 1 см</w:t>
            </w:r>
            <w:r w:rsidRPr="00B47AF6">
              <w:rPr>
                <w:vertAlign w:val="superscript"/>
              </w:rPr>
              <w:t>3</w:t>
            </w:r>
            <w:r w:rsidRPr="00B47AF6">
              <w:t xml:space="preserve"> 2,5%-</w:t>
            </w:r>
            <w:proofErr w:type="spellStart"/>
            <w:r w:rsidRPr="00B47AF6">
              <w:t>ного</w:t>
            </w:r>
            <w:proofErr w:type="spellEnd"/>
            <w:r w:rsidRPr="00B47AF6">
              <w:t xml:space="preserve"> раствора ЭДТА на 100 см</w:t>
            </w:r>
            <w:r w:rsidRPr="00B47AF6">
              <w:rPr>
                <w:vertAlign w:val="superscript"/>
              </w:rPr>
              <w:t>3</w:t>
            </w:r>
            <w:r w:rsidRPr="00B47AF6">
              <w:t xml:space="preserve"> пробы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2 </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 </w:t>
            </w:r>
          </w:p>
        </w:tc>
      </w:tr>
      <w:tr w:rsidR="001E581F" w:rsidRPr="00B47AF6" w:rsidTr="00B47AF6">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Сурьма</w:t>
            </w:r>
          </w:p>
        </w:tc>
        <w:tc>
          <w:tcPr>
            <w:tcW w:w="1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Пластик</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Подкисление азотной или соляной кислотой до рН менее 2</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Del="0020667C" w:rsidRDefault="001E581F" w:rsidP="00F156D5">
            <w:pPr>
              <w:pStyle w:val="FORMATTEXT0"/>
              <w:spacing w:line="360" w:lineRule="auto"/>
              <w:jc w:val="both"/>
            </w:pPr>
            <w:r w:rsidRPr="00B47AF6">
              <w:t xml:space="preserve">1 </w:t>
            </w:r>
            <w:proofErr w:type="spellStart"/>
            <w:r w:rsidRPr="00B47AF6">
              <w:t>мес</w:t>
            </w:r>
            <w:proofErr w:type="spellEnd"/>
            <w:r w:rsidRPr="00B47AF6">
              <w:t xml:space="preserve"> </w:t>
            </w:r>
          </w:p>
        </w:tc>
        <w:tc>
          <w:tcPr>
            <w:tcW w:w="2276" w:type="dxa"/>
            <w:tcBorders>
              <w:top w:val="single" w:sz="6" w:space="0" w:color="auto"/>
              <w:left w:val="single" w:sz="6" w:space="0" w:color="auto"/>
              <w:bottom w:val="single" w:sz="4"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Соляную кислоту используют, если метод определения основан на генерации гидридов</w:t>
            </w:r>
          </w:p>
        </w:tc>
      </w:tr>
      <w:tr w:rsidR="001E581F" w:rsidRPr="00B47AF6" w:rsidTr="00B47AF6">
        <w:tc>
          <w:tcPr>
            <w:tcW w:w="1701"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Углерод органический </w:t>
            </w:r>
          </w:p>
        </w:tc>
        <w:tc>
          <w:tcPr>
            <w:tcW w:w="1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Пластик или стекло</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Подкисление серной или фосфорной кислотой до рН менее 2</w:t>
            </w:r>
          </w:p>
        </w:tc>
        <w:tc>
          <w:tcPr>
            <w:tcW w:w="1134" w:type="dxa"/>
            <w:tcBorders>
              <w:top w:val="single" w:sz="6" w:space="0" w:color="auto"/>
              <w:left w:val="single" w:sz="6" w:space="0" w:color="auto"/>
              <w:bottom w:val="single" w:sz="6" w:space="0" w:color="auto"/>
              <w:right w:val="single" w:sz="4"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7 </w:t>
            </w:r>
          </w:p>
        </w:tc>
        <w:tc>
          <w:tcPr>
            <w:tcW w:w="2276"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При определении растворённого органического углерода пробы предварительно фильтруют </w:t>
            </w:r>
          </w:p>
        </w:tc>
      </w:tr>
      <w:tr w:rsidR="001E581F" w:rsidRPr="00B47AF6" w:rsidTr="00B47AF6">
        <w:tc>
          <w:tcPr>
            <w:tcW w:w="1701"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p w:rsidR="001E581F" w:rsidRPr="00B47AF6" w:rsidRDefault="001E581F" w:rsidP="00F156D5">
            <w:pPr>
              <w:pStyle w:val="FORMATTEXT0"/>
              <w:spacing w:line="360" w:lineRule="auto"/>
              <w:jc w:val="both"/>
            </w:pPr>
          </w:p>
        </w:tc>
        <w:tc>
          <w:tcPr>
            <w:tcW w:w="1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пластик</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Замораживание до минус 18°С</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1 </w:t>
            </w:r>
            <w:proofErr w:type="spellStart"/>
            <w:r w:rsidRPr="00B47AF6">
              <w:t>мес</w:t>
            </w:r>
            <w:proofErr w:type="spellEnd"/>
            <w:r w:rsidRPr="00B47AF6">
              <w:t xml:space="preserve"> </w:t>
            </w:r>
          </w:p>
        </w:tc>
        <w:tc>
          <w:tcPr>
            <w:tcW w:w="2276" w:type="dxa"/>
            <w:tcBorders>
              <w:top w:val="single" w:sz="4"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p w:rsidR="001E581F" w:rsidRPr="00B47AF6" w:rsidRDefault="001E581F" w:rsidP="00F156D5">
            <w:pPr>
              <w:pStyle w:val="FORMATTEXT0"/>
              <w:spacing w:line="360" w:lineRule="auto"/>
              <w:jc w:val="both"/>
            </w:pPr>
          </w:p>
        </w:tc>
      </w:tr>
      <w:tr w:rsidR="001E581F" w:rsidRPr="00B47AF6" w:rsidTr="00B47AF6">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Уран </w:t>
            </w:r>
          </w:p>
        </w:tc>
        <w:tc>
          <w:tcPr>
            <w:tcW w:w="1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пластик</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Подкисление азотной кислотой до рН менее 2</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1 </w:t>
            </w:r>
            <w:proofErr w:type="spellStart"/>
            <w:r w:rsidRPr="00B47AF6">
              <w:t>мес</w:t>
            </w:r>
            <w:proofErr w:type="spellEnd"/>
            <w:r w:rsidRPr="00B47AF6">
              <w:t xml:space="preserve"> </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 </w:t>
            </w:r>
          </w:p>
        </w:tc>
      </w:tr>
      <w:tr w:rsidR="001E581F" w:rsidRPr="00B47AF6" w:rsidTr="00B47AF6">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roofErr w:type="spellStart"/>
            <w:r w:rsidRPr="00B47AF6">
              <w:t>Фталаты</w:t>
            </w:r>
            <w:proofErr w:type="spellEnd"/>
          </w:p>
        </w:tc>
        <w:tc>
          <w:tcPr>
            <w:tcW w:w="1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Стекло</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Хранение в темноте или в тёмном стекле</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4 </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r>
      <w:tr w:rsidR="001E581F" w:rsidRPr="00B47AF6" w:rsidTr="00B47AF6">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Фториды </w:t>
            </w:r>
          </w:p>
        </w:tc>
        <w:tc>
          <w:tcPr>
            <w:tcW w:w="1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пластик</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1 </w:t>
            </w:r>
            <w:proofErr w:type="spellStart"/>
            <w:r w:rsidRPr="00B47AF6">
              <w:t>мес</w:t>
            </w:r>
            <w:proofErr w:type="spellEnd"/>
            <w:r w:rsidRPr="00B47AF6">
              <w:t xml:space="preserve"> </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 </w:t>
            </w:r>
          </w:p>
        </w:tc>
      </w:tr>
      <w:tr w:rsidR="001E581F" w:rsidRPr="00B47AF6" w:rsidTr="00B47AF6">
        <w:tc>
          <w:tcPr>
            <w:tcW w:w="1701"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Фенолы</w:t>
            </w:r>
          </w:p>
          <w:p w:rsidR="001E581F" w:rsidRPr="00B47AF6" w:rsidRDefault="001E581F" w:rsidP="00F156D5">
            <w:pPr>
              <w:pStyle w:val="FORMATTEXT0"/>
              <w:spacing w:line="360" w:lineRule="auto"/>
              <w:jc w:val="both"/>
            </w:pPr>
            <w:r w:rsidRPr="00B47AF6">
              <w:t>(</w:t>
            </w:r>
            <w:proofErr w:type="spellStart"/>
            <w:r w:rsidRPr="00B47AF6">
              <w:t>алкилфенолы</w:t>
            </w:r>
            <w:proofErr w:type="spellEnd"/>
            <w:r w:rsidRPr="00B47AF6">
              <w:t xml:space="preserve">) </w:t>
            </w:r>
          </w:p>
        </w:tc>
        <w:tc>
          <w:tcPr>
            <w:tcW w:w="155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Стекло </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При наличии активного хлора добавление 20 мг тиосульфата натрия на 1 дм</w:t>
            </w:r>
            <w:r w:rsidRPr="00B47AF6">
              <w:rPr>
                <w:vertAlign w:val="superscript"/>
              </w:rPr>
              <w:t>3</w:t>
            </w:r>
            <w:r w:rsidRPr="00B47AF6">
              <w:t xml:space="preserve"> пробы</w:t>
            </w:r>
          </w:p>
        </w:tc>
        <w:tc>
          <w:tcPr>
            <w:tcW w:w="1134"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1 </w:t>
            </w:r>
          </w:p>
        </w:tc>
        <w:tc>
          <w:tcPr>
            <w:tcW w:w="2276"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 </w:t>
            </w:r>
          </w:p>
        </w:tc>
      </w:tr>
      <w:tr w:rsidR="001E581F" w:rsidRPr="00B47AF6" w:rsidTr="00B47AF6">
        <w:tc>
          <w:tcPr>
            <w:tcW w:w="1701"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c>
          <w:tcPr>
            <w:tcW w:w="155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1E581F" w:rsidRPr="00B47AF6" w:rsidDel="003F0F5F" w:rsidRDefault="001E581F" w:rsidP="00F156D5">
            <w:pPr>
              <w:pStyle w:val="FORMATTEXT0"/>
              <w:spacing w:line="360" w:lineRule="auto"/>
              <w:jc w:val="both"/>
            </w:pP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Подкисление серной или фосфорной кислотой до рН менее 4</w:t>
            </w:r>
          </w:p>
        </w:tc>
        <w:tc>
          <w:tcPr>
            <w:tcW w:w="1134"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21 </w:t>
            </w:r>
          </w:p>
        </w:tc>
        <w:tc>
          <w:tcPr>
            <w:tcW w:w="2276"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r>
      <w:tr w:rsidR="001E581F" w:rsidRPr="00B47AF6" w:rsidTr="00B47AF6">
        <w:tc>
          <w:tcPr>
            <w:tcW w:w="1701"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c>
          <w:tcPr>
            <w:tcW w:w="155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Подщелачивание до рН более 11 (в зависимости от метода определения) </w:t>
            </w:r>
          </w:p>
        </w:tc>
        <w:tc>
          <w:tcPr>
            <w:tcW w:w="1134"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1</w:t>
            </w:r>
          </w:p>
          <w:p w:rsidR="001E581F" w:rsidRPr="00B47AF6" w:rsidRDefault="001E581F" w:rsidP="00F156D5">
            <w:pPr>
              <w:pStyle w:val="FORMATTEXT0"/>
              <w:spacing w:line="360" w:lineRule="auto"/>
              <w:jc w:val="both"/>
            </w:pPr>
          </w:p>
        </w:tc>
        <w:tc>
          <w:tcPr>
            <w:tcW w:w="2276"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p w:rsidR="001E581F" w:rsidRPr="00B47AF6" w:rsidRDefault="001E581F" w:rsidP="00F156D5">
            <w:pPr>
              <w:pStyle w:val="FORMATTEXT0"/>
              <w:spacing w:line="360" w:lineRule="auto"/>
              <w:jc w:val="both"/>
            </w:pPr>
          </w:p>
        </w:tc>
      </w:tr>
      <w:tr w:rsidR="001E581F" w:rsidRPr="00B47AF6" w:rsidTr="00B47AF6">
        <w:tc>
          <w:tcPr>
            <w:tcW w:w="1701"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Формальдегид </w:t>
            </w:r>
          </w:p>
        </w:tc>
        <w:tc>
          <w:tcPr>
            <w:tcW w:w="1552"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Стекло </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1 </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r>
      <w:tr w:rsidR="001E581F" w:rsidRPr="00B47AF6" w:rsidTr="00B47AF6">
        <w:tc>
          <w:tcPr>
            <w:tcW w:w="1701" w:type="dxa"/>
            <w:vMerge/>
            <w:tcBorders>
              <w:left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c>
          <w:tcPr>
            <w:tcW w:w="1552" w:type="dxa"/>
            <w:vMerge/>
            <w:tcBorders>
              <w:left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Охлаждение до 2°С-5°С</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3</w:t>
            </w:r>
          </w:p>
        </w:tc>
        <w:tc>
          <w:tcPr>
            <w:tcW w:w="2276"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Питьевая вода. При наличии окислителей добавление тиосульфата натрия (до </w:t>
            </w:r>
            <w:smartTag w:uri="urn:schemas-microsoft-com:office:smarttags" w:element="metricconverter">
              <w:smartTagPr>
                <w:attr w:name="ProductID" w:val="0,1 г"/>
              </w:smartTagPr>
              <w:r w:rsidRPr="00B47AF6">
                <w:t>0,1 г</w:t>
              </w:r>
            </w:smartTag>
            <w:r w:rsidRPr="00B47AF6">
              <w:t xml:space="preserve"> на 1 дм</w:t>
            </w:r>
            <w:r w:rsidRPr="00B47AF6">
              <w:rPr>
                <w:vertAlign w:val="superscript"/>
              </w:rPr>
              <w:t>3</w:t>
            </w:r>
            <w:r w:rsidRPr="00B47AF6">
              <w:t xml:space="preserve"> пробы ГОСТ Р 55227)</w:t>
            </w:r>
          </w:p>
        </w:tc>
      </w:tr>
      <w:tr w:rsidR="001E581F" w:rsidRPr="00B47AF6" w:rsidTr="00B47AF6">
        <w:tc>
          <w:tcPr>
            <w:tcW w:w="1701"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c>
          <w:tcPr>
            <w:tcW w:w="1552"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Добавление 5 см</w:t>
            </w:r>
            <w:r w:rsidRPr="00B47AF6">
              <w:rPr>
                <w:vertAlign w:val="superscript"/>
              </w:rPr>
              <w:t>3</w:t>
            </w:r>
            <w:r w:rsidRPr="00B47AF6">
              <w:t xml:space="preserve"> раствора серной кислоты (1:1) на 1 дм</w:t>
            </w:r>
            <w:r w:rsidRPr="00B47AF6">
              <w:rPr>
                <w:vertAlign w:val="superscript"/>
              </w:rPr>
              <w:t>3</w:t>
            </w:r>
            <w:r w:rsidRPr="00B47AF6">
              <w:t xml:space="preserve"> пробы и охлаждение до 2°С-5°С</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10</w:t>
            </w:r>
          </w:p>
        </w:tc>
        <w:tc>
          <w:tcPr>
            <w:tcW w:w="2276"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r>
      <w:tr w:rsidR="001E581F" w:rsidRPr="00B47AF6" w:rsidTr="00B47AF6">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Фосфаты, полифосфаты</w:t>
            </w:r>
          </w:p>
        </w:tc>
        <w:tc>
          <w:tcPr>
            <w:tcW w:w="1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Пластик или стекло</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1</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Определение следует проводить как можно скорее</w:t>
            </w:r>
          </w:p>
        </w:tc>
      </w:tr>
      <w:tr w:rsidR="001E581F" w:rsidRPr="00B47AF6" w:rsidTr="00B47AF6">
        <w:tc>
          <w:tcPr>
            <w:tcW w:w="1701"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c>
          <w:tcPr>
            <w:tcW w:w="155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Добавление 2-4 см</w:t>
            </w:r>
            <w:r w:rsidRPr="00B47AF6">
              <w:rPr>
                <w:vertAlign w:val="superscript"/>
              </w:rPr>
              <w:t>3</w:t>
            </w:r>
            <w:r w:rsidRPr="00B47AF6">
              <w:t xml:space="preserve"> хлороформа на 1 дм</w:t>
            </w:r>
            <w:r w:rsidRPr="00B47AF6">
              <w:rPr>
                <w:vertAlign w:val="superscript"/>
              </w:rPr>
              <w:t>3</w:t>
            </w:r>
            <w:r w:rsidRPr="00B47AF6">
              <w:t xml:space="preserve"> пробы и охлаждение до 2°С-5°С</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3</w:t>
            </w:r>
          </w:p>
        </w:tc>
        <w:tc>
          <w:tcPr>
            <w:tcW w:w="2276"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r>
      <w:tr w:rsidR="001E581F" w:rsidRPr="00B47AF6" w:rsidTr="00B47AF6">
        <w:tc>
          <w:tcPr>
            <w:tcW w:w="1701"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Фосфор общий </w:t>
            </w:r>
          </w:p>
        </w:tc>
        <w:tc>
          <w:tcPr>
            <w:tcW w:w="155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Пластик или стекло</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Добавление 5 см</w:t>
            </w:r>
            <w:r w:rsidRPr="00B47AF6">
              <w:rPr>
                <w:vertAlign w:val="superscript"/>
              </w:rPr>
              <w:t>3</w:t>
            </w:r>
            <w:r w:rsidRPr="00B47AF6">
              <w:t xml:space="preserve"> раствора серной кислоты (1:1) на 1 дм</w:t>
            </w:r>
            <w:r w:rsidRPr="00B47AF6">
              <w:rPr>
                <w:vertAlign w:val="superscript"/>
              </w:rPr>
              <w:t>3</w:t>
            </w:r>
            <w:r w:rsidRPr="00B47AF6">
              <w:t xml:space="preserve"> пробы и охлаждение до 2°С-5°С</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1 </w:t>
            </w:r>
            <w:proofErr w:type="spellStart"/>
            <w:r w:rsidRPr="00B47AF6">
              <w:t>мес</w:t>
            </w:r>
            <w:proofErr w:type="spellEnd"/>
            <w:r w:rsidRPr="00B47AF6">
              <w:t xml:space="preserve"> </w:t>
            </w:r>
          </w:p>
        </w:tc>
        <w:tc>
          <w:tcPr>
            <w:tcW w:w="2276"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При определении растворённого фосфора пробы фильтруют на месте отбора </w:t>
            </w:r>
          </w:p>
        </w:tc>
      </w:tr>
      <w:tr w:rsidR="001E581F" w:rsidRPr="00B47AF6" w:rsidTr="00B47AF6">
        <w:tc>
          <w:tcPr>
            <w:tcW w:w="1701"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c>
          <w:tcPr>
            <w:tcW w:w="155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2</w:t>
            </w:r>
          </w:p>
        </w:tc>
        <w:tc>
          <w:tcPr>
            <w:tcW w:w="2276"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r>
      <w:tr w:rsidR="001E581F" w:rsidRPr="00B47AF6" w:rsidTr="00B47AF6">
        <w:tc>
          <w:tcPr>
            <w:tcW w:w="1701"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c>
          <w:tcPr>
            <w:tcW w:w="155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Пластик</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Замораживание до минус 18°С</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6 </w:t>
            </w:r>
            <w:proofErr w:type="spellStart"/>
            <w:r w:rsidRPr="00B47AF6">
              <w:t>мес</w:t>
            </w:r>
            <w:proofErr w:type="spellEnd"/>
          </w:p>
        </w:tc>
        <w:tc>
          <w:tcPr>
            <w:tcW w:w="2276"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r>
      <w:tr w:rsidR="001E581F" w:rsidRPr="00B47AF6" w:rsidTr="00B47AF6">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lastRenderedPageBreak/>
              <w:t>Хлораты</w:t>
            </w:r>
          </w:p>
        </w:tc>
        <w:tc>
          <w:tcPr>
            <w:tcW w:w="1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Пластик или стекло</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Добавляют натрия гидроксид до рН 10,0 </w:t>
            </w:r>
            <w:r w:rsidRPr="00B47AF6">
              <w:sym w:font="Symbol" w:char="F0B1"/>
            </w:r>
            <w:r w:rsidRPr="00B47AF6">
              <w:t>0,5</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7 </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r>
      <w:tr w:rsidR="001E581F" w:rsidRPr="00B47AF6" w:rsidTr="00B47AF6">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Хлориды </w:t>
            </w:r>
          </w:p>
        </w:tc>
        <w:tc>
          <w:tcPr>
            <w:tcW w:w="1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Пластик или стекло</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1 </w:t>
            </w:r>
            <w:proofErr w:type="spellStart"/>
            <w:r w:rsidRPr="00B47AF6">
              <w:t>мес</w:t>
            </w:r>
            <w:proofErr w:type="spellEnd"/>
            <w:r w:rsidRPr="00B47AF6">
              <w:t xml:space="preserve"> </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 </w:t>
            </w:r>
          </w:p>
        </w:tc>
      </w:tr>
      <w:tr w:rsidR="001E581F" w:rsidRPr="00B47AF6" w:rsidTr="00B47AF6">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Хлориты</w:t>
            </w:r>
          </w:p>
        </w:tc>
        <w:tc>
          <w:tcPr>
            <w:tcW w:w="1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Пластик или тёмное стекло</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Добавление натрия гидроксида до рН 10,0 </w:t>
            </w:r>
            <w:r w:rsidRPr="00B47AF6">
              <w:sym w:font="Symbol" w:char="F0B1"/>
            </w:r>
            <w:r w:rsidRPr="00B47AF6">
              <w:t>0,5</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7 </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r>
      <w:tr w:rsidR="001E581F" w:rsidRPr="00B47AF6" w:rsidTr="00B47AF6">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Хлор остаточный, хлорамины </w:t>
            </w:r>
          </w:p>
        </w:tc>
        <w:tc>
          <w:tcPr>
            <w:tcW w:w="1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Пластик или стекло</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 </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Анализ выполняют на месте отбора</w:t>
            </w:r>
          </w:p>
        </w:tc>
      </w:tr>
      <w:tr w:rsidR="001E581F" w:rsidRPr="00B47AF6" w:rsidTr="00B47AF6">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Хлорциан</w:t>
            </w:r>
          </w:p>
        </w:tc>
        <w:tc>
          <w:tcPr>
            <w:tcW w:w="1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Пластик</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Del="0092104E" w:rsidRDefault="001E581F" w:rsidP="00F156D5">
            <w:pPr>
              <w:pStyle w:val="FORMATTEXT0"/>
              <w:spacing w:line="360" w:lineRule="auto"/>
              <w:jc w:val="both"/>
            </w:pPr>
            <w:r w:rsidRPr="00B47AF6">
              <w:t>-</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Del="0092104E" w:rsidRDefault="001E581F" w:rsidP="00F156D5">
            <w:pPr>
              <w:pStyle w:val="FORMATTEXT0"/>
              <w:spacing w:line="360" w:lineRule="auto"/>
              <w:jc w:val="both"/>
            </w:pPr>
            <w:r w:rsidRPr="00B47AF6">
              <w:t xml:space="preserve">1 </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r>
      <w:tr w:rsidR="001E581F" w:rsidRPr="00B47AF6" w:rsidTr="00B47AF6">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Хром (VI) </w:t>
            </w:r>
          </w:p>
        </w:tc>
        <w:tc>
          <w:tcPr>
            <w:tcW w:w="1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Пластик или стекло</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1 </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 </w:t>
            </w:r>
          </w:p>
        </w:tc>
      </w:tr>
      <w:tr w:rsidR="001E581F" w:rsidRPr="00B47AF6" w:rsidTr="00B47AF6">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Хром </w:t>
            </w:r>
          </w:p>
        </w:tc>
        <w:tc>
          <w:tcPr>
            <w:tcW w:w="1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пластик</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Подкисление азотной кислотой до рН менее 2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6 </w:t>
            </w:r>
            <w:proofErr w:type="spellStart"/>
            <w:r w:rsidRPr="00B47AF6">
              <w:t>мес</w:t>
            </w:r>
            <w:proofErr w:type="spellEnd"/>
            <w:r w:rsidRPr="00B47AF6">
              <w:t xml:space="preserve"> </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 </w:t>
            </w:r>
          </w:p>
        </w:tc>
      </w:tr>
      <w:tr w:rsidR="001E581F" w:rsidRPr="00B47AF6" w:rsidTr="00B47AF6">
        <w:tc>
          <w:tcPr>
            <w:tcW w:w="1701"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Хлорофилл </w:t>
            </w:r>
          </w:p>
        </w:tc>
        <w:tc>
          <w:tcPr>
            <w:tcW w:w="155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Пластик или стекло</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Хранение в темноте или в тёмной посуде</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1 </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r>
      <w:tr w:rsidR="001E581F" w:rsidRPr="00B47AF6" w:rsidTr="00B47AF6">
        <w:tc>
          <w:tcPr>
            <w:tcW w:w="1701"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p w:rsidR="001E581F" w:rsidRPr="00B47AF6" w:rsidRDefault="001E581F" w:rsidP="00F156D5">
            <w:pPr>
              <w:pStyle w:val="FORMATTEXT0"/>
              <w:spacing w:line="360" w:lineRule="auto"/>
              <w:jc w:val="both"/>
            </w:pPr>
          </w:p>
        </w:tc>
        <w:tc>
          <w:tcPr>
            <w:tcW w:w="155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p w:rsidR="001E581F" w:rsidRPr="00B47AF6" w:rsidRDefault="001E581F" w:rsidP="00F156D5">
            <w:pPr>
              <w:pStyle w:val="FORMATTEXT0"/>
              <w:spacing w:line="360" w:lineRule="auto"/>
              <w:jc w:val="both"/>
            </w:pP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Фильтрование и замораживание до минус 18°С</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1 </w:t>
            </w:r>
            <w:proofErr w:type="spellStart"/>
            <w:r w:rsidRPr="00B47AF6">
              <w:t>мес</w:t>
            </w:r>
            <w:proofErr w:type="spellEnd"/>
            <w:r w:rsidRPr="00B47AF6">
              <w:t xml:space="preserve"> </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r>
      <w:tr w:rsidR="001E581F" w:rsidRPr="00B47AF6" w:rsidTr="00B47AF6">
        <w:tc>
          <w:tcPr>
            <w:tcW w:w="1701"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Хлороформ и другие летучие галогенорганические соединения</w:t>
            </w:r>
          </w:p>
        </w:tc>
        <w:tc>
          <w:tcPr>
            <w:tcW w:w="155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Стекло</w:t>
            </w:r>
          </w:p>
          <w:p w:rsidR="001E581F" w:rsidRPr="00B47AF6" w:rsidRDefault="001E581F" w:rsidP="00F156D5">
            <w:pPr>
              <w:pStyle w:val="FORMATTEXT0"/>
              <w:spacing w:line="360" w:lineRule="auto"/>
              <w:jc w:val="both"/>
            </w:pP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При наличии активного хлора добавление 20 мг тиосульфата натрия на 1 дм</w:t>
            </w:r>
            <w:r w:rsidRPr="00B47AF6">
              <w:rPr>
                <w:vertAlign w:val="superscript"/>
              </w:rPr>
              <w:t>3</w:t>
            </w:r>
            <w:r w:rsidRPr="00B47AF6">
              <w:t xml:space="preserve"> пробы</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7 </w:t>
            </w:r>
          </w:p>
        </w:tc>
        <w:tc>
          <w:tcPr>
            <w:tcW w:w="2276"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r>
      <w:tr w:rsidR="001E581F" w:rsidRPr="00B47AF6" w:rsidTr="00B47AF6">
        <w:tc>
          <w:tcPr>
            <w:tcW w:w="1701"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c>
          <w:tcPr>
            <w:tcW w:w="155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Del="00F13CEC" w:rsidRDefault="001E581F" w:rsidP="00F156D5">
            <w:pPr>
              <w:pStyle w:val="FORMATTEXT0"/>
              <w:spacing w:line="360" w:lineRule="auto"/>
              <w:jc w:val="both"/>
            </w:pPr>
            <w:r w:rsidRPr="00B47AF6">
              <w:t xml:space="preserve">2 </w:t>
            </w:r>
          </w:p>
        </w:tc>
        <w:tc>
          <w:tcPr>
            <w:tcW w:w="2276"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r>
      <w:tr w:rsidR="001E581F" w:rsidRPr="00B47AF6" w:rsidTr="00B47AF6">
        <w:tc>
          <w:tcPr>
            <w:tcW w:w="1701"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roofErr w:type="spellStart"/>
            <w:r w:rsidRPr="00B47AF6">
              <w:t>Хлорфенолы</w:t>
            </w:r>
            <w:proofErr w:type="spellEnd"/>
          </w:p>
        </w:tc>
        <w:tc>
          <w:tcPr>
            <w:tcW w:w="155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Стекло</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При наличии активного хлора добавление 20 мг тиосульфата </w:t>
            </w:r>
            <w:r w:rsidRPr="00B47AF6">
              <w:lastRenderedPageBreak/>
              <w:t>натрия на 1 дм</w:t>
            </w:r>
            <w:r w:rsidRPr="00B47AF6">
              <w:rPr>
                <w:vertAlign w:val="superscript"/>
              </w:rPr>
              <w:t>3</w:t>
            </w:r>
            <w:r w:rsidRPr="00B47AF6">
              <w:t xml:space="preserve"> пробы</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lastRenderedPageBreak/>
              <w:t>2</w:t>
            </w:r>
          </w:p>
        </w:tc>
        <w:tc>
          <w:tcPr>
            <w:tcW w:w="2276"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r>
      <w:tr w:rsidR="001E581F" w:rsidRPr="00B47AF6" w:rsidTr="00B47AF6">
        <w:tc>
          <w:tcPr>
            <w:tcW w:w="1701"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Цианиды (общие, </w:t>
            </w:r>
            <w:proofErr w:type="spellStart"/>
            <w:r w:rsidRPr="00B47AF6">
              <w:t>легковыделяемые</w:t>
            </w:r>
            <w:proofErr w:type="spellEnd"/>
            <w:r w:rsidRPr="00B47AF6">
              <w:t>, свободные)</w:t>
            </w:r>
          </w:p>
        </w:tc>
        <w:tc>
          <w:tcPr>
            <w:tcW w:w="155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Пластик или стекло</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Добавление натрия гидроксида до рН ≈12. Хранение в темноте или в тёмной посуде</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7 </w:t>
            </w:r>
          </w:p>
        </w:tc>
        <w:tc>
          <w:tcPr>
            <w:tcW w:w="2276"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r>
      <w:tr w:rsidR="001E581F" w:rsidRPr="00B47AF6" w:rsidTr="00B47AF6">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Цинк </w:t>
            </w:r>
          </w:p>
        </w:tc>
        <w:tc>
          <w:tcPr>
            <w:tcW w:w="1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Пластик</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Подкисление азотной кислотой до рН менее 2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6 </w:t>
            </w:r>
            <w:proofErr w:type="spellStart"/>
            <w:r w:rsidRPr="00B47AF6">
              <w:t>мес</w:t>
            </w:r>
            <w:proofErr w:type="spellEnd"/>
            <w:r w:rsidRPr="00B47AF6">
              <w:t xml:space="preserve"> </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 </w:t>
            </w:r>
          </w:p>
        </w:tc>
      </w:tr>
      <w:tr w:rsidR="001E581F" w:rsidRPr="00B47AF6" w:rsidTr="00B47AF6">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Удельная электрическая проводимость</w:t>
            </w:r>
          </w:p>
        </w:tc>
        <w:tc>
          <w:tcPr>
            <w:tcW w:w="1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Пластик или стекло (за исключением содового стекла</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1 </w:t>
            </w:r>
          </w:p>
        </w:tc>
        <w:tc>
          <w:tcPr>
            <w:tcW w:w="2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Анализ выполняют как можно скорее после отбора</w:t>
            </w:r>
          </w:p>
        </w:tc>
      </w:tr>
      <w:tr w:rsidR="001E581F" w:rsidRPr="00B47AF6" w:rsidTr="004F5212">
        <w:tc>
          <w:tcPr>
            <w:tcW w:w="9639" w:type="dxa"/>
            <w:gridSpan w:val="5"/>
            <w:tcBorders>
              <w:top w:val="nil"/>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w:t>
            </w:r>
            <w:r w:rsidR="004F5212" w:rsidRPr="00B47AF6">
              <w:t xml:space="preserve"> </w:t>
            </w:r>
            <w:r w:rsidRPr="00B47AF6">
              <w:t>р</w:t>
            </w:r>
            <w:r w:rsidR="004F5212" w:rsidRPr="00B47AF6">
              <w:t xml:space="preserve"> </w:t>
            </w:r>
            <w:r w:rsidRPr="00B47AF6">
              <w:t>и</w:t>
            </w:r>
            <w:r w:rsidR="004F5212" w:rsidRPr="00B47AF6">
              <w:t xml:space="preserve"> </w:t>
            </w:r>
            <w:r w:rsidRPr="00B47AF6">
              <w:t>м</w:t>
            </w:r>
            <w:r w:rsidR="004F5212" w:rsidRPr="00B47AF6">
              <w:t xml:space="preserve"> </w:t>
            </w:r>
            <w:r w:rsidRPr="00B47AF6">
              <w:t>е</w:t>
            </w:r>
            <w:r w:rsidR="004F5212" w:rsidRPr="00B47AF6">
              <w:t xml:space="preserve"> </w:t>
            </w:r>
            <w:r w:rsidRPr="00B47AF6">
              <w:t>ч</w:t>
            </w:r>
            <w:r w:rsidR="004F5212" w:rsidRPr="00B47AF6">
              <w:t xml:space="preserve"> </w:t>
            </w:r>
            <w:r w:rsidRPr="00B47AF6">
              <w:t>а</w:t>
            </w:r>
            <w:r w:rsidR="004F5212" w:rsidRPr="00B47AF6">
              <w:t xml:space="preserve"> </w:t>
            </w:r>
            <w:r w:rsidRPr="00B47AF6">
              <w:t>н</w:t>
            </w:r>
            <w:r w:rsidR="004F5212" w:rsidRPr="00B47AF6">
              <w:t xml:space="preserve"> </w:t>
            </w:r>
            <w:r w:rsidRPr="00B47AF6">
              <w:t>и</w:t>
            </w:r>
            <w:r w:rsidR="004F5212" w:rsidRPr="00B47AF6">
              <w:t xml:space="preserve"> </w:t>
            </w:r>
            <w:r w:rsidRPr="00B47AF6">
              <w:t>я</w:t>
            </w:r>
            <w:r w:rsidR="004F5212" w:rsidRPr="00B47AF6">
              <w:t xml:space="preserve"> :</w:t>
            </w:r>
          </w:p>
          <w:p w:rsidR="001E581F" w:rsidRPr="00B47AF6" w:rsidRDefault="001E581F" w:rsidP="00F156D5">
            <w:pPr>
              <w:pStyle w:val="FORMATTEXT0"/>
              <w:spacing w:line="360" w:lineRule="auto"/>
              <w:jc w:val="both"/>
            </w:pPr>
            <w:r w:rsidRPr="00B47AF6">
              <w:t>1 При определении летучих органических веществ в воде, содержащей активный хлор, в пробу необходимо добавлять не менее 20 мг тиосульфата натрия на 1 дм</w:t>
            </w:r>
            <w:r w:rsidRPr="00B47AF6">
              <w:rPr>
                <w:vertAlign w:val="superscript"/>
              </w:rPr>
              <w:t>3</w:t>
            </w:r>
            <w:r w:rsidRPr="00B47AF6">
              <w:t xml:space="preserve"> пробы.</w:t>
            </w:r>
          </w:p>
          <w:p w:rsidR="001E581F" w:rsidRPr="00B47AF6" w:rsidRDefault="001E581F" w:rsidP="00F156D5">
            <w:pPr>
              <w:pStyle w:val="FORMATTEXT0"/>
              <w:spacing w:line="360" w:lineRule="auto"/>
              <w:jc w:val="both"/>
            </w:pPr>
            <w:r w:rsidRPr="00B47AF6">
              <w:t>2. При определении растворённых форм металлов пробу фильтруют через фильтр размером пор 0,45 мкм, условия хранения отфильтрованной пробы аналогичны условиям хранения проб для определения соответствующих металлов. При невозможности фильтрования на месте отбора и/или необходимости определять в одной и той же пробе растворённых форм и суммарного содержания металлов пробу при отборе не подкисляют, фильтрование проводят в лаборатории сразу же после доставки пробы и при необходимости хранения подкисляют фильтрат и исходную пробу азотной кислотой до рН менее 2</w:t>
            </w:r>
            <w:r w:rsidR="004F5212" w:rsidRPr="00B47AF6">
              <w:t>.</w:t>
            </w:r>
          </w:p>
        </w:tc>
      </w:tr>
    </w:tbl>
    <w:p w:rsidR="001E581F" w:rsidRPr="00F156D5" w:rsidRDefault="001E581F" w:rsidP="00F156D5">
      <w:pPr>
        <w:widowControl w:val="0"/>
        <w:autoSpaceDE w:val="0"/>
        <w:autoSpaceDN w:val="0"/>
        <w:adjustRightInd w:val="0"/>
        <w:spacing w:line="360" w:lineRule="auto"/>
        <w:rPr>
          <w:rFonts w:ascii="Arial" w:hAnsi="Arial" w:cs="Arial"/>
          <w:szCs w:val="28"/>
        </w:rPr>
      </w:pPr>
    </w:p>
    <w:p w:rsidR="001E581F" w:rsidRPr="00F156D5" w:rsidRDefault="001E581F" w:rsidP="00F156D5">
      <w:pPr>
        <w:widowControl w:val="0"/>
        <w:autoSpaceDE w:val="0"/>
        <w:autoSpaceDN w:val="0"/>
        <w:adjustRightInd w:val="0"/>
        <w:spacing w:line="360" w:lineRule="auto"/>
        <w:rPr>
          <w:rFonts w:ascii="Arial" w:hAnsi="Arial" w:cs="Arial"/>
          <w:szCs w:val="28"/>
        </w:rPr>
      </w:pPr>
    </w:p>
    <w:p w:rsidR="001E581F" w:rsidRPr="00F156D5" w:rsidRDefault="001E581F" w:rsidP="00F156D5">
      <w:pPr>
        <w:widowControl w:val="0"/>
        <w:autoSpaceDE w:val="0"/>
        <w:autoSpaceDN w:val="0"/>
        <w:adjustRightInd w:val="0"/>
        <w:spacing w:line="360" w:lineRule="auto"/>
        <w:rPr>
          <w:rFonts w:ascii="Arial" w:hAnsi="Arial" w:cs="Arial"/>
          <w:szCs w:val="28"/>
        </w:rPr>
      </w:pPr>
      <w:r w:rsidRPr="00F156D5">
        <w:rPr>
          <w:rFonts w:ascii="Arial" w:hAnsi="Arial" w:cs="Arial"/>
          <w:szCs w:val="28"/>
        </w:rPr>
        <w:br w:type="page"/>
      </w:r>
    </w:p>
    <w:p w:rsidR="001E581F" w:rsidRPr="00F156D5" w:rsidRDefault="001E581F" w:rsidP="00F156D5">
      <w:pPr>
        <w:pStyle w:val="FORMATTEXT0"/>
        <w:spacing w:line="360" w:lineRule="auto"/>
        <w:jc w:val="both"/>
        <w:rPr>
          <w:sz w:val="28"/>
          <w:szCs w:val="28"/>
        </w:rPr>
      </w:pPr>
      <w:r w:rsidRPr="00F156D5">
        <w:rPr>
          <w:sz w:val="28"/>
          <w:szCs w:val="28"/>
        </w:rPr>
        <w:lastRenderedPageBreak/>
        <w:t>Таблица 2 - Методы хранения и консервации проб для определения органолептических показателей</w:t>
      </w:r>
    </w:p>
    <w:tbl>
      <w:tblPr>
        <w:tblW w:w="0" w:type="auto"/>
        <w:tblInd w:w="28" w:type="dxa"/>
        <w:tblLayout w:type="fixed"/>
        <w:tblCellMar>
          <w:left w:w="90" w:type="dxa"/>
          <w:right w:w="90" w:type="dxa"/>
        </w:tblCellMar>
        <w:tblLook w:val="0000" w:firstRow="0" w:lastRow="0" w:firstColumn="0" w:lastColumn="0" w:noHBand="0" w:noVBand="0"/>
      </w:tblPr>
      <w:tblGrid>
        <w:gridCol w:w="1395"/>
        <w:gridCol w:w="1350"/>
        <w:gridCol w:w="1500"/>
        <w:gridCol w:w="1275"/>
        <w:gridCol w:w="3978"/>
      </w:tblGrid>
      <w:tr w:rsidR="001E581F" w:rsidRPr="004F5212" w:rsidTr="004F5212">
        <w:trPr>
          <w:tblHeader/>
        </w:trPr>
        <w:tc>
          <w:tcPr>
            <w:tcW w:w="1395" w:type="dxa"/>
            <w:tcBorders>
              <w:top w:val="single" w:sz="6" w:space="0" w:color="auto"/>
              <w:left w:val="single" w:sz="6" w:space="0" w:color="auto"/>
              <w:bottom w:val="double" w:sz="4" w:space="0" w:color="auto"/>
              <w:right w:val="single" w:sz="6" w:space="0" w:color="auto"/>
            </w:tcBorders>
            <w:tcMar>
              <w:top w:w="114" w:type="dxa"/>
              <w:left w:w="28" w:type="dxa"/>
              <w:bottom w:w="114" w:type="dxa"/>
              <w:right w:w="28" w:type="dxa"/>
            </w:tcMar>
          </w:tcPr>
          <w:p w:rsidR="001E581F" w:rsidRPr="004F5212" w:rsidRDefault="001E581F" w:rsidP="00F156D5">
            <w:pPr>
              <w:pStyle w:val="FORMATTEXT0"/>
              <w:spacing w:line="360" w:lineRule="auto"/>
              <w:jc w:val="both"/>
              <w:rPr>
                <w:sz w:val="24"/>
                <w:szCs w:val="24"/>
              </w:rPr>
            </w:pPr>
            <w:r w:rsidRPr="004F5212">
              <w:rPr>
                <w:sz w:val="24"/>
                <w:szCs w:val="24"/>
              </w:rPr>
              <w:t xml:space="preserve">Наименование показателя </w:t>
            </w:r>
          </w:p>
        </w:tc>
        <w:tc>
          <w:tcPr>
            <w:tcW w:w="1350" w:type="dxa"/>
            <w:tcBorders>
              <w:top w:val="single" w:sz="6" w:space="0" w:color="auto"/>
              <w:left w:val="single" w:sz="6" w:space="0" w:color="auto"/>
              <w:bottom w:val="double" w:sz="4" w:space="0" w:color="auto"/>
              <w:right w:val="single" w:sz="6" w:space="0" w:color="auto"/>
            </w:tcBorders>
            <w:tcMar>
              <w:top w:w="114" w:type="dxa"/>
              <w:left w:w="28" w:type="dxa"/>
              <w:bottom w:w="114" w:type="dxa"/>
              <w:right w:w="28" w:type="dxa"/>
            </w:tcMar>
          </w:tcPr>
          <w:p w:rsidR="001E581F" w:rsidRPr="004F5212" w:rsidRDefault="001E581F" w:rsidP="00F156D5">
            <w:pPr>
              <w:pStyle w:val="FORMATTEXT0"/>
              <w:spacing w:line="360" w:lineRule="auto"/>
              <w:jc w:val="both"/>
              <w:rPr>
                <w:sz w:val="24"/>
                <w:szCs w:val="24"/>
              </w:rPr>
            </w:pPr>
            <w:r w:rsidRPr="004F5212">
              <w:rPr>
                <w:sz w:val="24"/>
                <w:szCs w:val="24"/>
              </w:rPr>
              <w:t>Материал емкости для отобранных проб</w:t>
            </w:r>
          </w:p>
        </w:tc>
        <w:tc>
          <w:tcPr>
            <w:tcW w:w="1500" w:type="dxa"/>
            <w:tcBorders>
              <w:top w:val="single" w:sz="6" w:space="0" w:color="auto"/>
              <w:left w:val="single" w:sz="6" w:space="0" w:color="auto"/>
              <w:bottom w:val="double" w:sz="4" w:space="0" w:color="auto"/>
              <w:right w:val="single" w:sz="6" w:space="0" w:color="auto"/>
            </w:tcBorders>
            <w:tcMar>
              <w:top w:w="114" w:type="dxa"/>
              <w:left w:w="28" w:type="dxa"/>
              <w:bottom w:w="114" w:type="dxa"/>
              <w:right w:w="28" w:type="dxa"/>
            </w:tcMar>
          </w:tcPr>
          <w:p w:rsidR="001E581F" w:rsidRPr="004F5212" w:rsidRDefault="001E581F" w:rsidP="00F156D5">
            <w:pPr>
              <w:pStyle w:val="FORMATTEXT0"/>
              <w:spacing w:line="360" w:lineRule="auto"/>
              <w:jc w:val="both"/>
              <w:rPr>
                <w:sz w:val="24"/>
                <w:szCs w:val="24"/>
              </w:rPr>
            </w:pPr>
            <w:r w:rsidRPr="004F5212">
              <w:rPr>
                <w:sz w:val="24"/>
                <w:szCs w:val="24"/>
              </w:rPr>
              <w:t xml:space="preserve">Метод хранения и консервации </w:t>
            </w:r>
          </w:p>
        </w:tc>
        <w:tc>
          <w:tcPr>
            <w:tcW w:w="1275" w:type="dxa"/>
            <w:tcBorders>
              <w:top w:val="single" w:sz="6" w:space="0" w:color="auto"/>
              <w:left w:val="single" w:sz="6" w:space="0" w:color="auto"/>
              <w:bottom w:val="double" w:sz="4" w:space="0" w:color="auto"/>
              <w:right w:val="single" w:sz="6" w:space="0" w:color="auto"/>
            </w:tcBorders>
            <w:tcMar>
              <w:top w:w="114" w:type="dxa"/>
              <w:left w:w="28" w:type="dxa"/>
              <w:bottom w:w="114" w:type="dxa"/>
              <w:right w:w="28" w:type="dxa"/>
            </w:tcMar>
          </w:tcPr>
          <w:p w:rsidR="001E581F" w:rsidRPr="004F5212" w:rsidRDefault="001E581F" w:rsidP="00F156D5">
            <w:pPr>
              <w:pStyle w:val="FORMATTEXT0"/>
              <w:spacing w:line="360" w:lineRule="auto"/>
              <w:jc w:val="both"/>
              <w:rPr>
                <w:sz w:val="24"/>
                <w:szCs w:val="24"/>
              </w:rPr>
            </w:pPr>
            <w:r w:rsidRPr="004F5212">
              <w:rPr>
                <w:sz w:val="24"/>
                <w:szCs w:val="24"/>
              </w:rPr>
              <w:t xml:space="preserve">Максимально </w:t>
            </w:r>
            <w:proofErr w:type="spellStart"/>
            <w:r w:rsidRPr="004F5212">
              <w:rPr>
                <w:sz w:val="24"/>
                <w:szCs w:val="24"/>
              </w:rPr>
              <w:t>рекомендуе</w:t>
            </w:r>
            <w:proofErr w:type="spellEnd"/>
            <w:r w:rsidRPr="004F5212">
              <w:rPr>
                <w:sz w:val="24"/>
                <w:szCs w:val="24"/>
              </w:rPr>
              <w:t>-</w:t>
            </w:r>
          </w:p>
          <w:p w:rsidR="001E581F" w:rsidRPr="004F5212" w:rsidRDefault="001E581F" w:rsidP="00F156D5">
            <w:pPr>
              <w:pStyle w:val="FORMATTEXT0"/>
              <w:spacing w:line="360" w:lineRule="auto"/>
              <w:jc w:val="both"/>
              <w:rPr>
                <w:sz w:val="24"/>
                <w:szCs w:val="24"/>
              </w:rPr>
            </w:pPr>
            <w:proofErr w:type="spellStart"/>
            <w:r w:rsidRPr="004F5212">
              <w:rPr>
                <w:sz w:val="24"/>
                <w:szCs w:val="24"/>
              </w:rPr>
              <w:t>мый</w:t>
            </w:r>
            <w:proofErr w:type="spellEnd"/>
            <w:r w:rsidRPr="004F5212">
              <w:rPr>
                <w:sz w:val="24"/>
                <w:szCs w:val="24"/>
              </w:rPr>
              <w:t xml:space="preserve"> срок хранения </w:t>
            </w:r>
          </w:p>
        </w:tc>
        <w:tc>
          <w:tcPr>
            <w:tcW w:w="3978" w:type="dxa"/>
            <w:tcBorders>
              <w:top w:val="single" w:sz="6" w:space="0" w:color="auto"/>
              <w:left w:val="single" w:sz="6" w:space="0" w:color="auto"/>
              <w:bottom w:val="double" w:sz="4" w:space="0" w:color="auto"/>
              <w:right w:val="single" w:sz="6" w:space="0" w:color="auto"/>
            </w:tcBorders>
            <w:tcMar>
              <w:top w:w="114" w:type="dxa"/>
              <w:left w:w="28" w:type="dxa"/>
              <w:bottom w:w="114" w:type="dxa"/>
              <w:right w:w="28" w:type="dxa"/>
            </w:tcMar>
          </w:tcPr>
          <w:p w:rsidR="001E581F" w:rsidRPr="004F5212" w:rsidRDefault="001E581F" w:rsidP="00F156D5">
            <w:pPr>
              <w:pStyle w:val="FORMATTEXT0"/>
              <w:spacing w:line="360" w:lineRule="auto"/>
              <w:jc w:val="both"/>
              <w:rPr>
                <w:sz w:val="24"/>
                <w:szCs w:val="24"/>
              </w:rPr>
            </w:pPr>
            <w:r w:rsidRPr="004F5212">
              <w:rPr>
                <w:sz w:val="24"/>
                <w:szCs w:val="24"/>
              </w:rPr>
              <w:t xml:space="preserve">Примечание </w:t>
            </w:r>
          </w:p>
        </w:tc>
      </w:tr>
      <w:tr w:rsidR="001E581F" w:rsidRPr="004F5212" w:rsidTr="004F5212">
        <w:tc>
          <w:tcPr>
            <w:tcW w:w="1395" w:type="dxa"/>
            <w:tcBorders>
              <w:top w:val="double" w:sz="4"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Запах </w:t>
            </w:r>
          </w:p>
        </w:tc>
        <w:tc>
          <w:tcPr>
            <w:tcW w:w="1350" w:type="dxa"/>
            <w:tcBorders>
              <w:top w:val="double" w:sz="4"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Стекло </w:t>
            </w:r>
          </w:p>
        </w:tc>
        <w:tc>
          <w:tcPr>
            <w:tcW w:w="1500" w:type="dxa"/>
            <w:tcBorders>
              <w:top w:val="double" w:sz="4"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w:t>
            </w:r>
          </w:p>
        </w:tc>
        <w:tc>
          <w:tcPr>
            <w:tcW w:w="1275" w:type="dxa"/>
            <w:tcBorders>
              <w:top w:val="double" w:sz="4"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6 ч </w:t>
            </w:r>
          </w:p>
        </w:tc>
        <w:tc>
          <w:tcPr>
            <w:tcW w:w="3978" w:type="dxa"/>
            <w:tcBorders>
              <w:top w:val="double" w:sz="4"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r>
      <w:tr w:rsidR="001E581F" w:rsidRPr="004F5212" w:rsidTr="006A65FD">
        <w:tc>
          <w:tcPr>
            <w:tcW w:w="1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Привкус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Стекло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 </w:t>
            </w:r>
          </w:p>
        </w:t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6 ч </w:t>
            </w:r>
          </w:p>
        </w:tc>
        <w:tc>
          <w:tcPr>
            <w:tcW w:w="397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Определение проводят при отсутствии подозрений на бактериальное загрязнение и отсутствии веществ в опасных концентрациях</w:t>
            </w:r>
          </w:p>
        </w:tc>
      </w:tr>
      <w:tr w:rsidR="001E581F" w:rsidRPr="004F5212" w:rsidTr="006A65FD">
        <w:tc>
          <w:tcPr>
            <w:tcW w:w="139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Цветность</w:t>
            </w:r>
          </w:p>
          <w:p w:rsidR="001E581F" w:rsidRPr="00B47AF6" w:rsidRDefault="001E581F" w:rsidP="00F156D5">
            <w:pPr>
              <w:pStyle w:val="FORMATTEXT0"/>
              <w:spacing w:line="360" w:lineRule="auto"/>
              <w:jc w:val="both"/>
            </w:pPr>
          </w:p>
        </w:tc>
        <w:tc>
          <w:tcPr>
            <w:tcW w:w="13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Пластик или стекло</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хранение в темном месте или в темном стекле</w:t>
            </w:r>
          </w:p>
        </w:t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5 с </w:t>
            </w:r>
          </w:p>
        </w:tc>
        <w:tc>
          <w:tcPr>
            <w:tcW w:w="397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Анализ природной воды подземных источников, в которой присутствует большое содержание железа (2+), выполняют как можно скорее</w:t>
            </w:r>
          </w:p>
        </w:tc>
      </w:tr>
      <w:tr w:rsidR="001E581F" w:rsidRPr="004F5212" w:rsidTr="006A65FD">
        <w:tc>
          <w:tcPr>
            <w:tcW w:w="1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Мутность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Пластик или стекло</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 </w:t>
            </w:r>
          </w:p>
        </w:t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1 с </w:t>
            </w:r>
          </w:p>
        </w:tc>
        <w:tc>
          <w:tcPr>
            <w:tcW w:w="397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Предпочтительно проводить определение на месте отбора проб</w:t>
            </w:r>
          </w:p>
        </w:tc>
      </w:tr>
    </w:tbl>
    <w:p w:rsidR="001E581F" w:rsidRDefault="001E581F" w:rsidP="00F156D5">
      <w:pPr>
        <w:widowControl w:val="0"/>
        <w:autoSpaceDE w:val="0"/>
        <w:autoSpaceDN w:val="0"/>
        <w:adjustRightInd w:val="0"/>
        <w:spacing w:line="360" w:lineRule="auto"/>
        <w:rPr>
          <w:rFonts w:ascii="Arial" w:hAnsi="Arial" w:cs="Arial"/>
          <w:szCs w:val="28"/>
        </w:rPr>
      </w:pPr>
    </w:p>
    <w:p w:rsidR="004F5212" w:rsidRDefault="004F5212" w:rsidP="00F156D5">
      <w:pPr>
        <w:widowControl w:val="0"/>
        <w:autoSpaceDE w:val="0"/>
        <w:autoSpaceDN w:val="0"/>
        <w:adjustRightInd w:val="0"/>
        <w:spacing w:line="360" w:lineRule="auto"/>
        <w:rPr>
          <w:rFonts w:ascii="Arial" w:hAnsi="Arial" w:cs="Arial"/>
          <w:szCs w:val="28"/>
        </w:rPr>
      </w:pPr>
    </w:p>
    <w:p w:rsidR="004F5212" w:rsidRDefault="004F5212" w:rsidP="00F156D5">
      <w:pPr>
        <w:widowControl w:val="0"/>
        <w:autoSpaceDE w:val="0"/>
        <w:autoSpaceDN w:val="0"/>
        <w:adjustRightInd w:val="0"/>
        <w:spacing w:line="360" w:lineRule="auto"/>
        <w:rPr>
          <w:rFonts w:ascii="Arial" w:hAnsi="Arial" w:cs="Arial"/>
          <w:szCs w:val="28"/>
        </w:rPr>
      </w:pPr>
    </w:p>
    <w:p w:rsidR="004F5212" w:rsidRDefault="004F5212" w:rsidP="00F156D5">
      <w:pPr>
        <w:widowControl w:val="0"/>
        <w:autoSpaceDE w:val="0"/>
        <w:autoSpaceDN w:val="0"/>
        <w:adjustRightInd w:val="0"/>
        <w:spacing w:line="360" w:lineRule="auto"/>
        <w:rPr>
          <w:rFonts w:ascii="Arial" w:hAnsi="Arial" w:cs="Arial"/>
          <w:szCs w:val="28"/>
        </w:rPr>
      </w:pPr>
    </w:p>
    <w:p w:rsidR="004F5212" w:rsidRDefault="004F5212" w:rsidP="00F156D5">
      <w:pPr>
        <w:widowControl w:val="0"/>
        <w:autoSpaceDE w:val="0"/>
        <w:autoSpaceDN w:val="0"/>
        <w:adjustRightInd w:val="0"/>
        <w:spacing w:line="360" w:lineRule="auto"/>
        <w:rPr>
          <w:rFonts w:ascii="Arial" w:hAnsi="Arial" w:cs="Arial"/>
          <w:szCs w:val="28"/>
        </w:rPr>
      </w:pPr>
    </w:p>
    <w:p w:rsidR="004F5212" w:rsidRDefault="004F5212" w:rsidP="00F156D5">
      <w:pPr>
        <w:widowControl w:val="0"/>
        <w:autoSpaceDE w:val="0"/>
        <w:autoSpaceDN w:val="0"/>
        <w:adjustRightInd w:val="0"/>
        <w:spacing w:line="360" w:lineRule="auto"/>
        <w:rPr>
          <w:rFonts w:ascii="Arial" w:hAnsi="Arial" w:cs="Arial"/>
          <w:szCs w:val="28"/>
        </w:rPr>
      </w:pPr>
    </w:p>
    <w:p w:rsidR="00B47AF6" w:rsidRDefault="00B47AF6" w:rsidP="00F156D5">
      <w:pPr>
        <w:widowControl w:val="0"/>
        <w:autoSpaceDE w:val="0"/>
        <w:autoSpaceDN w:val="0"/>
        <w:adjustRightInd w:val="0"/>
        <w:spacing w:line="360" w:lineRule="auto"/>
        <w:rPr>
          <w:rFonts w:ascii="Arial" w:hAnsi="Arial" w:cs="Arial"/>
          <w:szCs w:val="28"/>
        </w:rPr>
        <w:sectPr w:rsidR="00B47AF6" w:rsidSect="005317B2">
          <w:headerReference w:type="even" r:id="rId15"/>
          <w:footerReference w:type="even" r:id="rId16"/>
          <w:footerReference w:type="default" r:id="rId17"/>
          <w:footerReference w:type="first" r:id="rId18"/>
          <w:pgSz w:w="11906" w:h="16838"/>
          <w:pgMar w:top="1134" w:right="1134" w:bottom="1134" w:left="1134" w:header="709" w:footer="709" w:gutter="0"/>
          <w:pgNumType w:start="1"/>
          <w:cols w:space="720"/>
          <w:docGrid w:linePitch="299"/>
        </w:sectPr>
      </w:pPr>
    </w:p>
    <w:p w:rsidR="001E581F" w:rsidRPr="00F156D5" w:rsidRDefault="001E581F" w:rsidP="00F156D5">
      <w:pPr>
        <w:pStyle w:val="FORMATTEXT0"/>
        <w:spacing w:line="360" w:lineRule="auto"/>
        <w:jc w:val="both"/>
        <w:rPr>
          <w:sz w:val="28"/>
          <w:szCs w:val="28"/>
        </w:rPr>
      </w:pPr>
      <w:r w:rsidRPr="00F156D5">
        <w:rPr>
          <w:sz w:val="28"/>
          <w:szCs w:val="28"/>
        </w:rPr>
        <w:lastRenderedPageBreak/>
        <w:t>Таблица 3 - Методы хранения и консервации проб для определения показателей радиационной безопасности воды</w:t>
      </w:r>
    </w:p>
    <w:tbl>
      <w:tblPr>
        <w:tblW w:w="0" w:type="auto"/>
        <w:tblInd w:w="28" w:type="dxa"/>
        <w:tblLayout w:type="fixed"/>
        <w:tblCellMar>
          <w:left w:w="90" w:type="dxa"/>
          <w:right w:w="90" w:type="dxa"/>
        </w:tblCellMar>
        <w:tblLook w:val="0000" w:firstRow="0" w:lastRow="0" w:firstColumn="0" w:lastColumn="0" w:noHBand="0" w:noVBand="0"/>
      </w:tblPr>
      <w:tblGrid>
        <w:gridCol w:w="1560"/>
        <w:gridCol w:w="1948"/>
        <w:gridCol w:w="2126"/>
        <w:gridCol w:w="1134"/>
        <w:gridCol w:w="2730"/>
      </w:tblGrid>
      <w:tr w:rsidR="001E581F" w:rsidRPr="004F5212" w:rsidTr="00B47AF6">
        <w:trPr>
          <w:tblHeader/>
        </w:trPr>
        <w:tc>
          <w:tcPr>
            <w:tcW w:w="1560" w:type="dxa"/>
            <w:tcBorders>
              <w:top w:val="single" w:sz="6" w:space="0" w:color="auto"/>
              <w:left w:val="single" w:sz="6" w:space="0" w:color="auto"/>
              <w:bottom w:val="double" w:sz="4" w:space="0" w:color="auto"/>
              <w:right w:val="single" w:sz="6" w:space="0" w:color="auto"/>
            </w:tcBorders>
            <w:tcMar>
              <w:top w:w="114" w:type="dxa"/>
              <w:left w:w="28" w:type="dxa"/>
              <w:bottom w:w="114" w:type="dxa"/>
              <w:right w:w="28" w:type="dxa"/>
            </w:tcMar>
          </w:tcPr>
          <w:p w:rsidR="001E581F" w:rsidRPr="004F5212" w:rsidRDefault="001E581F" w:rsidP="00F156D5">
            <w:pPr>
              <w:pStyle w:val="FORMATTEXT0"/>
              <w:spacing w:line="360" w:lineRule="auto"/>
              <w:jc w:val="both"/>
              <w:rPr>
                <w:sz w:val="24"/>
                <w:szCs w:val="24"/>
              </w:rPr>
            </w:pPr>
            <w:r w:rsidRPr="004F5212">
              <w:rPr>
                <w:sz w:val="24"/>
                <w:szCs w:val="24"/>
              </w:rPr>
              <w:t xml:space="preserve">Наименование показателя </w:t>
            </w:r>
          </w:p>
        </w:tc>
        <w:tc>
          <w:tcPr>
            <w:tcW w:w="1948" w:type="dxa"/>
            <w:tcBorders>
              <w:top w:val="single" w:sz="6" w:space="0" w:color="auto"/>
              <w:left w:val="single" w:sz="6" w:space="0" w:color="auto"/>
              <w:bottom w:val="double" w:sz="4" w:space="0" w:color="auto"/>
              <w:right w:val="single" w:sz="6" w:space="0" w:color="auto"/>
            </w:tcBorders>
            <w:tcMar>
              <w:top w:w="114" w:type="dxa"/>
              <w:left w:w="28" w:type="dxa"/>
              <w:bottom w:w="114" w:type="dxa"/>
              <w:right w:w="28" w:type="dxa"/>
            </w:tcMar>
          </w:tcPr>
          <w:p w:rsidR="001E581F" w:rsidRPr="004F5212" w:rsidRDefault="001E581F" w:rsidP="00F156D5">
            <w:pPr>
              <w:pStyle w:val="FORMATTEXT0"/>
              <w:spacing w:line="360" w:lineRule="auto"/>
              <w:jc w:val="both"/>
              <w:rPr>
                <w:sz w:val="24"/>
                <w:szCs w:val="24"/>
              </w:rPr>
            </w:pPr>
            <w:r w:rsidRPr="004F5212">
              <w:rPr>
                <w:sz w:val="24"/>
                <w:szCs w:val="24"/>
              </w:rPr>
              <w:t>Материал емкости для отобранных проб</w:t>
            </w:r>
          </w:p>
        </w:tc>
        <w:tc>
          <w:tcPr>
            <w:tcW w:w="2126" w:type="dxa"/>
            <w:tcBorders>
              <w:top w:val="single" w:sz="6" w:space="0" w:color="auto"/>
              <w:left w:val="single" w:sz="6" w:space="0" w:color="auto"/>
              <w:bottom w:val="double" w:sz="4" w:space="0" w:color="auto"/>
              <w:right w:val="single" w:sz="6" w:space="0" w:color="auto"/>
            </w:tcBorders>
            <w:tcMar>
              <w:top w:w="114" w:type="dxa"/>
              <w:left w:w="28" w:type="dxa"/>
              <w:bottom w:w="114" w:type="dxa"/>
              <w:right w:w="28" w:type="dxa"/>
            </w:tcMar>
          </w:tcPr>
          <w:p w:rsidR="001E581F" w:rsidRPr="004F5212" w:rsidRDefault="001E581F" w:rsidP="00F156D5">
            <w:pPr>
              <w:pStyle w:val="FORMATTEXT0"/>
              <w:spacing w:line="360" w:lineRule="auto"/>
              <w:jc w:val="both"/>
              <w:rPr>
                <w:sz w:val="24"/>
                <w:szCs w:val="24"/>
              </w:rPr>
            </w:pPr>
            <w:r w:rsidRPr="004F5212">
              <w:rPr>
                <w:sz w:val="24"/>
                <w:szCs w:val="24"/>
              </w:rPr>
              <w:t xml:space="preserve">Метод хранения и консервации </w:t>
            </w:r>
          </w:p>
        </w:tc>
        <w:tc>
          <w:tcPr>
            <w:tcW w:w="1134" w:type="dxa"/>
            <w:tcBorders>
              <w:top w:val="single" w:sz="6" w:space="0" w:color="auto"/>
              <w:left w:val="single" w:sz="6" w:space="0" w:color="auto"/>
              <w:bottom w:val="double" w:sz="4" w:space="0" w:color="auto"/>
              <w:right w:val="single" w:sz="6" w:space="0" w:color="auto"/>
            </w:tcBorders>
            <w:tcMar>
              <w:top w:w="114" w:type="dxa"/>
              <w:left w:w="28" w:type="dxa"/>
              <w:bottom w:w="114" w:type="dxa"/>
              <w:right w:w="28" w:type="dxa"/>
            </w:tcMar>
          </w:tcPr>
          <w:p w:rsidR="001E581F" w:rsidRPr="004F5212" w:rsidRDefault="001E581F" w:rsidP="00F156D5">
            <w:pPr>
              <w:pStyle w:val="FORMATTEXT0"/>
              <w:spacing w:line="360" w:lineRule="auto"/>
              <w:jc w:val="both"/>
              <w:rPr>
                <w:sz w:val="24"/>
                <w:szCs w:val="24"/>
              </w:rPr>
            </w:pPr>
            <w:r w:rsidRPr="004F5212">
              <w:rPr>
                <w:sz w:val="24"/>
                <w:szCs w:val="24"/>
              </w:rPr>
              <w:t xml:space="preserve">Максимально рекомендуемый срок хранения, сутки </w:t>
            </w:r>
          </w:p>
        </w:tc>
        <w:tc>
          <w:tcPr>
            <w:tcW w:w="2730" w:type="dxa"/>
            <w:tcBorders>
              <w:top w:val="single" w:sz="6" w:space="0" w:color="auto"/>
              <w:left w:val="single" w:sz="6" w:space="0" w:color="auto"/>
              <w:bottom w:val="double" w:sz="4" w:space="0" w:color="auto"/>
              <w:right w:val="single" w:sz="6" w:space="0" w:color="auto"/>
            </w:tcBorders>
            <w:tcMar>
              <w:top w:w="114" w:type="dxa"/>
              <w:left w:w="28" w:type="dxa"/>
              <w:bottom w:w="114" w:type="dxa"/>
              <w:right w:w="28" w:type="dxa"/>
            </w:tcMar>
          </w:tcPr>
          <w:p w:rsidR="001E581F" w:rsidRPr="004F5212" w:rsidRDefault="001E581F" w:rsidP="00F156D5">
            <w:pPr>
              <w:pStyle w:val="FORMATTEXT0"/>
              <w:spacing w:line="360" w:lineRule="auto"/>
              <w:jc w:val="both"/>
              <w:rPr>
                <w:sz w:val="24"/>
                <w:szCs w:val="24"/>
              </w:rPr>
            </w:pPr>
            <w:r w:rsidRPr="004F5212">
              <w:rPr>
                <w:sz w:val="24"/>
                <w:szCs w:val="24"/>
              </w:rPr>
              <w:t xml:space="preserve">Примечание </w:t>
            </w:r>
          </w:p>
        </w:tc>
      </w:tr>
      <w:tr w:rsidR="001E581F" w:rsidRPr="004F5212" w:rsidTr="00B47AF6">
        <w:tc>
          <w:tcPr>
            <w:tcW w:w="1560" w:type="dxa"/>
            <w:tcBorders>
              <w:top w:val="double" w:sz="4"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Суммарная альфа-активность, бета-активность (кроме радиоактивного йода) </w:t>
            </w:r>
          </w:p>
        </w:tc>
        <w:tc>
          <w:tcPr>
            <w:tcW w:w="1948" w:type="dxa"/>
            <w:tcBorders>
              <w:top w:val="double" w:sz="4"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Пластик </w:t>
            </w:r>
          </w:p>
        </w:tc>
        <w:tc>
          <w:tcPr>
            <w:tcW w:w="2126" w:type="dxa"/>
            <w:tcBorders>
              <w:top w:val="double" w:sz="4"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Хранят в темноте при охлаждении</w:t>
            </w:r>
          </w:p>
        </w:tc>
        <w:tc>
          <w:tcPr>
            <w:tcW w:w="1134" w:type="dxa"/>
            <w:tcBorders>
              <w:top w:val="double" w:sz="4"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7</w:t>
            </w:r>
          </w:p>
        </w:tc>
        <w:tc>
          <w:tcPr>
            <w:tcW w:w="2730" w:type="dxa"/>
            <w:tcBorders>
              <w:top w:val="double" w:sz="4"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Если проба воды не подкислена при отборе, рекомендуется приступать к анализу как можно скорее </w:t>
            </w:r>
          </w:p>
        </w:tc>
      </w:tr>
      <w:tr w:rsidR="001E581F" w:rsidRPr="004F5212" w:rsidTr="00B47AF6">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c>
          <w:tcPr>
            <w:tcW w:w="19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Del="00E2631B" w:rsidRDefault="001E581F" w:rsidP="00F156D5">
            <w:pPr>
              <w:pStyle w:val="FORMATTEXT0"/>
              <w:spacing w:line="360" w:lineRule="auto"/>
              <w:jc w:val="both"/>
            </w:pPr>
          </w:p>
        </w:tc>
        <w:tc>
          <w:tcPr>
            <w:tcW w:w="21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Подкисление азотной кислотой до рН менее 2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1 </w:t>
            </w:r>
            <w:proofErr w:type="spellStart"/>
            <w:r w:rsidRPr="00B47AF6">
              <w:t>мес</w:t>
            </w:r>
            <w:proofErr w:type="spellEnd"/>
          </w:p>
        </w:tc>
        <w:tc>
          <w:tcPr>
            <w:tcW w:w="27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r>
      <w:tr w:rsidR="001E581F" w:rsidRPr="004F5212" w:rsidTr="00B47AF6">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Радиоактивный йод </w:t>
            </w:r>
          </w:p>
        </w:tc>
        <w:tc>
          <w:tcPr>
            <w:tcW w:w="19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пластик</w:t>
            </w:r>
          </w:p>
          <w:p w:rsidR="001E581F" w:rsidRPr="00B47AF6" w:rsidRDefault="001E581F" w:rsidP="00F156D5">
            <w:pPr>
              <w:pStyle w:val="FORMATTEXT0"/>
              <w:spacing w:line="360" w:lineRule="auto"/>
              <w:jc w:val="both"/>
            </w:pPr>
          </w:p>
          <w:p w:rsidR="001E581F" w:rsidRPr="00B47AF6" w:rsidRDefault="001E581F" w:rsidP="00F156D5">
            <w:pPr>
              <w:pStyle w:val="FORMATTEXT0"/>
              <w:spacing w:line="360" w:lineRule="auto"/>
              <w:jc w:val="both"/>
            </w:pPr>
            <w:r w:rsidRPr="00B47AF6">
              <w:t>(1. Предвари-</w:t>
            </w:r>
          </w:p>
          <w:p w:rsidR="001E581F" w:rsidRPr="00B47AF6" w:rsidRDefault="001E581F" w:rsidP="00F156D5">
            <w:pPr>
              <w:pStyle w:val="FORMATTEXT0"/>
              <w:spacing w:line="360" w:lineRule="auto"/>
              <w:jc w:val="both"/>
            </w:pPr>
            <w:proofErr w:type="spellStart"/>
            <w:r w:rsidRPr="00B47AF6">
              <w:t>тельно</w:t>
            </w:r>
            <w:proofErr w:type="spellEnd"/>
            <w:r w:rsidRPr="00B47AF6">
              <w:t xml:space="preserve"> в емкость помещают кристаллы нерадиоактивного</w:t>
            </w:r>
          </w:p>
          <w:p w:rsidR="001E581F" w:rsidRPr="00B47AF6" w:rsidRDefault="001E581F" w:rsidP="00F156D5">
            <w:pPr>
              <w:pStyle w:val="FORMATTEXT0"/>
              <w:spacing w:line="360" w:lineRule="auto"/>
              <w:jc w:val="both"/>
            </w:pPr>
            <w:r w:rsidRPr="00B47AF6">
              <w:t xml:space="preserve">йода и выдерживают при температуре 60°С до образования пленки на стенках емкости. Затем емкость ополаскивают </w:t>
            </w:r>
            <w:r w:rsidRPr="00B47AF6">
              <w:lastRenderedPageBreak/>
              <w:t>этанолом и моют водой до прекращения вымывания йода.</w:t>
            </w:r>
          </w:p>
          <w:p w:rsidR="001E581F" w:rsidRPr="00B47AF6" w:rsidRDefault="001E581F" w:rsidP="00F156D5">
            <w:pPr>
              <w:pStyle w:val="FORMATTEXT0"/>
              <w:spacing w:line="360" w:lineRule="auto"/>
              <w:jc w:val="both"/>
            </w:pPr>
          </w:p>
          <w:p w:rsidR="001E581F" w:rsidRPr="00B47AF6" w:rsidRDefault="001E581F" w:rsidP="00F156D5">
            <w:pPr>
              <w:pStyle w:val="FORMATTEXT0"/>
              <w:spacing w:line="360" w:lineRule="auto"/>
              <w:jc w:val="both"/>
            </w:pPr>
            <w:r w:rsidRPr="00B47AF6">
              <w:t xml:space="preserve">2. Или применяют йодид натрия как носитель) </w:t>
            </w:r>
          </w:p>
          <w:p w:rsidR="001E581F" w:rsidRPr="00B47AF6" w:rsidRDefault="001E581F" w:rsidP="00F156D5">
            <w:pPr>
              <w:pStyle w:val="FORMATTEXT0"/>
              <w:spacing w:line="360" w:lineRule="auto"/>
              <w:jc w:val="both"/>
            </w:pPr>
            <w:r w:rsidRPr="00B47AF6">
              <w:t>ЭТОГО В ИСО НЕТ</w:t>
            </w:r>
          </w:p>
        </w:tc>
        <w:tc>
          <w:tcPr>
            <w:tcW w:w="21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lastRenderedPageBreak/>
              <w:t>Добавляют раствор едкого натра до значения рН 8,0±0,1;</w:t>
            </w:r>
          </w:p>
          <w:p w:rsidR="001E581F" w:rsidRPr="00B47AF6" w:rsidRDefault="001E581F" w:rsidP="00F156D5">
            <w:pPr>
              <w:pStyle w:val="FORMATTEXT0"/>
              <w:spacing w:line="360" w:lineRule="auto"/>
              <w:jc w:val="both"/>
            </w:pPr>
            <w:r w:rsidRPr="00B47AF6">
              <w:t xml:space="preserve">Подкисление азотной кислотой до рН менее 2   </w:t>
            </w:r>
          </w:p>
          <w:p w:rsidR="001E581F" w:rsidRPr="00B47AF6" w:rsidRDefault="001E581F" w:rsidP="00F156D5">
            <w:pPr>
              <w:pStyle w:val="FORMATTEXT0"/>
              <w:spacing w:line="360" w:lineRule="auto"/>
              <w:jc w:val="both"/>
            </w:pPr>
            <w:r w:rsidRPr="00B47AF6">
              <w:t xml:space="preserve">Если изотопы йода определяются с использованием детектирования бета-активности добавляют </w:t>
            </w:r>
            <w:proofErr w:type="spellStart"/>
            <w:r w:rsidRPr="00B47AF6">
              <w:t>иодат</w:t>
            </w:r>
            <w:proofErr w:type="spellEnd"/>
            <w:r w:rsidRPr="00B47AF6">
              <w:t xml:space="preserve"> калия для предотвращения потерь при </w:t>
            </w:r>
            <w:r w:rsidRPr="00B47AF6">
              <w:lastRenderedPageBreak/>
              <w:t>упаривании добавляют (0,1±0,01) г нерадиоактивного йодида натрия на 1 дм</w:t>
            </w:r>
            <w:r w:rsidRPr="00B47AF6">
              <w:rPr>
                <w:vertAlign w:val="superscript"/>
              </w:rPr>
              <w:t xml:space="preserve">3 </w:t>
            </w:r>
            <w:r w:rsidRPr="00B47AF6">
              <w:t>пробы;</w:t>
            </w:r>
          </w:p>
          <w:p w:rsidR="001E581F" w:rsidRPr="00B47AF6" w:rsidRDefault="001E581F" w:rsidP="00F156D5">
            <w:pPr>
              <w:pStyle w:val="FORMATTEXT0"/>
              <w:spacing w:line="360" w:lineRule="auto"/>
              <w:jc w:val="both"/>
            </w:pPr>
            <w:r w:rsidRPr="00B47AF6">
              <w:t>добавляют 2-4 см</w:t>
            </w:r>
            <w:r w:rsidRPr="00B47AF6">
              <w:rPr>
                <w:vertAlign w:val="superscript"/>
              </w:rPr>
              <w:t>3</w:t>
            </w:r>
            <w:r w:rsidRPr="00B47AF6">
              <w:t xml:space="preserve"> 10%-</w:t>
            </w:r>
            <w:proofErr w:type="spellStart"/>
            <w:r w:rsidRPr="00B47AF6">
              <w:t>ного</w:t>
            </w:r>
            <w:proofErr w:type="spellEnd"/>
            <w:r w:rsidRPr="00B47AF6">
              <w:t xml:space="preserve"> раствора гипохлорита натрия на 1 дм</w:t>
            </w:r>
            <w:r w:rsidRPr="00B47AF6">
              <w:rPr>
                <w:vertAlign w:val="superscript"/>
              </w:rPr>
              <w:t>3</w:t>
            </w:r>
            <w:r w:rsidRPr="00B47AF6">
              <w:t xml:space="preserve"> пробы, обеспечивая наличие свободного хлора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lastRenderedPageBreak/>
              <w:t>Как можно быстрее</w:t>
            </w:r>
          </w:p>
          <w:p w:rsidR="001E581F" w:rsidRPr="00B47AF6" w:rsidRDefault="001E581F" w:rsidP="00F156D5">
            <w:pPr>
              <w:pStyle w:val="FORMATTEXT0"/>
              <w:spacing w:line="360" w:lineRule="auto"/>
              <w:jc w:val="both"/>
            </w:pPr>
          </w:p>
          <w:p w:rsidR="001E581F" w:rsidRPr="00B47AF6" w:rsidRDefault="001E581F" w:rsidP="00F156D5">
            <w:pPr>
              <w:pStyle w:val="FORMATTEXT0"/>
              <w:spacing w:line="360" w:lineRule="auto"/>
              <w:jc w:val="both"/>
            </w:pPr>
          </w:p>
          <w:p w:rsidR="001E581F" w:rsidRPr="00B47AF6" w:rsidRDefault="001E581F" w:rsidP="00F156D5">
            <w:pPr>
              <w:pStyle w:val="FORMATTEXT0"/>
              <w:spacing w:line="360" w:lineRule="auto"/>
              <w:jc w:val="both"/>
            </w:pPr>
          </w:p>
          <w:p w:rsidR="001E581F" w:rsidRPr="00B47AF6" w:rsidRDefault="001E581F" w:rsidP="00F156D5">
            <w:pPr>
              <w:pStyle w:val="FORMATTEXT0"/>
              <w:spacing w:line="360" w:lineRule="auto"/>
              <w:jc w:val="both"/>
            </w:pPr>
            <w:r w:rsidRPr="00B47AF6">
              <w:t>7</w:t>
            </w:r>
          </w:p>
        </w:tc>
        <w:tc>
          <w:tcPr>
            <w:tcW w:w="27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После добавления иодида проба не должна быть кислой (особенно, если одна и та же проба предназначена для определения альфа- и бета-активности).</w:t>
            </w:r>
          </w:p>
          <w:p w:rsidR="001E581F" w:rsidRPr="00B47AF6" w:rsidRDefault="001E581F" w:rsidP="00F156D5">
            <w:pPr>
              <w:pStyle w:val="FORMATTEXT0"/>
              <w:spacing w:line="360" w:lineRule="auto"/>
              <w:jc w:val="both"/>
            </w:pPr>
            <w:r w:rsidRPr="00B47AF6">
              <w:t>     </w:t>
            </w:r>
          </w:p>
          <w:p w:rsidR="001E581F" w:rsidRPr="00B47AF6" w:rsidRDefault="001E581F" w:rsidP="00F156D5">
            <w:pPr>
              <w:pStyle w:val="FORMATTEXT0"/>
              <w:spacing w:line="360" w:lineRule="auto"/>
              <w:jc w:val="both"/>
            </w:pPr>
            <w:r w:rsidRPr="00B47AF6">
              <w:t>Для подщелачивания не допускается применять аммиак</w:t>
            </w:r>
          </w:p>
          <w:p w:rsidR="001E581F" w:rsidRPr="00B47AF6" w:rsidRDefault="001E581F" w:rsidP="00F156D5">
            <w:pPr>
              <w:pStyle w:val="FORMATTEXT0"/>
              <w:spacing w:line="360" w:lineRule="auto"/>
              <w:jc w:val="both"/>
            </w:pPr>
            <w:r w:rsidRPr="00B47AF6">
              <w:t xml:space="preserve">ЭТОГО В ИСО НЕТ </w:t>
            </w:r>
          </w:p>
          <w:p w:rsidR="001E581F" w:rsidRPr="00B47AF6" w:rsidRDefault="001E581F" w:rsidP="00F156D5">
            <w:pPr>
              <w:pStyle w:val="FORMATTEXT0"/>
              <w:spacing w:line="360" w:lineRule="auto"/>
              <w:jc w:val="both"/>
            </w:pPr>
            <w:r w:rsidRPr="00B47AF6">
              <w:t xml:space="preserve">Для гамма-спектрометрии подкисления достаточно. Если изотопы йода </w:t>
            </w:r>
            <w:r w:rsidRPr="00B47AF6">
              <w:lastRenderedPageBreak/>
              <w:t xml:space="preserve">определяются с использованием детектирования бета-активности добавляют </w:t>
            </w:r>
          </w:p>
          <w:p w:rsidR="001E581F" w:rsidRPr="00B47AF6" w:rsidRDefault="001E581F" w:rsidP="00F156D5">
            <w:pPr>
              <w:pStyle w:val="FORMATTEXT0"/>
              <w:spacing w:line="360" w:lineRule="auto"/>
              <w:jc w:val="both"/>
            </w:pPr>
            <w:r w:rsidRPr="00B47AF6">
              <w:t>2-4 см</w:t>
            </w:r>
            <w:r w:rsidRPr="00B47AF6">
              <w:rPr>
                <w:vertAlign w:val="superscript"/>
              </w:rPr>
              <w:t>3</w:t>
            </w:r>
            <w:r w:rsidRPr="00B47AF6">
              <w:t xml:space="preserve"> 10%-</w:t>
            </w:r>
            <w:proofErr w:type="spellStart"/>
            <w:r w:rsidRPr="00B47AF6">
              <w:t>ного</w:t>
            </w:r>
            <w:proofErr w:type="spellEnd"/>
            <w:r w:rsidRPr="00B47AF6">
              <w:t xml:space="preserve"> раствора гипохлорита натрия на 1 дм</w:t>
            </w:r>
            <w:r w:rsidRPr="00B47AF6">
              <w:rPr>
                <w:vertAlign w:val="superscript"/>
              </w:rPr>
              <w:t>3</w:t>
            </w:r>
            <w:r w:rsidRPr="00B47AF6">
              <w:t xml:space="preserve"> пробы, обеспечивая наличие избытка свободного хлора</w:t>
            </w:r>
          </w:p>
        </w:tc>
      </w:tr>
      <w:tr w:rsidR="001E581F" w:rsidRPr="004F5212" w:rsidTr="00B47AF6">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lastRenderedPageBreak/>
              <w:t xml:space="preserve">Гамма-активность </w:t>
            </w:r>
          </w:p>
        </w:tc>
        <w:tc>
          <w:tcPr>
            <w:tcW w:w="19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пластик </w:t>
            </w:r>
          </w:p>
        </w:tc>
        <w:tc>
          <w:tcPr>
            <w:tcW w:w="21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Подкисление азотной кислотой до рН менее 2 Хранение в плотно закрытых емкостях, по возможности, в темном месте при температуре 2°С-5°С</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1 </w:t>
            </w:r>
            <w:proofErr w:type="spellStart"/>
            <w:r w:rsidRPr="00B47AF6">
              <w:t>мес</w:t>
            </w:r>
            <w:proofErr w:type="spellEnd"/>
          </w:p>
        </w:tc>
        <w:tc>
          <w:tcPr>
            <w:tcW w:w="27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Если проба не подкислена и в ней присутствуют легко </w:t>
            </w:r>
            <w:proofErr w:type="spellStart"/>
            <w:r w:rsidRPr="00B47AF6">
              <w:t>гидролизующиеся</w:t>
            </w:r>
            <w:proofErr w:type="spellEnd"/>
            <w:r w:rsidRPr="00B47AF6">
              <w:t xml:space="preserve"> металлы время хранения сокращают </w:t>
            </w:r>
          </w:p>
        </w:tc>
      </w:tr>
      <w:tr w:rsidR="001E581F" w:rsidRPr="004F5212" w:rsidTr="00B47AF6">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c>
          <w:tcPr>
            <w:tcW w:w="19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c>
          <w:tcPr>
            <w:tcW w:w="21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7</w:t>
            </w:r>
          </w:p>
        </w:tc>
        <w:tc>
          <w:tcPr>
            <w:tcW w:w="27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r>
      <w:tr w:rsidR="001E581F" w:rsidRPr="004F5212" w:rsidTr="00B47AF6">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Изотопы радона. Радий по радону </w:t>
            </w:r>
          </w:p>
        </w:tc>
        <w:tc>
          <w:tcPr>
            <w:tcW w:w="19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Стекло или пластик</w:t>
            </w:r>
          </w:p>
        </w:tc>
        <w:tc>
          <w:tcPr>
            <w:tcW w:w="21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Хранят при температуре ниже температуры отбора пробы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2</w:t>
            </w:r>
          </w:p>
          <w:p w:rsidR="001E581F" w:rsidRPr="00B47AF6" w:rsidRDefault="001E581F" w:rsidP="00F156D5">
            <w:pPr>
              <w:pStyle w:val="FORMATTEXT0"/>
              <w:spacing w:line="360" w:lineRule="auto"/>
              <w:jc w:val="both"/>
            </w:pPr>
            <w:r w:rsidRPr="00B47AF6">
              <w:t>(3 при радиометрическом определении радона)</w:t>
            </w:r>
          </w:p>
        </w:tc>
        <w:tc>
          <w:tcPr>
            <w:tcW w:w="27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Пробу транспортируют в перевернутом вниз крышкой виде или в горизонтальном положении.</w:t>
            </w:r>
          </w:p>
          <w:p w:rsidR="001E581F" w:rsidRPr="00B47AF6" w:rsidRDefault="001E581F" w:rsidP="00F156D5">
            <w:pPr>
              <w:pStyle w:val="FORMATTEXT0"/>
              <w:spacing w:line="360" w:lineRule="auto"/>
              <w:jc w:val="both"/>
            </w:pPr>
            <w:r w:rsidRPr="00B47AF6">
              <w:t>Не допускается замораживание пробы</w:t>
            </w:r>
          </w:p>
          <w:p w:rsidR="001E581F" w:rsidRPr="00B47AF6" w:rsidRDefault="001E581F" w:rsidP="00F156D5">
            <w:pPr>
              <w:pStyle w:val="FORMATTEXT0"/>
              <w:spacing w:line="360" w:lineRule="auto"/>
              <w:jc w:val="both"/>
            </w:pPr>
            <w:r w:rsidRPr="00B47AF6">
              <w:t>Допускается использовать специальные пробоотборники</w:t>
            </w:r>
          </w:p>
        </w:tc>
      </w:tr>
      <w:tr w:rsidR="001E581F" w:rsidRPr="004F5212" w:rsidTr="00B47AF6">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lastRenderedPageBreak/>
              <w:t xml:space="preserve">Плутоний </w:t>
            </w:r>
          </w:p>
          <w:p w:rsidR="001E581F" w:rsidRPr="00B47AF6" w:rsidRDefault="001E581F" w:rsidP="00F156D5">
            <w:pPr>
              <w:pStyle w:val="FORMATTEXT0"/>
              <w:spacing w:line="360" w:lineRule="auto"/>
              <w:jc w:val="both"/>
            </w:pPr>
            <w:r w:rsidRPr="00B47AF6">
              <w:t xml:space="preserve">Нет в </w:t>
            </w:r>
            <w:proofErr w:type="spellStart"/>
            <w:r w:rsidRPr="00B47AF6">
              <w:t>исо</w:t>
            </w:r>
            <w:proofErr w:type="spellEnd"/>
          </w:p>
        </w:tc>
        <w:tc>
          <w:tcPr>
            <w:tcW w:w="19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Стекло</w:t>
            </w:r>
          </w:p>
        </w:tc>
        <w:tc>
          <w:tcPr>
            <w:tcW w:w="21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Подкисляют азотной кислотой до рН менее 1</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14 </w:t>
            </w:r>
          </w:p>
        </w:tc>
        <w:tc>
          <w:tcPr>
            <w:tcW w:w="27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Объем пробы от 1 до 5 дм</w:t>
            </w:r>
            <w:r w:rsidRPr="00B47AF6">
              <w:rPr>
                <w:vertAlign w:val="superscript"/>
              </w:rPr>
              <w:t>3</w:t>
            </w:r>
          </w:p>
        </w:tc>
      </w:tr>
      <w:tr w:rsidR="001E581F" w:rsidRPr="004F5212" w:rsidTr="00B47AF6">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Полоний (</w:t>
            </w:r>
            <w:r w:rsidRPr="00B47AF6">
              <w:rPr>
                <w:lang w:val="en-US"/>
              </w:rPr>
              <w:t>Po</w:t>
            </w:r>
            <w:r w:rsidRPr="00B47AF6">
              <w:rPr>
                <w:vertAlign w:val="superscript"/>
              </w:rPr>
              <w:t>210</w:t>
            </w:r>
            <w:r w:rsidRPr="00B47AF6">
              <w:t>)</w:t>
            </w:r>
          </w:p>
        </w:tc>
        <w:tc>
          <w:tcPr>
            <w:tcW w:w="19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Пластик</w:t>
            </w:r>
          </w:p>
        </w:tc>
        <w:tc>
          <w:tcPr>
            <w:tcW w:w="21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В темноте при (3-7) </w:t>
            </w:r>
            <w:r w:rsidRPr="00B47AF6">
              <w:rPr>
                <w:vertAlign w:val="superscript"/>
              </w:rPr>
              <w:t>0</w:t>
            </w:r>
            <w:r w:rsidRPr="00B47AF6">
              <w:t>С консервация азотной кислотой до рН менее 1</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7</w:t>
            </w:r>
          </w:p>
        </w:tc>
        <w:tc>
          <w:tcPr>
            <w:tcW w:w="27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Объём пробы для анализа не менее 1 дм</w:t>
            </w:r>
            <w:r w:rsidRPr="00B47AF6">
              <w:rPr>
                <w:vertAlign w:val="superscript"/>
              </w:rPr>
              <w:t>3</w:t>
            </w:r>
          </w:p>
        </w:tc>
      </w:tr>
      <w:tr w:rsidR="001E581F" w:rsidRPr="004F5212" w:rsidTr="00B47AF6">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Радий </w:t>
            </w:r>
          </w:p>
        </w:tc>
        <w:tc>
          <w:tcPr>
            <w:tcW w:w="19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Пластик </w:t>
            </w:r>
          </w:p>
        </w:tc>
        <w:tc>
          <w:tcPr>
            <w:tcW w:w="21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Подкисление азотной кислотой до рН менее 2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2 </w:t>
            </w:r>
            <w:proofErr w:type="spellStart"/>
            <w:r w:rsidRPr="00B47AF6">
              <w:t>мес</w:t>
            </w:r>
            <w:proofErr w:type="spellEnd"/>
          </w:p>
        </w:tc>
        <w:tc>
          <w:tcPr>
            <w:tcW w:w="27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 </w:t>
            </w:r>
          </w:p>
        </w:tc>
      </w:tr>
      <w:tr w:rsidR="001E581F" w:rsidRPr="004F5212" w:rsidTr="00B47AF6">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Радиоактивный стронций </w:t>
            </w:r>
          </w:p>
        </w:tc>
        <w:tc>
          <w:tcPr>
            <w:tcW w:w="19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Пластик </w:t>
            </w:r>
          </w:p>
        </w:tc>
        <w:tc>
          <w:tcPr>
            <w:tcW w:w="21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Подкисление азотной кислотой до рН менее 2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2 </w:t>
            </w:r>
            <w:proofErr w:type="spellStart"/>
            <w:r w:rsidRPr="00B47AF6">
              <w:t>мес</w:t>
            </w:r>
            <w:proofErr w:type="spellEnd"/>
          </w:p>
        </w:tc>
        <w:tc>
          <w:tcPr>
            <w:tcW w:w="27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r>
      <w:tr w:rsidR="001E581F" w:rsidRPr="004F5212" w:rsidTr="00B47AF6">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Радиоактивный цезий  нет в </w:t>
            </w:r>
            <w:proofErr w:type="spellStart"/>
            <w:r w:rsidRPr="00B47AF6">
              <w:t>исо</w:t>
            </w:r>
            <w:proofErr w:type="spellEnd"/>
          </w:p>
        </w:tc>
        <w:tc>
          <w:tcPr>
            <w:tcW w:w="19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Пластик </w:t>
            </w:r>
          </w:p>
        </w:tc>
        <w:tc>
          <w:tcPr>
            <w:tcW w:w="21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Подготовка пробы аналогична указанной для показателей альфа- и бета-активности, но в качестве носителя допускается добавлять небольшое количество раствора нерадиоактивного нитрата цезия</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14 </w:t>
            </w:r>
          </w:p>
        </w:tc>
        <w:tc>
          <w:tcPr>
            <w:tcW w:w="27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 </w:t>
            </w:r>
          </w:p>
        </w:tc>
      </w:tr>
      <w:tr w:rsidR="001E581F" w:rsidRPr="004F5212" w:rsidTr="00B47AF6">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Свинец (</w:t>
            </w:r>
            <w:proofErr w:type="spellStart"/>
            <w:r w:rsidRPr="00B47AF6">
              <w:rPr>
                <w:lang w:val="en-US"/>
              </w:rPr>
              <w:t>Pb</w:t>
            </w:r>
            <w:proofErr w:type="spellEnd"/>
            <w:r w:rsidRPr="00B47AF6">
              <w:rPr>
                <w:vertAlign w:val="superscript"/>
              </w:rPr>
              <w:t>210</w:t>
            </w:r>
            <w:r w:rsidRPr="00B47AF6">
              <w:t xml:space="preserve">) в равновесии с </w:t>
            </w:r>
            <w:r w:rsidRPr="00B47AF6">
              <w:rPr>
                <w:lang w:val="en-US"/>
              </w:rPr>
              <w:lastRenderedPageBreak/>
              <w:t>Bi</w:t>
            </w:r>
            <w:r w:rsidRPr="00B47AF6">
              <w:rPr>
                <w:vertAlign w:val="superscript"/>
              </w:rPr>
              <w:t>210</w:t>
            </w:r>
          </w:p>
        </w:tc>
        <w:tc>
          <w:tcPr>
            <w:tcW w:w="19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lastRenderedPageBreak/>
              <w:t>Пластик</w:t>
            </w:r>
          </w:p>
        </w:tc>
        <w:tc>
          <w:tcPr>
            <w:tcW w:w="21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В темноте при (3-7)</w:t>
            </w:r>
            <w:r w:rsidRPr="00B47AF6">
              <w:rPr>
                <w:vertAlign w:val="superscript"/>
              </w:rPr>
              <w:t>0</w:t>
            </w:r>
            <w:r w:rsidRPr="00B47AF6">
              <w:t xml:space="preserve">С консервация азотной </w:t>
            </w:r>
            <w:r w:rsidRPr="00B47AF6">
              <w:lastRenderedPageBreak/>
              <w:t>кислотой. до рН менее 1</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lastRenderedPageBreak/>
              <w:t>7</w:t>
            </w:r>
          </w:p>
        </w:tc>
        <w:tc>
          <w:tcPr>
            <w:tcW w:w="27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roofErr w:type="spellStart"/>
            <w:r w:rsidRPr="00B47AF6">
              <w:t>Оъём</w:t>
            </w:r>
            <w:proofErr w:type="spellEnd"/>
            <w:r w:rsidRPr="00B47AF6">
              <w:t xml:space="preserve"> пробы для анализа не менее 1 дм</w:t>
            </w:r>
            <w:r w:rsidRPr="00B47AF6">
              <w:rPr>
                <w:vertAlign w:val="superscript"/>
              </w:rPr>
              <w:t>3</w:t>
            </w:r>
          </w:p>
        </w:tc>
      </w:tr>
      <w:tr w:rsidR="001E581F" w:rsidRPr="004F5212" w:rsidTr="00B47AF6">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Тритий </w:t>
            </w:r>
          </w:p>
        </w:tc>
        <w:tc>
          <w:tcPr>
            <w:tcW w:w="19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Пластик или стекло</w:t>
            </w:r>
          </w:p>
        </w:tc>
        <w:tc>
          <w:tcPr>
            <w:tcW w:w="21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3 </w:t>
            </w:r>
            <w:proofErr w:type="spellStart"/>
            <w:r w:rsidRPr="00B47AF6">
              <w:t>мес</w:t>
            </w:r>
            <w:proofErr w:type="spellEnd"/>
          </w:p>
        </w:tc>
        <w:tc>
          <w:tcPr>
            <w:tcW w:w="27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 </w:t>
            </w:r>
          </w:p>
        </w:tc>
      </w:tr>
      <w:tr w:rsidR="001E581F" w:rsidRPr="004F5212" w:rsidTr="00B47AF6">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Уран </w:t>
            </w:r>
          </w:p>
          <w:p w:rsidR="001E581F" w:rsidRPr="00B47AF6" w:rsidRDefault="001E581F" w:rsidP="00F156D5">
            <w:pPr>
              <w:pStyle w:val="FORMATTEXT0"/>
              <w:spacing w:line="360" w:lineRule="auto"/>
              <w:jc w:val="both"/>
            </w:pPr>
            <w:r w:rsidRPr="00B47AF6">
              <w:t xml:space="preserve">Нет в </w:t>
            </w:r>
            <w:proofErr w:type="spellStart"/>
            <w:r w:rsidRPr="00B47AF6">
              <w:t>исо</w:t>
            </w:r>
            <w:proofErr w:type="spellEnd"/>
          </w:p>
        </w:tc>
        <w:tc>
          <w:tcPr>
            <w:tcW w:w="19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Пластик</w:t>
            </w:r>
          </w:p>
        </w:tc>
        <w:tc>
          <w:tcPr>
            <w:tcW w:w="21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Подкисляют азотной кислотой до рН менее 1</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14</w:t>
            </w:r>
          </w:p>
        </w:tc>
        <w:tc>
          <w:tcPr>
            <w:tcW w:w="27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Объем пробы от 1 до 5 дм</w:t>
            </w:r>
            <w:r w:rsidRPr="00B47AF6">
              <w:rPr>
                <w:vertAlign w:val="superscript"/>
              </w:rPr>
              <w:t xml:space="preserve">3 </w:t>
            </w:r>
          </w:p>
        </w:tc>
      </w:tr>
    </w:tbl>
    <w:p w:rsidR="001E581F" w:rsidRPr="004F5212" w:rsidRDefault="001E581F" w:rsidP="00F156D5">
      <w:pPr>
        <w:pStyle w:val="FORMATTEXT0"/>
        <w:spacing w:line="360" w:lineRule="auto"/>
        <w:jc w:val="both"/>
        <w:rPr>
          <w:sz w:val="24"/>
          <w:szCs w:val="24"/>
        </w:rPr>
      </w:pPr>
      <w:r w:rsidRPr="004F5212">
        <w:rPr>
          <w:sz w:val="24"/>
          <w:szCs w:val="24"/>
        </w:rPr>
        <w:t>П</w:t>
      </w:r>
      <w:r w:rsidR="004F5212">
        <w:rPr>
          <w:sz w:val="24"/>
          <w:szCs w:val="24"/>
        </w:rPr>
        <w:t xml:space="preserve"> </w:t>
      </w:r>
      <w:r w:rsidRPr="004F5212">
        <w:rPr>
          <w:sz w:val="24"/>
          <w:szCs w:val="24"/>
        </w:rPr>
        <w:t>р</w:t>
      </w:r>
      <w:r w:rsidR="004F5212">
        <w:rPr>
          <w:sz w:val="24"/>
          <w:szCs w:val="24"/>
        </w:rPr>
        <w:t xml:space="preserve"> </w:t>
      </w:r>
      <w:r w:rsidRPr="004F5212">
        <w:rPr>
          <w:sz w:val="24"/>
          <w:szCs w:val="24"/>
        </w:rPr>
        <w:t>и</w:t>
      </w:r>
      <w:r w:rsidR="004F5212">
        <w:rPr>
          <w:sz w:val="24"/>
          <w:szCs w:val="24"/>
        </w:rPr>
        <w:t xml:space="preserve"> </w:t>
      </w:r>
      <w:r w:rsidRPr="004F5212">
        <w:rPr>
          <w:sz w:val="24"/>
          <w:szCs w:val="24"/>
        </w:rPr>
        <w:t>м</w:t>
      </w:r>
      <w:r w:rsidR="004F5212">
        <w:rPr>
          <w:sz w:val="24"/>
          <w:szCs w:val="24"/>
        </w:rPr>
        <w:t xml:space="preserve"> </w:t>
      </w:r>
      <w:r w:rsidRPr="004F5212">
        <w:rPr>
          <w:sz w:val="24"/>
          <w:szCs w:val="24"/>
        </w:rPr>
        <w:t>е</w:t>
      </w:r>
      <w:r w:rsidR="004F5212">
        <w:rPr>
          <w:sz w:val="24"/>
          <w:szCs w:val="24"/>
        </w:rPr>
        <w:t xml:space="preserve"> </w:t>
      </w:r>
      <w:r w:rsidRPr="004F5212">
        <w:rPr>
          <w:sz w:val="24"/>
          <w:szCs w:val="24"/>
        </w:rPr>
        <w:t>ч</w:t>
      </w:r>
      <w:r w:rsidR="004F5212">
        <w:rPr>
          <w:sz w:val="24"/>
          <w:szCs w:val="24"/>
        </w:rPr>
        <w:t xml:space="preserve"> </w:t>
      </w:r>
      <w:r w:rsidRPr="004F5212">
        <w:rPr>
          <w:sz w:val="24"/>
          <w:szCs w:val="24"/>
        </w:rPr>
        <w:t>а</w:t>
      </w:r>
      <w:r w:rsidR="004F5212">
        <w:rPr>
          <w:sz w:val="24"/>
          <w:szCs w:val="24"/>
        </w:rPr>
        <w:t xml:space="preserve"> </w:t>
      </w:r>
      <w:r w:rsidRPr="004F5212">
        <w:rPr>
          <w:sz w:val="24"/>
          <w:szCs w:val="24"/>
        </w:rPr>
        <w:t>н</w:t>
      </w:r>
      <w:r w:rsidR="004F5212">
        <w:rPr>
          <w:sz w:val="24"/>
          <w:szCs w:val="24"/>
        </w:rPr>
        <w:t xml:space="preserve"> </w:t>
      </w:r>
      <w:r w:rsidRPr="004F5212">
        <w:rPr>
          <w:sz w:val="24"/>
          <w:szCs w:val="24"/>
        </w:rPr>
        <w:t>и</w:t>
      </w:r>
      <w:r w:rsidR="004F5212">
        <w:rPr>
          <w:sz w:val="24"/>
          <w:szCs w:val="24"/>
        </w:rPr>
        <w:t xml:space="preserve"> </w:t>
      </w:r>
      <w:r w:rsidRPr="004F5212">
        <w:rPr>
          <w:sz w:val="24"/>
          <w:szCs w:val="24"/>
        </w:rPr>
        <w:t>я</w:t>
      </w:r>
      <w:r w:rsidR="004F5212">
        <w:rPr>
          <w:sz w:val="24"/>
          <w:szCs w:val="24"/>
        </w:rPr>
        <w:t xml:space="preserve"> </w:t>
      </w:r>
      <w:r w:rsidR="004F5212" w:rsidRPr="004F5212">
        <w:rPr>
          <w:sz w:val="24"/>
          <w:szCs w:val="24"/>
        </w:rPr>
        <w:t>:</w:t>
      </w:r>
    </w:p>
    <w:p w:rsidR="001E581F" w:rsidRPr="004F5212" w:rsidRDefault="001E581F" w:rsidP="00F156D5">
      <w:pPr>
        <w:pStyle w:val="FORMATTEXT0"/>
        <w:spacing w:line="360" w:lineRule="auto"/>
        <w:jc w:val="both"/>
        <w:rPr>
          <w:sz w:val="24"/>
          <w:szCs w:val="24"/>
        </w:rPr>
      </w:pPr>
      <w:r w:rsidRPr="004F5212">
        <w:rPr>
          <w:sz w:val="24"/>
          <w:szCs w:val="24"/>
        </w:rPr>
        <w:t>1 Следует избегать загрязнения проб, особенно если их активность очень низкая. При этом, следует учитывать, что могут оказать влияние места отбора, имеющие заметную активность почвы, воздуха и воды, отличную от активности отобранной пробы воды, а также близко расположенные от места отбора лаборатории или предприятия, оснащенные приборами и оборудованием, содержащими радиоактивные элементы.</w:t>
      </w:r>
    </w:p>
    <w:p w:rsidR="001E581F" w:rsidRPr="004F5212" w:rsidRDefault="001E581F" w:rsidP="00F156D5">
      <w:pPr>
        <w:pStyle w:val="FORMATTEXT0"/>
        <w:spacing w:line="360" w:lineRule="auto"/>
        <w:jc w:val="both"/>
        <w:rPr>
          <w:sz w:val="24"/>
          <w:szCs w:val="24"/>
        </w:rPr>
      </w:pPr>
      <w:r w:rsidRPr="004F5212">
        <w:rPr>
          <w:sz w:val="24"/>
          <w:szCs w:val="24"/>
        </w:rPr>
        <w:t>2 Необходимо указание точной даты отбора пробы для введения, при необходимости, поправки на снижение активности из-за распада определяемого показателя.</w:t>
      </w:r>
    </w:p>
    <w:p w:rsidR="001E581F" w:rsidRPr="004F5212" w:rsidRDefault="001E581F" w:rsidP="00F156D5">
      <w:pPr>
        <w:pStyle w:val="FORMATTEXT0"/>
        <w:spacing w:line="360" w:lineRule="auto"/>
        <w:jc w:val="both"/>
        <w:rPr>
          <w:sz w:val="24"/>
          <w:szCs w:val="24"/>
        </w:rPr>
      </w:pPr>
      <w:r w:rsidRPr="004F5212">
        <w:rPr>
          <w:sz w:val="24"/>
          <w:szCs w:val="24"/>
        </w:rPr>
        <w:t>3 В зависимости от активности определяемого показателя принимают необходимые меры безопасности.</w:t>
      </w:r>
    </w:p>
    <w:p w:rsidR="001E581F" w:rsidRPr="00F156D5" w:rsidRDefault="001E581F" w:rsidP="00F156D5">
      <w:pPr>
        <w:pStyle w:val="FORMATTEXT0"/>
        <w:spacing w:line="360" w:lineRule="auto"/>
        <w:jc w:val="both"/>
        <w:rPr>
          <w:sz w:val="28"/>
          <w:szCs w:val="28"/>
        </w:rPr>
      </w:pPr>
    </w:p>
    <w:p w:rsidR="001E581F" w:rsidRPr="00F156D5" w:rsidRDefault="001E581F" w:rsidP="00F156D5">
      <w:pPr>
        <w:pStyle w:val="FORMATTEXT0"/>
        <w:spacing w:line="360" w:lineRule="auto"/>
        <w:jc w:val="both"/>
        <w:rPr>
          <w:sz w:val="28"/>
          <w:szCs w:val="28"/>
        </w:rPr>
      </w:pPr>
      <w:r w:rsidRPr="00F156D5">
        <w:rPr>
          <w:sz w:val="28"/>
          <w:szCs w:val="28"/>
        </w:rPr>
        <w:br w:type="page"/>
      </w:r>
    </w:p>
    <w:p w:rsidR="001E581F" w:rsidRPr="00F156D5" w:rsidRDefault="001E581F" w:rsidP="00F156D5">
      <w:pPr>
        <w:pStyle w:val="FORMATTEXT0"/>
        <w:spacing w:line="360" w:lineRule="auto"/>
        <w:jc w:val="both"/>
        <w:rPr>
          <w:sz w:val="28"/>
          <w:szCs w:val="28"/>
        </w:rPr>
      </w:pPr>
      <w:r w:rsidRPr="00F156D5">
        <w:rPr>
          <w:sz w:val="28"/>
          <w:szCs w:val="28"/>
        </w:rPr>
        <w:lastRenderedPageBreak/>
        <w:t>Таблица 4 - Методы хранения и консервации проб для определений микробиологических показателей</w:t>
      </w:r>
      <w:r w:rsidR="004F5212">
        <w:rPr>
          <w:sz w:val="28"/>
          <w:szCs w:val="28"/>
        </w:rPr>
        <w:t>.</w:t>
      </w:r>
    </w:p>
    <w:tbl>
      <w:tblPr>
        <w:tblW w:w="0" w:type="auto"/>
        <w:tblInd w:w="28" w:type="dxa"/>
        <w:tblLayout w:type="fixed"/>
        <w:tblCellMar>
          <w:left w:w="90" w:type="dxa"/>
          <w:right w:w="90" w:type="dxa"/>
        </w:tblCellMar>
        <w:tblLook w:val="0000" w:firstRow="0" w:lastRow="0" w:firstColumn="0" w:lastColumn="0" w:noHBand="0" w:noVBand="0"/>
      </w:tblPr>
      <w:tblGrid>
        <w:gridCol w:w="1800"/>
        <w:gridCol w:w="1200"/>
        <w:gridCol w:w="1200"/>
        <w:gridCol w:w="1329"/>
        <w:gridCol w:w="3969"/>
      </w:tblGrid>
      <w:tr w:rsidR="001E581F" w:rsidRPr="004F5212" w:rsidTr="004F5212">
        <w:tc>
          <w:tcPr>
            <w:tcW w:w="1800" w:type="dxa"/>
            <w:tcBorders>
              <w:top w:val="single" w:sz="6" w:space="0" w:color="auto"/>
              <w:left w:val="single" w:sz="6" w:space="0" w:color="auto"/>
              <w:bottom w:val="double" w:sz="4" w:space="0" w:color="auto"/>
              <w:right w:val="single" w:sz="6" w:space="0" w:color="auto"/>
            </w:tcBorders>
            <w:tcMar>
              <w:top w:w="114" w:type="dxa"/>
              <w:left w:w="28" w:type="dxa"/>
              <w:bottom w:w="114" w:type="dxa"/>
              <w:right w:w="28" w:type="dxa"/>
            </w:tcMar>
          </w:tcPr>
          <w:p w:rsidR="001E581F" w:rsidRPr="004F5212" w:rsidRDefault="001E581F" w:rsidP="00F156D5">
            <w:pPr>
              <w:pStyle w:val="FORMATTEXT0"/>
              <w:spacing w:line="360" w:lineRule="auto"/>
              <w:jc w:val="both"/>
              <w:rPr>
                <w:sz w:val="24"/>
                <w:szCs w:val="24"/>
              </w:rPr>
            </w:pPr>
            <w:r w:rsidRPr="004F5212">
              <w:rPr>
                <w:sz w:val="24"/>
                <w:szCs w:val="24"/>
              </w:rPr>
              <w:t xml:space="preserve">Наименование показателя </w:t>
            </w:r>
          </w:p>
        </w:tc>
        <w:tc>
          <w:tcPr>
            <w:tcW w:w="1200" w:type="dxa"/>
            <w:tcBorders>
              <w:top w:val="single" w:sz="6" w:space="0" w:color="auto"/>
              <w:left w:val="single" w:sz="6" w:space="0" w:color="auto"/>
              <w:bottom w:val="double" w:sz="4" w:space="0" w:color="auto"/>
              <w:right w:val="single" w:sz="6" w:space="0" w:color="auto"/>
            </w:tcBorders>
            <w:tcMar>
              <w:top w:w="114" w:type="dxa"/>
              <w:left w:w="28" w:type="dxa"/>
              <w:bottom w:w="114" w:type="dxa"/>
              <w:right w:w="28" w:type="dxa"/>
            </w:tcMar>
          </w:tcPr>
          <w:p w:rsidR="001E581F" w:rsidRPr="004F5212" w:rsidRDefault="001E581F" w:rsidP="00F156D5">
            <w:pPr>
              <w:pStyle w:val="FORMATTEXT0"/>
              <w:spacing w:line="360" w:lineRule="auto"/>
              <w:jc w:val="both"/>
              <w:rPr>
                <w:sz w:val="24"/>
                <w:szCs w:val="24"/>
              </w:rPr>
            </w:pPr>
            <w:r w:rsidRPr="004F5212">
              <w:rPr>
                <w:sz w:val="24"/>
                <w:szCs w:val="24"/>
              </w:rPr>
              <w:t>Материал емкости для отобранных проб</w:t>
            </w:r>
          </w:p>
        </w:tc>
        <w:tc>
          <w:tcPr>
            <w:tcW w:w="1200" w:type="dxa"/>
            <w:tcBorders>
              <w:top w:val="single" w:sz="6" w:space="0" w:color="auto"/>
              <w:left w:val="single" w:sz="6" w:space="0" w:color="auto"/>
              <w:bottom w:val="double" w:sz="4" w:space="0" w:color="auto"/>
              <w:right w:val="single" w:sz="6" w:space="0" w:color="auto"/>
            </w:tcBorders>
            <w:tcMar>
              <w:top w:w="114" w:type="dxa"/>
              <w:left w:w="28" w:type="dxa"/>
              <w:bottom w:w="114" w:type="dxa"/>
              <w:right w:w="28" w:type="dxa"/>
            </w:tcMar>
          </w:tcPr>
          <w:p w:rsidR="001E581F" w:rsidRPr="004F5212" w:rsidRDefault="001E581F" w:rsidP="00F156D5">
            <w:pPr>
              <w:pStyle w:val="FORMATTEXT0"/>
              <w:spacing w:line="360" w:lineRule="auto"/>
              <w:jc w:val="both"/>
              <w:rPr>
                <w:sz w:val="24"/>
                <w:szCs w:val="24"/>
              </w:rPr>
            </w:pPr>
            <w:r w:rsidRPr="004F5212">
              <w:rPr>
                <w:sz w:val="24"/>
                <w:szCs w:val="24"/>
              </w:rPr>
              <w:t xml:space="preserve">Метод хранения и консервации </w:t>
            </w:r>
          </w:p>
        </w:tc>
        <w:tc>
          <w:tcPr>
            <w:tcW w:w="1329" w:type="dxa"/>
            <w:tcBorders>
              <w:top w:val="single" w:sz="6" w:space="0" w:color="auto"/>
              <w:left w:val="single" w:sz="6" w:space="0" w:color="auto"/>
              <w:bottom w:val="double" w:sz="4" w:space="0" w:color="auto"/>
              <w:right w:val="single" w:sz="6" w:space="0" w:color="auto"/>
            </w:tcBorders>
            <w:tcMar>
              <w:top w:w="114" w:type="dxa"/>
              <w:left w:w="28" w:type="dxa"/>
              <w:bottom w:w="114" w:type="dxa"/>
              <w:right w:w="28" w:type="dxa"/>
            </w:tcMar>
          </w:tcPr>
          <w:p w:rsidR="001E581F" w:rsidRPr="004F5212" w:rsidRDefault="001E581F" w:rsidP="00F156D5">
            <w:pPr>
              <w:pStyle w:val="FORMATTEXT0"/>
              <w:spacing w:line="360" w:lineRule="auto"/>
              <w:jc w:val="both"/>
              <w:rPr>
                <w:sz w:val="24"/>
                <w:szCs w:val="24"/>
              </w:rPr>
            </w:pPr>
            <w:r w:rsidRPr="004F5212">
              <w:rPr>
                <w:sz w:val="24"/>
                <w:szCs w:val="24"/>
              </w:rPr>
              <w:t xml:space="preserve">Максимально </w:t>
            </w:r>
            <w:proofErr w:type="spellStart"/>
            <w:r w:rsidRPr="004F5212">
              <w:rPr>
                <w:sz w:val="24"/>
                <w:szCs w:val="24"/>
              </w:rPr>
              <w:t>рекомен</w:t>
            </w:r>
            <w:proofErr w:type="spellEnd"/>
            <w:r w:rsidRPr="004F5212">
              <w:rPr>
                <w:sz w:val="24"/>
                <w:szCs w:val="24"/>
              </w:rPr>
              <w:t>-</w:t>
            </w:r>
          </w:p>
          <w:p w:rsidR="001E581F" w:rsidRPr="004F5212" w:rsidRDefault="001E581F" w:rsidP="00F156D5">
            <w:pPr>
              <w:pStyle w:val="FORMATTEXT0"/>
              <w:spacing w:line="360" w:lineRule="auto"/>
              <w:jc w:val="both"/>
              <w:rPr>
                <w:sz w:val="24"/>
                <w:szCs w:val="24"/>
              </w:rPr>
            </w:pPr>
            <w:r w:rsidRPr="004F5212">
              <w:rPr>
                <w:sz w:val="24"/>
                <w:szCs w:val="24"/>
              </w:rPr>
              <w:t xml:space="preserve">дуемый срок хранения </w:t>
            </w:r>
          </w:p>
        </w:tc>
        <w:tc>
          <w:tcPr>
            <w:tcW w:w="3969" w:type="dxa"/>
            <w:tcBorders>
              <w:top w:val="single" w:sz="6" w:space="0" w:color="auto"/>
              <w:left w:val="single" w:sz="6" w:space="0" w:color="auto"/>
              <w:bottom w:val="double" w:sz="4" w:space="0" w:color="auto"/>
              <w:right w:val="single" w:sz="6" w:space="0" w:color="auto"/>
            </w:tcBorders>
            <w:tcMar>
              <w:top w:w="114" w:type="dxa"/>
              <w:left w:w="28" w:type="dxa"/>
              <w:bottom w:w="114" w:type="dxa"/>
              <w:right w:w="28" w:type="dxa"/>
            </w:tcMar>
          </w:tcPr>
          <w:p w:rsidR="001E581F" w:rsidRPr="004F5212" w:rsidRDefault="001E581F" w:rsidP="00F156D5">
            <w:pPr>
              <w:pStyle w:val="FORMATTEXT0"/>
              <w:spacing w:line="360" w:lineRule="auto"/>
              <w:jc w:val="both"/>
              <w:rPr>
                <w:sz w:val="24"/>
                <w:szCs w:val="24"/>
              </w:rPr>
            </w:pPr>
            <w:r w:rsidRPr="004F5212">
              <w:rPr>
                <w:sz w:val="24"/>
                <w:szCs w:val="24"/>
              </w:rPr>
              <w:t xml:space="preserve">Примечание </w:t>
            </w:r>
          </w:p>
        </w:tc>
      </w:tr>
      <w:tr w:rsidR="001E581F" w:rsidRPr="004F5212" w:rsidTr="004F5212">
        <w:tc>
          <w:tcPr>
            <w:tcW w:w="1800" w:type="dxa"/>
            <w:tcBorders>
              <w:top w:val="double" w:sz="4"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Общее число микроорганизмов;</w:t>
            </w:r>
          </w:p>
          <w:p w:rsidR="001E581F" w:rsidRPr="00B47AF6" w:rsidRDefault="001E581F" w:rsidP="00F156D5">
            <w:pPr>
              <w:pStyle w:val="FORMATTEXT0"/>
              <w:spacing w:line="360" w:lineRule="auto"/>
              <w:jc w:val="both"/>
            </w:pPr>
            <w:r w:rsidRPr="00B47AF6">
              <w:t xml:space="preserve">общие </w:t>
            </w:r>
            <w:proofErr w:type="spellStart"/>
            <w:r w:rsidRPr="00B47AF6">
              <w:t>колиформы</w:t>
            </w:r>
            <w:proofErr w:type="spellEnd"/>
            <w:r w:rsidRPr="00B47AF6">
              <w:t>;</w:t>
            </w:r>
          </w:p>
          <w:p w:rsidR="001E581F" w:rsidRPr="00B47AF6" w:rsidRDefault="001E581F" w:rsidP="00F156D5">
            <w:pPr>
              <w:pStyle w:val="FORMATTEXT0"/>
              <w:spacing w:line="360" w:lineRule="auto"/>
              <w:jc w:val="both"/>
            </w:pPr>
            <w:proofErr w:type="spellStart"/>
            <w:r w:rsidRPr="00B47AF6">
              <w:t>термотолерантные</w:t>
            </w:r>
            <w:proofErr w:type="spellEnd"/>
            <w:r w:rsidRPr="00B47AF6">
              <w:t xml:space="preserve"> </w:t>
            </w:r>
            <w:proofErr w:type="spellStart"/>
            <w:r w:rsidRPr="00B47AF6">
              <w:t>колиформы</w:t>
            </w:r>
            <w:proofErr w:type="spellEnd"/>
            <w:r w:rsidRPr="00B47AF6">
              <w:t>;</w:t>
            </w:r>
          </w:p>
          <w:p w:rsidR="001E581F" w:rsidRPr="00B47AF6" w:rsidRDefault="001E581F" w:rsidP="00F156D5">
            <w:pPr>
              <w:pStyle w:val="FORMATTEXT0"/>
              <w:spacing w:line="360" w:lineRule="auto"/>
              <w:jc w:val="both"/>
            </w:pPr>
            <w:r w:rsidRPr="00B47AF6">
              <w:t>стрептококки;</w:t>
            </w:r>
          </w:p>
          <w:p w:rsidR="001E581F" w:rsidRPr="00B47AF6" w:rsidRDefault="001E581F" w:rsidP="00F156D5">
            <w:pPr>
              <w:pStyle w:val="FORMATTEXT0"/>
              <w:spacing w:line="360" w:lineRule="auto"/>
              <w:jc w:val="both"/>
            </w:pPr>
            <w:r w:rsidRPr="00B47AF6">
              <w:t>сальмонелла;</w:t>
            </w:r>
          </w:p>
          <w:p w:rsidR="001E581F" w:rsidRPr="00B47AF6" w:rsidRDefault="001E581F" w:rsidP="00F156D5">
            <w:pPr>
              <w:pStyle w:val="FORMATTEXT0"/>
              <w:spacing w:line="360" w:lineRule="auto"/>
              <w:jc w:val="both"/>
            </w:pPr>
            <w:proofErr w:type="spellStart"/>
            <w:r w:rsidRPr="00B47AF6">
              <w:t>шигелла</w:t>
            </w:r>
            <w:proofErr w:type="spellEnd"/>
            <w:r w:rsidRPr="00B47AF6">
              <w:t xml:space="preserve"> и др. </w:t>
            </w:r>
          </w:p>
        </w:tc>
        <w:tc>
          <w:tcPr>
            <w:tcW w:w="1200" w:type="dxa"/>
            <w:tcBorders>
              <w:top w:val="double" w:sz="4"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Стерильная емкость </w:t>
            </w:r>
          </w:p>
        </w:tc>
        <w:tc>
          <w:tcPr>
            <w:tcW w:w="1200" w:type="dxa"/>
            <w:tcBorders>
              <w:top w:val="double" w:sz="4"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Охлаждение до 2°С-10°С </w:t>
            </w:r>
          </w:p>
        </w:tc>
        <w:tc>
          <w:tcPr>
            <w:tcW w:w="1329" w:type="dxa"/>
            <w:tcBorders>
              <w:top w:val="double" w:sz="4"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6 ч </w:t>
            </w:r>
          </w:p>
        </w:tc>
        <w:tc>
          <w:tcPr>
            <w:tcW w:w="3969" w:type="dxa"/>
            <w:tcBorders>
              <w:top w:val="double" w:sz="4"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pPr>
            <w:r w:rsidRPr="00B47AF6">
              <w:t xml:space="preserve">Для хлорированной или </w:t>
            </w:r>
            <w:proofErr w:type="spellStart"/>
            <w:r w:rsidRPr="00B47AF6">
              <w:t>бромированной</w:t>
            </w:r>
            <w:proofErr w:type="spellEnd"/>
            <w:r w:rsidRPr="00B47AF6">
              <w:t xml:space="preserve"> воды пробы отбирают в емкости, содержащие тиосульфат натрия (из расчета 10 мг тиосульфата натрия на 500 см</w:t>
            </w:r>
            <w:r w:rsidRPr="00B47AF6">
              <w:rPr>
                <w:vertAlign w:val="superscript"/>
              </w:rPr>
              <w:t>3</w:t>
            </w:r>
            <w:r w:rsidRPr="00B47AF6">
              <w:t xml:space="preserve"> пробы).</w:t>
            </w:r>
          </w:p>
          <w:p w:rsidR="001E581F" w:rsidRPr="00B47AF6" w:rsidRDefault="001E581F" w:rsidP="00F156D5">
            <w:pPr>
              <w:pStyle w:val="FORMATTEXT0"/>
              <w:spacing w:line="360" w:lineRule="auto"/>
              <w:jc w:val="both"/>
            </w:pPr>
          </w:p>
          <w:p w:rsidR="001E581F" w:rsidRPr="00B47AF6" w:rsidRDefault="001E581F" w:rsidP="00F156D5">
            <w:pPr>
              <w:pStyle w:val="FORMATTEXT0"/>
              <w:spacing w:line="360" w:lineRule="auto"/>
              <w:jc w:val="both"/>
            </w:pPr>
            <w:r w:rsidRPr="00B47AF6">
              <w:t>Для воды, содержащей токсичные металлы (бериллий, ртуть, кадмий, таллий) массовой концентрацией более 0,01 мг/дм</w:t>
            </w:r>
            <w:r w:rsidRPr="00B47AF6">
              <w:rPr>
                <w:vertAlign w:val="superscript"/>
              </w:rPr>
              <w:t>3</w:t>
            </w:r>
            <w:r w:rsidRPr="00B47AF6">
              <w:t>, в емкости до их стерилизации, добавляют 0,3 см</w:t>
            </w:r>
            <w:r w:rsidRPr="00B47AF6">
              <w:rPr>
                <w:vertAlign w:val="superscript"/>
              </w:rPr>
              <w:t>3</w:t>
            </w:r>
            <w:r w:rsidRPr="00B47AF6">
              <w:t xml:space="preserve"> 15%-</w:t>
            </w:r>
            <w:proofErr w:type="spellStart"/>
            <w:r w:rsidRPr="00B47AF6">
              <w:t>ного</w:t>
            </w:r>
            <w:proofErr w:type="spellEnd"/>
            <w:r w:rsidRPr="00B47AF6">
              <w:t xml:space="preserve"> раствора НТА (нитрилотриуксусная кислота) на 500 см</w:t>
            </w:r>
            <w:r w:rsidRPr="00B47AF6">
              <w:rPr>
                <w:vertAlign w:val="superscript"/>
              </w:rPr>
              <w:t>3</w:t>
            </w:r>
            <w:r w:rsidRPr="00B47AF6">
              <w:t xml:space="preserve"> пробы.</w:t>
            </w:r>
          </w:p>
          <w:p w:rsidR="001E581F" w:rsidRPr="00B47AF6" w:rsidRDefault="001E581F" w:rsidP="00F156D5">
            <w:pPr>
              <w:pStyle w:val="FORMATTEXT0"/>
              <w:spacing w:line="360" w:lineRule="auto"/>
              <w:jc w:val="both"/>
            </w:pPr>
            <w:r w:rsidRPr="00B47AF6">
              <w:t>Если пробу нельзя охладить при транспортировании, то анализ выполняют не позднее чем через 2 ч</w:t>
            </w:r>
          </w:p>
        </w:tc>
      </w:tr>
    </w:tbl>
    <w:p w:rsidR="00B47AF6" w:rsidRDefault="00B47AF6" w:rsidP="00F156D5">
      <w:pPr>
        <w:widowControl w:val="0"/>
        <w:autoSpaceDE w:val="0"/>
        <w:autoSpaceDN w:val="0"/>
        <w:adjustRightInd w:val="0"/>
        <w:spacing w:line="360" w:lineRule="auto"/>
        <w:rPr>
          <w:rFonts w:ascii="Arial" w:hAnsi="Arial" w:cs="Arial"/>
          <w:szCs w:val="28"/>
        </w:rPr>
        <w:sectPr w:rsidR="00B47AF6" w:rsidSect="005317B2">
          <w:pgSz w:w="11906" w:h="16838"/>
          <w:pgMar w:top="1134" w:right="1134" w:bottom="1134" w:left="1134" w:header="709" w:footer="709" w:gutter="0"/>
          <w:pgNumType w:start="1"/>
          <w:cols w:space="720"/>
          <w:docGrid w:linePitch="299"/>
        </w:sectPr>
      </w:pPr>
    </w:p>
    <w:p w:rsidR="004F5212" w:rsidRPr="00F156D5" w:rsidRDefault="004F5212" w:rsidP="00F156D5">
      <w:pPr>
        <w:widowControl w:val="0"/>
        <w:autoSpaceDE w:val="0"/>
        <w:autoSpaceDN w:val="0"/>
        <w:adjustRightInd w:val="0"/>
        <w:spacing w:line="360" w:lineRule="auto"/>
        <w:rPr>
          <w:rFonts w:ascii="Arial" w:hAnsi="Arial" w:cs="Arial"/>
          <w:szCs w:val="28"/>
        </w:rPr>
      </w:pPr>
    </w:p>
    <w:p w:rsidR="001E581F" w:rsidRPr="00F156D5" w:rsidRDefault="001E581F" w:rsidP="00F156D5">
      <w:pPr>
        <w:pStyle w:val="FORMATTEXT0"/>
        <w:spacing w:line="360" w:lineRule="auto"/>
        <w:jc w:val="both"/>
        <w:rPr>
          <w:sz w:val="28"/>
          <w:szCs w:val="28"/>
        </w:rPr>
      </w:pPr>
      <w:r w:rsidRPr="00F156D5">
        <w:rPr>
          <w:sz w:val="28"/>
          <w:szCs w:val="28"/>
        </w:rPr>
        <w:t>Таблица 6 - Методы хранения и консервации проб для определения биологических показателей</w:t>
      </w:r>
    </w:p>
    <w:tbl>
      <w:tblPr>
        <w:tblW w:w="0" w:type="auto"/>
        <w:tblInd w:w="28" w:type="dxa"/>
        <w:tblLayout w:type="fixed"/>
        <w:tblCellMar>
          <w:left w:w="90" w:type="dxa"/>
          <w:right w:w="90" w:type="dxa"/>
        </w:tblCellMar>
        <w:tblLook w:val="0000" w:firstRow="0" w:lastRow="0" w:firstColumn="0" w:lastColumn="0" w:noHBand="0" w:noVBand="0"/>
      </w:tblPr>
      <w:tblGrid>
        <w:gridCol w:w="1395"/>
        <w:gridCol w:w="23"/>
        <w:gridCol w:w="127"/>
        <w:gridCol w:w="1350"/>
        <w:gridCol w:w="2598"/>
        <w:gridCol w:w="1559"/>
        <w:gridCol w:w="2446"/>
      </w:tblGrid>
      <w:tr w:rsidR="001E581F" w:rsidRPr="004F5212" w:rsidTr="00B47AF6">
        <w:tc>
          <w:tcPr>
            <w:tcW w:w="1395" w:type="dxa"/>
            <w:tcBorders>
              <w:top w:val="single" w:sz="6" w:space="0" w:color="auto"/>
              <w:left w:val="single" w:sz="6" w:space="0" w:color="auto"/>
              <w:bottom w:val="double" w:sz="4" w:space="0" w:color="auto"/>
              <w:right w:val="single" w:sz="6" w:space="0" w:color="auto"/>
            </w:tcBorders>
            <w:tcMar>
              <w:top w:w="114" w:type="dxa"/>
              <w:left w:w="28" w:type="dxa"/>
              <w:bottom w:w="114" w:type="dxa"/>
              <w:right w:w="28" w:type="dxa"/>
            </w:tcMar>
          </w:tcPr>
          <w:p w:rsidR="001E581F" w:rsidRPr="004F5212" w:rsidRDefault="001E581F" w:rsidP="00F156D5">
            <w:pPr>
              <w:pStyle w:val="FORMATTEXT0"/>
              <w:spacing w:line="360" w:lineRule="auto"/>
              <w:jc w:val="both"/>
              <w:rPr>
                <w:sz w:val="24"/>
                <w:szCs w:val="24"/>
              </w:rPr>
            </w:pPr>
            <w:r w:rsidRPr="004F5212">
              <w:rPr>
                <w:sz w:val="24"/>
                <w:szCs w:val="24"/>
              </w:rPr>
              <w:t xml:space="preserve">Наименование показателя </w:t>
            </w:r>
          </w:p>
        </w:tc>
        <w:tc>
          <w:tcPr>
            <w:tcW w:w="1500" w:type="dxa"/>
            <w:gridSpan w:val="3"/>
            <w:tcBorders>
              <w:top w:val="single" w:sz="6" w:space="0" w:color="auto"/>
              <w:left w:val="single" w:sz="6" w:space="0" w:color="auto"/>
              <w:bottom w:val="double" w:sz="4" w:space="0" w:color="auto"/>
              <w:right w:val="single" w:sz="6" w:space="0" w:color="auto"/>
            </w:tcBorders>
            <w:tcMar>
              <w:top w:w="114" w:type="dxa"/>
              <w:left w:w="28" w:type="dxa"/>
              <w:bottom w:w="114" w:type="dxa"/>
              <w:right w:w="28" w:type="dxa"/>
            </w:tcMar>
          </w:tcPr>
          <w:p w:rsidR="001E581F" w:rsidRPr="004F5212" w:rsidRDefault="001E581F" w:rsidP="00F156D5">
            <w:pPr>
              <w:pStyle w:val="FORMATTEXT0"/>
              <w:spacing w:line="360" w:lineRule="auto"/>
              <w:jc w:val="both"/>
              <w:rPr>
                <w:sz w:val="24"/>
                <w:szCs w:val="24"/>
              </w:rPr>
            </w:pPr>
            <w:r w:rsidRPr="004F5212">
              <w:rPr>
                <w:sz w:val="24"/>
                <w:szCs w:val="24"/>
              </w:rPr>
              <w:t xml:space="preserve">Материал емкости для отобранных проб </w:t>
            </w:r>
          </w:p>
        </w:tc>
        <w:tc>
          <w:tcPr>
            <w:tcW w:w="2598" w:type="dxa"/>
            <w:tcBorders>
              <w:top w:val="single" w:sz="6" w:space="0" w:color="auto"/>
              <w:left w:val="single" w:sz="6" w:space="0" w:color="auto"/>
              <w:bottom w:val="double" w:sz="4" w:space="0" w:color="auto"/>
              <w:right w:val="single" w:sz="6" w:space="0" w:color="auto"/>
            </w:tcBorders>
            <w:tcMar>
              <w:top w:w="114" w:type="dxa"/>
              <w:left w:w="28" w:type="dxa"/>
              <w:bottom w:w="114" w:type="dxa"/>
              <w:right w:w="28" w:type="dxa"/>
            </w:tcMar>
          </w:tcPr>
          <w:p w:rsidR="001E581F" w:rsidRPr="004F5212" w:rsidRDefault="001E581F" w:rsidP="00F156D5">
            <w:pPr>
              <w:pStyle w:val="FORMATTEXT0"/>
              <w:spacing w:line="360" w:lineRule="auto"/>
              <w:jc w:val="both"/>
              <w:rPr>
                <w:sz w:val="24"/>
                <w:szCs w:val="24"/>
              </w:rPr>
            </w:pPr>
            <w:r w:rsidRPr="004F5212">
              <w:rPr>
                <w:sz w:val="24"/>
                <w:szCs w:val="24"/>
              </w:rPr>
              <w:t xml:space="preserve">Метод хранения и консервации </w:t>
            </w:r>
          </w:p>
        </w:tc>
        <w:tc>
          <w:tcPr>
            <w:tcW w:w="1559" w:type="dxa"/>
            <w:tcBorders>
              <w:top w:val="single" w:sz="6" w:space="0" w:color="auto"/>
              <w:left w:val="single" w:sz="6" w:space="0" w:color="auto"/>
              <w:bottom w:val="double" w:sz="4" w:space="0" w:color="auto"/>
              <w:right w:val="single" w:sz="6" w:space="0" w:color="auto"/>
            </w:tcBorders>
            <w:tcMar>
              <w:top w:w="114" w:type="dxa"/>
              <w:left w:w="28" w:type="dxa"/>
              <w:bottom w:w="114" w:type="dxa"/>
              <w:right w:w="28" w:type="dxa"/>
            </w:tcMar>
          </w:tcPr>
          <w:p w:rsidR="001E581F" w:rsidRPr="004F5212" w:rsidRDefault="001E581F" w:rsidP="00F156D5">
            <w:pPr>
              <w:pStyle w:val="FORMATTEXT0"/>
              <w:spacing w:line="360" w:lineRule="auto"/>
              <w:jc w:val="both"/>
              <w:rPr>
                <w:sz w:val="24"/>
                <w:szCs w:val="24"/>
              </w:rPr>
            </w:pPr>
            <w:r w:rsidRPr="004F5212">
              <w:rPr>
                <w:sz w:val="24"/>
                <w:szCs w:val="24"/>
              </w:rPr>
              <w:t xml:space="preserve">Максимально рекомендуемый срок хранения </w:t>
            </w:r>
          </w:p>
        </w:tc>
        <w:tc>
          <w:tcPr>
            <w:tcW w:w="244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4F5212" w:rsidRDefault="001E581F" w:rsidP="00F156D5">
            <w:pPr>
              <w:pStyle w:val="FORMATTEXT0"/>
              <w:spacing w:line="360" w:lineRule="auto"/>
              <w:jc w:val="both"/>
              <w:rPr>
                <w:sz w:val="24"/>
                <w:szCs w:val="24"/>
              </w:rPr>
            </w:pPr>
            <w:r w:rsidRPr="004F5212">
              <w:rPr>
                <w:sz w:val="24"/>
                <w:szCs w:val="24"/>
              </w:rPr>
              <w:t xml:space="preserve">Примечание </w:t>
            </w:r>
          </w:p>
        </w:tc>
      </w:tr>
      <w:tr w:rsidR="001E581F" w:rsidRPr="004F5212" w:rsidTr="004F5212">
        <w:tc>
          <w:tcPr>
            <w:tcW w:w="2895" w:type="dxa"/>
            <w:gridSpan w:val="4"/>
            <w:tcBorders>
              <w:top w:val="double" w:sz="4" w:space="0" w:color="auto"/>
              <w:left w:val="single" w:sz="6" w:space="0" w:color="auto"/>
              <w:bottom w:val="single" w:sz="6" w:space="0" w:color="auto"/>
              <w:right w:val="nil"/>
            </w:tcBorders>
            <w:tcMar>
              <w:top w:w="114" w:type="dxa"/>
              <w:left w:w="28" w:type="dxa"/>
              <w:bottom w:w="114" w:type="dxa"/>
              <w:right w:w="28" w:type="dxa"/>
            </w:tcMar>
          </w:tcPr>
          <w:p w:rsidR="001E581F" w:rsidRPr="004F5212" w:rsidRDefault="001E581F" w:rsidP="00F156D5">
            <w:pPr>
              <w:pStyle w:val="FORMATTEXT0"/>
              <w:spacing w:line="360" w:lineRule="auto"/>
              <w:jc w:val="both"/>
            </w:pPr>
            <w:r w:rsidRPr="004F5212">
              <w:t>Бентосные макро-беспозвоночные:</w:t>
            </w:r>
          </w:p>
        </w:tc>
        <w:tc>
          <w:tcPr>
            <w:tcW w:w="6603" w:type="dxa"/>
            <w:gridSpan w:val="3"/>
            <w:tcBorders>
              <w:top w:val="double" w:sz="4" w:space="0" w:color="auto"/>
              <w:left w:val="nil"/>
              <w:bottom w:val="single" w:sz="6" w:space="0" w:color="auto"/>
              <w:right w:val="single" w:sz="6" w:space="0" w:color="auto"/>
            </w:tcBorders>
            <w:tcMar>
              <w:top w:w="114" w:type="dxa"/>
              <w:left w:w="28" w:type="dxa"/>
              <w:bottom w:w="114" w:type="dxa"/>
              <w:right w:w="28" w:type="dxa"/>
            </w:tcMar>
          </w:tcPr>
          <w:p w:rsidR="001E581F" w:rsidRPr="004F5212" w:rsidRDefault="001E581F" w:rsidP="00F156D5">
            <w:pPr>
              <w:pStyle w:val="FORMATTEXT0"/>
              <w:spacing w:line="360" w:lineRule="auto"/>
              <w:jc w:val="both"/>
            </w:pPr>
            <w:r w:rsidRPr="004F5212">
              <w:t xml:space="preserve">Подсчет и идентификация </w:t>
            </w:r>
          </w:p>
        </w:tc>
      </w:tr>
      <w:tr w:rsidR="001E581F" w:rsidRPr="004F5212" w:rsidTr="00B47AF6">
        <w:tc>
          <w:tcPr>
            <w:tcW w:w="1418"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rsidR="001E581F" w:rsidRPr="004F5212" w:rsidRDefault="001E581F" w:rsidP="00F156D5">
            <w:pPr>
              <w:pStyle w:val="FORMATTEXT0"/>
              <w:spacing w:line="360" w:lineRule="auto"/>
              <w:jc w:val="both"/>
            </w:pPr>
            <w:r w:rsidRPr="004F5212">
              <w:t xml:space="preserve">большие пробы </w:t>
            </w:r>
          </w:p>
        </w:tc>
        <w:tc>
          <w:tcPr>
            <w:tcW w:w="147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4F5212" w:rsidRDefault="001E581F" w:rsidP="00F156D5">
            <w:pPr>
              <w:pStyle w:val="FORMATTEXT0"/>
              <w:spacing w:line="360" w:lineRule="auto"/>
              <w:jc w:val="both"/>
            </w:pPr>
            <w:r w:rsidRPr="004F5212">
              <w:t>Пластик или стекло</w:t>
            </w:r>
          </w:p>
        </w:tc>
        <w:tc>
          <w:tcPr>
            <w:tcW w:w="259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4F5212" w:rsidRDefault="001E581F" w:rsidP="00F156D5">
            <w:pPr>
              <w:pStyle w:val="FORMATTEXT0"/>
              <w:spacing w:line="360" w:lineRule="auto"/>
              <w:jc w:val="both"/>
            </w:pPr>
            <w:r w:rsidRPr="004F5212">
              <w:t>Добавление 70%-</w:t>
            </w:r>
            <w:proofErr w:type="spellStart"/>
            <w:r w:rsidRPr="004F5212">
              <w:t>ного</w:t>
            </w:r>
            <w:proofErr w:type="spellEnd"/>
            <w:r w:rsidRPr="004F5212">
              <w:t xml:space="preserve"> этилового спирта </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4F5212" w:rsidRDefault="001E581F" w:rsidP="00F156D5">
            <w:pPr>
              <w:pStyle w:val="FORMATTEXT0"/>
              <w:spacing w:line="360" w:lineRule="auto"/>
              <w:jc w:val="both"/>
            </w:pPr>
            <w:r w:rsidRPr="004F5212">
              <w:t xml:space="preserve">1 год </w:t>
            </w:r>
          </w:p>
        </w:tc>
        <w:tc>
          <w:tcPr>
            <w:tcW w:w="244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4F5212" w:rsidRDefault="001E581F" w:rsidP="00F156D5">
            <w:pPr>
              <w:pStyle w:val="FORMATTEXT0"/>
              <w:spacing w:line="360" w:lineRule="auto"/>
              <w:jc w:val="both"/>
            </w:pPr>
            <w:r w:rsidRPr="004F5212">
              <w:t>Пробу подготавливают (например, фильтруют) для увеличения концентрации определяемого показателя</w:t>
            </w:r>
          </w:p>
        </w:tc>
      </w:tr>
      <w:tr w:rsidR="001E581F" w:rsidRPr="004F5212" w:rsidTr="00B47AF6">
        <w:tc>
          <w:tcPr>
            <w:tcW w:w="1418"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rsidR="001E581F" w:rsidRPr="004F5212" w:rsidRDefault="001E581F" w:rsidP="00F156D5">
            <w:pPr>
              <w:pStyle w:val="FORMATTEXT0"/>
              <w:spacing w:line="360" w:lineRule="auto"/>
              <w:jc w:val="both"/>
            </w:pPr>
          </w:p>
          <w:p w:rsidR="001E581F" w:rsidRPr="004F5212" w:rsidRDefault="001E581F" w:rsidP="00F156D5">
            <w:pPr>
              <w:pStyle w:val="FORMATTEXT0"/>
              <w:spacing w:line="360" w:lineRule="auto"/>
              <w:jc w:val="both"/>
            </w:pPr>
          </w:p>
        </w:tc>
        <w:tc>
          <w:tcPr>
            <w:tcW w:w="147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4F5212" w:rsidRDefault="001E581F" w:rsidP="00F156D5">
            <w:pPr>
              <w:pStyle w:val="FORMATTEXT0"/>
              <w:spacing w:line="360" w:lineRule="auto"/>
              <w:jc w:val="both"/>
            </w:pPr>
            <w:r w:rsidRPr="004F5212">
              <w:t>Пластик или стекло</w:t>
            </w:r>
          </w:p>
        </w:tc>
        <w:tc>
          <w:tcPr>
            <w:tcW w:w="259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4F5212" w:rsidRDefault="001E581F" w:rsidP="00F156D5">
            <w:pPr>
              <w:pStyle w:val="FORMATTEXT0"/>
              <w:spacing w:line="360" w:lineRule="auto"/>
              <w:jc w:val="both"/>
            </w:pPr>
            <w:r w:rsidRPr="004F5212">
              <w:t>Добавление 40%-</w:t>
            </w:r>
            <w:proofErr w:type="spellStart"/>
            <w:r w:rsidRPr="004F5212">
              <w:t>ного</w:t>
            </w:r>
            <w:proofErr w:type="spellEnd"/>
            <w:r w:rsidRPr="004F5212">
              <w:t xml:space="preserve"> раствора формальдегида, нейтрализованного боратом натрия, до получения 2%-5% его концентрации в пробе</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4F5212" w:rsidRDefault="001E581F" w:rsidP="00F156D5">
            <w:pPr>
              <w:pStyle w:val="FORMATTEXT0"/>
              <w:spacing w:line="360" w:lineRule="auto"/>
              <w:jc w:val="both"/>
            </w:pPr>
            <w:r w:rsidRPr="004F5212">
              <w:t xml:space="preserve">1 год </w:t>
            </w:r>
          </w:p>
        </w:tc>
        <w:tc>
          <w:tcPr>
            <w:tcW w:w="244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4F5212" w:rsidRDefault="001E581F" w:rsidP="00F156D5">
            <w:pPr>
              <w:pStyle w:val="FORMATTEXT0"/>
              <w:spacing w:line="360" w:lineRule="auto"/>
              <w:jc w:val="both"/>
            </w:pPr>
            <w:r w:rsidRPr="004F5212">
              <w:t xml:space="preserve">Пробу фильтруют для увеличения концентрации определяемого показателя </w:t>
            </w:r>
          </w:p>
        </w:tc>
      </w:tr>
      <w:tr w:rsidR="001E581F" w:rsidRPr="004F5212" w:rsidTr="00B47AF6">
        <w:tc>
          <w:tcPr>
            <w:tcW w:w="141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4F5212" w:rsidRDefault="001E581F" w:rsidP="00F156D5">
            <w:pPr>
              <w:pStyle w:val="FORMATTEXT0"/>
              <w:spacing w:line="360" w:lineRule="auto"/>
              <w:jc w:val="both"/>
            </w:pPr>
            <w:r w:rsidRPr="004F5212">
              <w:t xml:space="preserve">малые пробы (например, коллекции) </w:t>
            </w:r>
          </w:p>
        </w:tc>
        <w:tc>
          <w:tcPr>
            <w:tcW w:w="147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4F5212" w:rsidRDefault="001E581F" w:rsidP="00F156D5">
            <w:pPr>
              <w:pStyle w:val="FORMATTEXT0"/>
              <w:spacing w:line="360" w:lineRule="auto"/>
              <w:jc w:val="both"/>
            </w:pPr>
            <w:r w:rsidRPr="004F5212">
              <w:t>Пластик или стекло</w:t>
            </w:r>
          </w:p>
        </w:tc>
        <w:tc>
          <w:tcPr>
            <w:tcW w:w="259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4F5212" w:rsidRDefault="001E581F" w:rsidP="00F156D5">
            <w:pPr>
              <w:pStyle w:val="FORMATTEXT0"/>
              <w:spacing w:line="360" w:lineRule="auto"/>
              <w:jc w:val="both"/>
            </w:pPr>
            <w:r w:rsidRPr="004F5212">
              <w:t>Хранение в растворе, состоящим из 70%-</w:t>
            </w:r>
            <w:proofErr w:type="spellStart"/>
            <w:r w:rsidRPr="004F5212">
              <w:t>ного</w:t>
            </w:r>
            <w:proofErr w:type="spellEnd"/>
            <w:r w:rsidRPr="004F5212">
              <w:t xml:space="preserve"> этилового спирта, 40%-</w:t>
            </w:r>
            <w:proofErr w:type="spellStart"/>
            <w:r w:rsidRPr="004F5212">
              <w:t>ного</w:t>
            </w:r>
            <w:proofErr w:type="spellEnd"/>
            <w:r w:rsidRPr="004F5212">
              <w:t xml:space="preserve"> формальдегида и глицерина (в соотношениях 100:2:1 соответственно)</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4F5212" w:rsidRDefault="001E581F" w:rsidP="00F156D5">
            <w:pPr>
              <w:pStyle w:val="FORMATTEXT0"/>
              <w:spacing w:line="360" w:lineRule="auto"/>
              <w:jc w:val="both"/>
            </w:pPr>
            <w:proofErr w:type="spellStart"/>
            <w:r w:rsidRPr="004F5212">
              <w:t>Неопреде</w:t>
            </w:r>
            <w:proofErr w:type="spellEnd"/>
            <w:r w:rsidRPr="004F5212">
              <w:t>-</w:t>
            </w:r>
          </w:p>
          <w:p w:rsidR="001E581F" w:rsidRPr="004F5212" w:rsidRDefault="001E581F" w:rsidP="00F156D5">
            <w:pPr>
              <w:pStyle w:val="FORMATTEXT0"/>
              <w:spacing w:line="360" w:lineRule="auto"/>
              <w:jc w:val="both"/>
            </w:pPr>
            <w:r w:rsidRPr="004F5212">
              <w:t xml:space="preserve">ленный </w:t>
            </w:r>
          </w:p>
        </w:tc>
        <w:tc>
          <w:tcPr>
            <w:tcW w:w="244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4F5212" w:rsidRDefault="001E581F" w:rsidP="00F156D5">
            <w:pPr>
              <w:pStyle w:val="FORMATTEXT0"/>
              <w:spacing w:line="360" w:lineRule="auto"/>
              <w:jc w:val="both"/>
            </w:pPr>
            <w:r w:rsidRPr="004F5212">
              <w:t>Требуются специальные методы консервации групп беспозвоночных, для которых данные методы хранения не допускаются (например, пластинчатые глисты)</w:t>
            </w:r>
          </w:p>
          <w:p w:rsidR="001E581F" w:rsidRPr="004F5212" w:rsidRDefault="001E581F" w:rsidP="00F156D5">
            <w:pPr>
              <w:pStyle w:val="FORMATTEXT0"/>
              <w:spacing w:line="360" w:lineRule="auto"/>
              <w:jc w:val="both"/>
            </w:pPr>
            <w:r w:rsidRPr="004F5212">
              <w:t xml:space="preserve">      </w:t>
            </w:r>
          </w:p>
        </w:tc>
      </w:tr>
      <w:tr w:rsidR="001E581F" w:rsidRPr="004F5212" w:rsidTr="00B47AF6">
        <w:tc>
          <w:tcPr>
            <w:tcW w:w="141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4F5212" w:rsidRDefault="001E581F" w:rsidP="00F156D5">
            <w:pPr>
              <w:pStyle w:val="FORMATTEXT0"/>
              <w:spacing w:line="360" w:lineRule="auto"/>
              <w:jc w:val="both"/>
            </w:pPr>
            <w:r w:rsidRPr="004F5212">
              <w:t xml:space="preserve">Перифитон, фитопланктон </w:t>
            </w:r>
          </w:p>
        </w:tc>
        <w:tc>
          <w:tcPr>
            <w:tcW w:w="147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4F5212" w:rsidRDefault="001E581F" w:rsidP="00F156D5">
            <w:pPr>
              <w:pStyle w:val="FORMATTEXT0"/>
              <w:spacing w:line="360" w:lineRule="auto"/>
              <w:jc w:val="both"/>
            </w:pPr>
            <w:r w:rsidRPr="004F5212">
              <w:t>Пластик или стекло</w:t>
            </w:r>
          </w:p>
        </w:tc>
        <w:tc>
          <w:tcPr>
            <w:tcW w:w="259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4F5212" w:rsidRDefault="001E581F" w:rsidP="00F156D5">
            <w:pPr>
              <w:pStyle w:val="FORMATTEXT0"/>
              <w:spacing w:line="360" w:lineRule="auto"/>
              <w:jc w:val="both"/>
            </w:pPr>
            <w:r w:rsidRPr="004F5212">
              <w:t xml:space="preserve">Добавление 1 части раствора </w:t>
            </w:r>
            <w:proofErr w:type="spellStart"/>
            <w:r w:rsidRPr="004F5212">
              <w:t>Люголя</w:t>
            </w:r>
            <w:proofErr w:type="spellEnd"/>
            <w:r w:rsidRPr="004F5212">
              <w:t xml:space="preserve"> на 100 частей пробы (раствор </w:t>
            </w:r>
            <w:proofErr w:type="spellStart"/>
            <w:r w:rsidRPr="004F5212">
              <w:t>Люголя</w:t>
            </w:r>
            <w:proofErr w:type="spellEnd"/>
            <w:r w:rsidRPr="004F5212">
              <w:t xml:space="preserve">: </w:t>
            </w:r>
            <w:smartTag w:uri="urn:schemas-microsoft-com:office:smarttags" w:element="metricconverter">
              <w:smartTagPr>
                <w:attr w:name="ProductID" w:val="20 г"/>
              </w:smartTagPr>
              <w:r w:rsidRPr="004F5212">
                <w:t>20 г</w:t>
              </w:r>
            </w:smartTag>
            <w:r w:rsidRPr="004F5212">
              <w:t xml:space="preserve"> йодида калия </w:t>
            </w:r>
            <w:r w:rsidRPr="004F5212">
              <w:lastRenderedPageBreak/>
              <w:t xml:space="preserve">и </w:t>
            </w:r>
            <w:smartTag w:uri="urn:schemas-microsoft-com:office:smarttags" w:element="metricconverter">
              <w:smartTagPr>
                <w:attr w:name="ProductID" w:val="10 г"/>
              </w:smartTagPr>
              <w:r w:rsidRPr="004F5212">
                <w:t>10 г</w:t>
              </w:r>
            </w:smartTag>
            <w:r w:rsidRPr="004F5212">
              <w:t xml:space="preserve"> йода на 1 дм</w:t>
            </w:r>
            <w:r w:rsidRPr="004F5212">
              <w:rPr>
                <w:vertAlign w:val="superscript"/>
              </w:rPr>
              <w:t>3</w:t>
            </w:r>
            <w:r w:rsidRPr="004F5212">
              <w:t xml:space="preserve"> воды. Хранят в емкости из темного стекла)</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4F5212" w:rsidRDefault="001E581F" w:rsidP="00F156D5">
            <w:pPr>
              <w:pStyle w:val="FORMATTEXT0"/>
              <w:spacing w:line="360" w:lineRule="auto"/>
              <w:jc w:val="both"/>
            </w:pPr>
            <w:r w:rsidRPr="004F5212">
              <w:lastRenderedPageBreak/>
              <w:t xml:space="preserve">3 </w:t>
            </w:r>
            <w:proofErr w:type="spellStart"/>
            <w:r w:rsidRPr="004F5212">
              <w:t>мес</w:t>
            </w:r>
            <w:proofErr w:type="spellEnd"/>
            <w:r w:rsidRPr="004F5212">
              <w:t xml:space="preserve"> </w:t>
            </w:r>
          </w:p>
        </w:tc>
        <w:tc>
          <w:tcPr>
            <w:tcW w:w="244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4F5212" w:rsidRDefault="001E581F" w:rsidP="00F156D5">
            <w:pPr>
              <w:pStyle w:val="FORMATTEXT0"/>
              <w:spacing w:line="360" w:lineRule="auto"/>
              <w:jc w:val="both"/>
            </w:pPr>
            <w:r w:rsidRPr="004F5212">
              <w:t xml:space="preserve">Пробы следует хранить в темном месте, периодически добавляя раствор </w:t>
            </w:r>
            <w:proofErr w:type="spellStart"/>
            <w:r w:rsidRPr="004F5212">
              <w:t>Люголя</w:t>
            </w:r>
            <w:proofErr w:type="spellEnd"/>
            <w:r w:rsidRPr="004F5212">
              <w:t xml:space="preserve"> до </w:t>
            </w:r>
            <w:r w:rsidRPr="004F5212">
              <w:lastRenderedPageBreak/>
              <w:t xml:space="preserve">слабой желтой окраски </w:t>
            </w:r>
          </w:p>
        </w:tc>
      </w:tr>
      <w:tr w:rsidR="001E581F" w:rsidRPr="004F5212" w:rsidTr="00B47AF6">
        <w:tc>
          <w:tcPr>
            <w:tcW w:w="141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4F5212" w:rsidRDefault="001E581F" w:rsidP="00F156D5">
            <w:pPr>
              <w:pStyle w:val="FORMATTEXT0"/>
              <w:spacing w:line="360" w:lineRule="auto"/>
              <w:jc w:val="both"/>
            </w:pPr>
            <w:r w:rsidRPr="004F5212">
              <w:lastRenderedPageBreak/>
              <w:t xml:space="preserve">Перифитон, фитопланктон </w:t>
            </w:r>
          </w:p>
        </w:tc>
        <w:tc>
          <w:tcPr>
            <w:tcW w:w="147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4F5212" w:rsidRDefault="001E581F" w:rsidP="00F156D5">
            <w:pPr>
              <w:pStyle w:val="FORMATTEXT0"/>
              <w:spacing w:line="360" w:lineRule="auto"/>
              <w:jc w:val="both"/>
            </w:pPr>
            <w:r w:rsidRPr="004F5212">
              <w:t>Пластик или стекло</w:t>
            </w:r>
          </w:p>
        </w:tc>
        <w:tc>
          <w:tcPr>
            <w:tcW w:w="259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4F5212" w:rsidRDefault="001E581F" w:rsidP="00F156D5">
            <w:pPr>
              <w:pStyle w:val="FORMATTEXT0"/>
              <w:spacing w:line="360" w:lineRule="auto"/>
              <w:jc w:val="both"/>
            </w:pPr>
            <w:r w:rsidRPr="004F5212">
              <w:t>Добавление 40%-</w:t>
            </w:r>
            <w:proofErr w:type="spellStart"/>
            <w:r w:rsidRPr="004F5212">
              <w:t>ного</w:t>
            </w:r>
            <w:proofErr w:type="spellEnd"/>
            <w:r w:rsidRPr="004F5212">
              <w:t xml:space="preserve"> раствора формальдегида до получения 2% его концентрации в пробе</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4F5212" w:rsidRDefault="001E581F" w:rsidP="00F156D5">
            <w:pPr>
              <w:pStyle w:val="FORMATTEXT0"/>
              <w:spacing w:line="360" w:lineRule="auto"/>
              <w:jc w:val="both"/>
            </w:pPr>
            <w:r w:rsidRPr="004F5212">
              <w:t xml:space="preserve">1-3 года </w:t>
            </w:r>
          </w:p>
        </w:tc>
        <w:tc>
          <w:tcPr>
            <w:tcW w:w="244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4F5212" w:rsidRDefault="001E581F" w:rsidP="00F156D5">
            <w:pPr>
              <w:pStyle w:val="FORMATTEXT0"/>
              <w:spacing w:line="360" w:lineRule="auto"/>
              <w:jc w:val="both"/>
            </w:pPr>
            <w:r w:rsidRPr="004F5212">
              <w:t xml:space="preserve">- </w:t>
            </w:r>
          </w:p>
        </w:tc>
      </w:tr>
      <w:tr w:rsidR="001E581F" w:rsidRPr="004F5212" w:rsidTr="00B47AF6">
        <w:tc>
          <w:tcPr>
            <w:tcW w:w="141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4F5212" w:rsidRDefault="001E581F" w:rsidP="00F156D5">
            <w:pPr>
              <w:pStyle w:val="FORMATTEXT0"/>
              <w:spacing w:line="360" w:lineRule="auto"/>
              <w:jc w:val="both"/>
            </w:pPr>
            <w:r w:rsidRPr="004F5212">
              <w:t xml:space="preserve">Зоопланктон </w:t>
            </w:r>
          </w:p>
        </w:tc>
        <w:tc>
          <w:tcPr>
            <w:tcW w:w="147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4F5212" w:rsidRDefault="001E581F" w:rsidP="00F156D5">
            <w:pPr>
              <w:pStyle w:val="FORMATTEXT0"/>
              <w:spacing w:line="360" w:lineRule="auto"/>
              <w:jc w:val="both"/>
            </w:pPr>
            <w:r w:rsidRPr="004F5212">
              <w:t>Пластик или стекло</w:t>
            </w:r>
          </w:p>
        </w:tc>
        <w:tc>
          <w:tcPr>
            <w:tcW w:w="259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4F5212" w:rsidRDefault="001E581F" w:rsidP="00F156D5">
            <w:pPr>
              <w:pStyle w:val="FORMATTEXT0"/>
              <w:spacing w:line="360" w:lineRule="auto"/>
              <w:jc w:val="both"/>
            </w:pPr>
            <w:r w:rsidRPr="004F5212">
              <w:t>Добавление 40%-</w:t>
            </w:r>
            <w:proofErr w:type="spellStart"/>
            <w:r w:rsidRPr="004F5212">
              <w:t>ного</w:t>
            </w:r>
            <w:proofErr w:type="spellEnd"/>
            <w:r w:rsidRPr="004F5212">
              <w:t xml:space="preserve"> раствора формальдегида до получения 4% его концентрации в пробе или 96%-</w:t>
            </w:r>
            <w:proofErr w:type="spellStart"/>
            <w:r w:rsidRPr="004F5212">
              <w:t>ного</w:t>
            </w:r>
            <w:proofErr w:type="spellEnd"/>
            <w:r w:rsidRPr="004F5212">
              <w:t xml:space="preserve"> этилового спирта, доводя его концентрацию до 70%</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4F5212" w:rsidRDefault="001E581F" w:rsidP="00F156D5">
            <w:pPr>
              <w:pStyle w:val="FORMATTEXT0"/>
              <w:spacing w:line="360" w:lineRule="auto"/>
              <w:jc w:val="both"/>
            </w:pPr>
            <w:r w:rsidRPr="004F5212">
              <w:t xml:space="preserve">1-3 года </w:t>
            </w:r>
          </w:p>
        </w:tc>
        <w:tc>
          <w:tcPr>
            <w:tcW w:w="244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4F5212" w:rsidRDefault="001E581F" w:rsidP="00F156D5">
            <w:pPr>
              <w:pStyle w:val="FORMATTEXT0"/>
              <w:spacing w:line="360" w:lineRule="auto"/>
              <w:jc w:val="both"/>
            </w:pPr>
            <w:r w:rsidRPr="004F5212">
              <w:t xml:space="preserve">- </w:t>
            </w:r>
          </w:p>
        </w:tc>
      </w:tr>
      <w:tr w:rsidR="001E581F" w:rsidRPr="004F5212" w:rsidTr="006A65FD">
        <w:tc>
          <w:tcPr>
            <w:tcW w:w="9498" w:type="dxa"/>
            <w:gridSpan w:val="7"/>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4F5212" w:rsidRDefault="001E581F" w:rsidP="00F156D5">
            <w:pPr>
              <w:pStyle w:val="FORMATTEXT0"/>
              <w:spacing w:line="360" w:lineRule="auto"/>
              <w:jc w:val="both"/>
            </w:pPr>
            <w:r w:rsidRPr="004F5212">
              <w:t>Исследование в натуральном и высушенном виде</w:t>
            </w:r>
          </w:p>
        </w:tc>
      </w:tr>
      <w:tr w:rsidR="001E581F" w:rsidRPr="004F5212" w:rsidTr="00B47AF6">
        <w:tc>
          <w:tcPr>
            <w:tcW w:w="1545" w:type="dxa"/>
            <w:gridSpan w:val="3"/>
            <w:tcBorders>
              <w:top w:val="single" w:sz="6" w:space="0" w:color="auto"/>
              <w:left w:val="single" w:sz="6" w:space="0" w:color="auto"/>
              <w:bottom w:val="nil"/>
              <w:right w:val="single" w:sz="6" w:space="0" w:color="auto"/>
            </w:tcBorders>
            <w:tcMar>
              <w:top w:w="114" w:type="dxa"/>
              <w:left w:w="28" w:type="dxa"/>
              <w:bottom w:w="114" w:type="dxa"/>
              <w:right w:w="28" w:type="dxa"/>
            </w:tcMar>
          </w:tcPr>
          <w:p w:rsidR="001E581F" w:rsidRPr="004F5212" w:rsidRDefault="001E581F" w:rsidP="00F156D5">
            <w:pPr>
              <w:pStyle w:val="FORMATTEXT0"/>
              <w:spacing w:line="360" w:lineRule="auto"/>
              <w:jc w:val="both"/>
            </w:pPr>
            <w:proofErr w:type="spellStart"/>
            <w:r w:rsidRPr="004F5212">
              <w:t>Макрофиты</w:t>
            </w:r>
            <w:proofErr w:type="spellEnd"/>
            <w:r w:rsidRPr="004F5212">
              <w:t xml:space="preserve">; перифитон; фитопланктон; зоопланктон. Рыбы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1E581F" w:rsidRPr="004F5212" w:rsidRDefault="001E581F" w:rsidP="00F156D5">
            <w:pPr>
              <w:pStyle w:val="FORMATTEXT0"/>
              <w:spacing w:line="360" w:lineRule="auto"/>
              <w:jc w:val="both"/>
            </w:pPr>
            <w:r w:rsidRPr="004F5212">
              <w:t>Пластик или стекло</w:t>
            </w:r>
          </w:p>
        </w:tc>
        <w:tc>
          <w:tcPr>
            <w:tcW w:w="259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4F5212" w:rsidRDefault="001E581F" w:rsidP="00F156D5">
            <w:pPr>
              <w:pStyle w:val="FORMATTEXT0"/>
              <w:spacing w:line="360" w:lineRule="auto"/>
              <w:jc w:val="both"/>
            </w:pPr>
            <w:r w:rsidRPr="004F5212">
              <w:t xml:space="preserve">Охлаждение до 2°С-5°С </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4F5212" w:rsidRDefault="001E581F" w:rsidP="00F156D5">
            <w:pPr>
              <w:pStyle w:val="FORMATTEXT0"/>
              <w:spacing w:line="360" w:lineRule="auto"/>
              <w:jc w:val="both"/>
            </w:pPr>
            <w:r w:rsidRPr="004F5212">
              <w:t xml:space="preserve">24 ч </w:t>
            </w:r>
          </w:p>
        </w:tc>
        <w:tc>
          <w:tcPr>
            <w:tcW w:w="2446"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1E581F" w:rsidRPr="004F5212" w:rsidRDefault="001E581F" w:rsidP="00F156D5">
            <w:pPr>
              <w:pStyle w:val="FORMATTEXT0"/>
              <w:spacing w:line="360" w:lineRule="auto"/>
              <w:jc w:val="both"/>
            </w:pPr>
            <w:r w:rsidRPr="004F5212">
              <w:t>Не допускается замораживать.</w:t>
            </w:r>
          </w:p>
          <w:p w:rsidR="001E581F" w:rsidRPr="004F5212" w:rsidRDefault="001E581F" w:rsidP="00F156D5">
            <w:pPr>
              <w:pStyle w:val="FORMATTEXT0"/>
              <w:spacing w:line="360" w:lineRule="auto"/>
              <w:jc w:val="both"/>
            </w:pPr>
            <w:r w:rsidRPr="004F5212">
              <w:t xml:space="preserve">Определение следует проводить как можно быстрее, но не позднее 24 ч после отбора пробы </w:t>
            </w:r>
          </w:p>
        </w:tc>
      </w:tr>
      <w:tr w:rsidR="001E581F" w:rsidRPr="004F5212" w:rsidTr="00B47AF6">
        <w:tc>
          <w:tcPr>
            <w:tcW w:w="1545" w:type="dxa"/>
            <w:gridSpan w:val="3"/>
            <w:tcBorders>
              <w:top w:val="nil"/>
              <w:left w:val="single" w:sz="6" w:space="0" w:color="auto"/>
              <w:bottom w:val="single" w:sz="6" w:space="0" w:color="auto"/>
              <w:right w:val="single" w:sz="6" w:space="0" w:color="auto"/>
            </w:tcBorders>
            <w:tcMar>
              <w:top w:w="114" w:type="dxa"/>
              <w:left w:w="28" w:type="dxa"/>
              <w:bottom w:w="114" w:type="dxa"/>
              <w:right w:w="28" w:type="dxa"/>
            </w:tcMar>
          </w:tcPr>
          <w:p w:rsidR="001E581F" w:rsidRPr="004F5212" w:rsidRDefault="001E581F" w:rsidP="00F156D5">
            <w:pPr>
              <w:pStyle w:val="FORMATTEXT0"/>
              <w:spacing w:line="360" w:lineRule="auto"/>
              <w:jc w:val="both"/>
            </w:pPr>
          </w:p>
        </w:tc>
        <w:tc>
          <w:tcPr>
            <w:tcW w:w="13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1E581F" w:rsidRPr="004F5212" w:rsidRDefault="001E581F" w:rsidP="00F156D5">
            <w:pPr>
              <w:pStyle w:val="FORMATTEXT0"/>
              <w:spacing w:line="360" w:lineRule="auto"/>
              <w:jc w:val="both"/>
            </w:pPr>
          </w:p>
        </w:tc>
        <w:tc>
          <w:tcPr>
            <w:tcW w:w="259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4F5212" w:rsidRDefault="001E581F" w:rsidP="00F156D5">
            <w:pPr>
              <w:pStyle w:val="FORMATTEXT0"/>
              <w:spacing w:line="360" w:lineRule="auto"/>
              <w:jc w:val="both"/>
            </w:pPr>
            <w:r w:rsidRPr="004F5212">
              <w:t xml:space="preserve">- </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4F5212" w:rsidRDefault="001E581F" w:rsidP="00F156D5">
            <w:pPr>
              <w:pStyle w:val="FORMATTEXT0"/>
              <w:spacing w:line="360" w:lineRule="auto"/>
              <w:jc w:val="both"/>
            </w:pPr>
            <w:r w:rsidRPr="004F5212">
              <w:t xml:space="preserve">24 ч </w:t>
            </w:r>
          </w:p>
        </w:tc>
        <w:tc>
          <w:tcPr>
            <w:tcW w:w="2446"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1E581F" w:rsidRPr="004F5212" w:rsidRDefault="001E581F" w:rsidP="00F156D5">
            <w:pPr>
              <w:pStyle w:val="FORMATTEXT0"/>
              <w:spacing w:line="360" w:lineRule="auto"/>
              <w:jc w:val="both"/>
            </w:pPr>
          </w:p>
        </w:tc>
      </w:tr>
      <w:tr w:rsidR="001E581F" w:rsidRPr="004F5212" w:rsidTr="00B47AF6">
        <w:tc>
          <w:tcPr>
            <w:tcW w:w="1545" w:type="dxa"/>
            <w:gridSpan w:val="3"/>
            <w:tcBorders>
              <w:top w:val="single" w:sz="6" w:space="0" w:color="auto"/>
              <w:left w:val="single" w:sz="6" w:space="0" w:color="auto"/>
              <w:bottom w:val="nil"/>
              <w:right w:val="single" w:sz="6" w:space="0" w:color="auto"/>
            </w:tcBorders>
            <w:tcMar>
              <w:top w:w="114" w:type="dxa"/>
              <w:left w:w="28" w:type="dxa"/>
              <w:bottom w:w="114" w:type="dxa"/>
              <w:right w:w="28" w:type="dxa"/>
            </w:tcMar>
          </w:tcPr>
          <w:p w:rsidR="001E581F" w:rsidRPr="004F5212" w:rsidRDefault="001E581F" w:rsidP="00F156D5">
            <w:pPr>
              <w:pStyle w:val="FORMATTEXT0"/>
              <w:spacing w:line="360" w:lineRule="auto"/>
              <w:jc w:val="both"/>
            </w:pPr>
            <w:r w:rsidRPr="004F5212">
              <w:t xml:space="preserve">Испытания на токсичность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1E581F" w:rsidRPr="004F5212" w:rsidRDefault="001E581F" w:rsidP="00F156D5">
            <w:pPr>
              <w:pStyle w:val="FORMATTEXT0"/>
              <w:spacing w:line="360" w:lineRule="auto"/>
              <w:jc w:val="both"/>
            </w:pPr>
            <w:r w:rsidRPr="004F5212">
              <w:t>Пластик или стекло</w:t>
            </w:r>
          </w:p>
        </w:tc>
        <w:tc>
          <w:tcPr>
            <w:tcW w:w="259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4F5212" w:rsidRDefault="001E581F" w:rsidP="00F156D5">
            <w:pPr>
              <w:pStyle w:val="FORMATTEXT0"/>
              <w:spacing w:line="360" w:lineRule="auto"/>
              <w:jc w:val="both"/>
            </w:pPr>
            <w:r w:rsidRPr="004F5212">
              <w:t xml:space="preserve">Охлаждение до 2°С-5°С </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4F5212" w:rsidRDefault="001E581F" w:rsidP="00F156D5">
            <w:pPr>
              <w:pStyle w:val="FORMATTEXT0"/>
              <w:spacing w:line="360" w:lineRule="auto"/>
              <w:jc w:val="both"/>
            </w:pPr>
            <w:r w:rsidRPr="004F5212">
              <w:t xml:space="preserve">48 ч </w:t>
            </w:r>
          </w:p>
        </w:tc>
        <w:tc>
          <w:tcPr>
            <w:tcW w:w="244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4F5212" w:rsidRDefault="001E581F" w:rsidP="00F156D5">
            <w:pPr>
              <w:pStyle w:val="FORMATTEXT0"/>
              <w:spacing w:line="360" w:lineRule="auto"/>
              <w:jc w:val="both"/>
            </w:pPr>
            <w:r w:rsidRPr="004F5212">
              <w:t>Продолжительность хранения зависит от конкретного метода определения</w:t>
            </w:r>
          </w:p>
        </w:tc>
      </w:tr>
      <w:tr w:rsidR="001E581F" w:rsidRPr="004F5212" w:rsidTr="00B47AF6">
        <w:tc>
          <w:tcPr>
            <w:tcW w:w="1545" w:type="dxa"/>
            <w:gridSpan w:val="3"/>
            <w:tcBorders>
              <w:top w:val="nil"/>
              <w:left w:val="single" w:sz="6" w:space="0" w:color="auto"/>
              <w:bottom w:val="single" w:sz="6" w:space="0" w:color="auto"/>
              <w:right w:val="single" w:sz="6" w:space="0" w:color="auto"/>
            </w:tcBorders>
            <w:tcMar>
              <w:top w:w="114" w:type="dxa"/>
              <w:left w:w="28" w:type="dxa"/>
              <w:bottom w:w="114" w:type="dxa"/>
              <w:right w:w="28" w:type="dxa"/>
            </w:tcMar>
          </w:tcPr>
          <w:p w:rsidR="001E581F" w:rsidRPr="004F5212" w:rsidRDefault="001E581F" w:rsidP="00F156D5">
            <w:pPr>
              <w:pStyle w:val="FORMATTEXT0"/>
              <w:spacing w:line="360" w:lineRule="auto"/>
              <w:jc w:val="both"/>
            </w:pPr>
          </w:p>
        </w:tc>
        <w:tc>
          <w:tcPr>
            <w:tcW w:w="13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1E581F" w:rsidRPr="004F5212" w:rsidRDefault="001E581F" w:rsidP="00F156D5">
            <w:pPr>
              <w:pStyle w:val="FORMATTEXT0"/>
              <w:spacing w:line="360" w:lineRule="auto"/>
              <w:jc w:val="both"/>
            </w:pPr>
          </w:p>
          <w:p w:rsidR="001E581F" w:rsidRPr="004F5212" w:rsidRDefault="001E581F" w:rsidP="00F156D5">
            <w:pPr>
              <w:pStyle w:val="FORMATTEXT0"/>
              <w:spacing w:line="360" w:lineRule="auto"/>
              <w:jc w:val="both"/>
            </w:pPr>
          </w:p>
        </w:tc>
        <w:tc>
          <w:tcPr>
            <w:tcW w:w="259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4F5212" w:rsidRDefault="001E581F" w:rsidP="00F156D5">
            <w:pPr>
              <w:pStyle w:val="FORMATTEXT0"/>
              <w:spacing w:line="360" w:lineRule="auto"/>
              <w:jc w:val="both"/>
            </w:pPr>
            <w:r w:rsidRPr="004F5212">
              <w:t>Замораживание до минус 20°С</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4F5212" w:rsidRDefault="001E581F" w:rsidP="00F156D5">
            <w:pPr>
              <w:pStyle w:val="FORMATTEXT0"/>
              <w:spacing w:line="360" w:lineRule="auto"/>
              <w:jc w:val="both"/>
            </w:pPr>
            <w:r w:rsidRPr="004F5212">
              <w:t xml:space="preserve">14 </w:t>
            </w:r>
            <w:proofErr w:type="spellStart"/>
            <w:r w:rsidRPr="004F5212">
              <w:t>сут</w:t>
            </w:r>
            <w:proofErr w:type="spellEnd"/>
            <w:r w:rsidRPr="004F5212">
              <w:t xml:space="preserve"> </w:t>
            </w:r>
          </w:p>
        </w:tc>
        <w:tc>
          <w:tcPr>
            <w:tcW w:w="244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4F5212" w:rsidRDefault="001E581F" w:rsidP="00F156D5">
            <w:pPr>
              <w:pStyle w:val="FORMATTEXT0"/>
              <w:spacing w:line="360" w:lineRule="auto"/>
              <w:jc w:val="both"/>
            </w:pPr>
            <w:r w:rsidRPr="004F5212">
              <w:t xml:space="preserve">- </w:t>
            </w:r>
          </w:p>
        </w:tc>
      </w:tr>
    </w:tbl>
    <w:p w:rsidR="001E581F" w:rsidRPr="00F156D5" w:rsidRDefault="001E581F" w:rsidP="00F156D5">
      <w:pPr>
        <w:pStyle w:val="FORMATTEXT0"/>
        <w:spacing w:line="360" w:lineRule="auto"/>
        <w:ind w:firstLine="567"/>
        <w:jc w:val="both"/>
        <w:rPr>
          <w:sz w:val="28"/>
          <w:szCs w:val="28"/>
        </w:rPr>
      </w:pPr>
      <w:r w:rsidRPr="00F156D5">
        <w:rPr>
          <w:sz w:val="28"/>
          <w:szCs w:val="28"/>
        </w:rPr>
        <w:t>Транспортирование проб в лабораторию осуществляется любым разрешённым видом транспорта или вручную.</w:t>
      </w:r>
    </w:p>
    <w:p w:rsidR="001E581F" w:rsidRPr="00F156D5" w:rsidRDefault="001E581F" w:rsidP="00F156D5">
      <w:pPr>
        <w:pStyle w:val="FORMATTEXT0"/>
        <w:spacing w:line="360" w:lineRule="auto"/>
        <w:ind w:firstLine="567"/>
        <w:jc w:val="both"/>
        <w:rPr>
          <w:sz w:val="28"/>
          <w:szCs w:val="28"/>
        </w:rPr>
      </w:pPr>
      <w:r w:rsidRPr="00F156D5">
        <w:rPr>
          <w:sz w:val="28"/>
          <w:szCs w:val="28"/>
        </w:rPr>
        <w:t xml:space="preserve">При транспортировании емкости размещают внутри тары (контейнера, корзины, ящика, футляра, пакета и т.п.), препятствующей загрязнению и повреждению емкостей с пробами. Тара должна быть </w:t>
      </w:r>
      <w:r w:rsidRPr="00F156D5">
        <w:rPr>
          <w:sz w:val="28"/>
          <w:szCs w:val="28"/>
        </w:rPr>
        <w:lastRenderedPageBreak/>
        <w:t>сконструирована так, чтобы препятствовать самопроизвольному открытию пробок емкостей. При транспортировке отобранных проб в лабораторию необходимо защитить их от внешнего воздействия (солнечного излучения, загрязнения, механического воздействия – поломки, разбивания), предотвратить их дополнительное нагревание или нежелательное переохлаждение (замораживание).</w:t>
      </w:r>
    </w:p>
    <w:p w:rsidR="001E581F" w:rsidRPr="00F156D5" w:rsidRDefault="001E581F" w:rsidP="00F156D5">
      <w:pPr>
        <w:pStyle w:val="FORMATTEXT0"/>
        <w:spacing w:line="360" w:lineRule="auto"/>
        <w:ind w:firstLine="567"/>
        <w:jc w:val="both"/>
        <w:rPr>
          <w:sz w:val="28"/>
          <w:szCs w:val="28"/>
        </w:rPr>
      </w:pPr>
      <w:r w:rsidRPr="00F156D5">
        <w:rPr>
          <w:sz w:val="28"/>
          <w:szCs w:val="28"/>
        </w:rPr>
        <w:t xml:space="preserve">При соблюдении указанных условий продолжительность от момента отбора проб до начала испытаний не должна превышать 6 ч при температуре внешней среды не более +25 </w:t>
      </w:r>
      <w:proofErr w:type="spellStart"/>
      <w:r w:rsidRPr="00F156D5">
        <w:rPr>
          <w:sz w:val="28"/>
          <w:szCs w:val="28"/>
          <w:vertAlign w:val="superscript"/>
        </w:rPr>
        <w:t>о</w:t>
      </w:r>
      <w:r w:rsidRPr="00F156D5">
        <w:rPr>
          <w:sz w:val="28"/>
          <w:szCs w:val="28"/>
        </w:rPr>
        <w:t>С</w:t>
      </w:r>
      <w:proofErr w:type="spellEnd"/>
      <w:r w:rsidRPr="00F156D5">
        <w:rPr>
          <w:sz w:val="28"/>
          <w:szCs w:val="28"/>
        </w:rPr>
        <w:t xml:space="preserve">. Если предполагается, что доставка проб может производиться более длительное время и температура окружающей среды не входит в  указанный  температурный диапазон для проб воды для определения физико-химических и органолептических показателей руководствуются рекомендациями таблицы 1 и таблицы 2. </w:t>
      </w:r>
    </w:p>
    <w:p w:rsidR="001E581F" w:rsidRPr="00F156D5" w:rsidRDefault="001E581F" w:rsidP="00F156D5">
      <w:pPr>
        <w:pStyle w:val="FORMATTEXT0"/>
        <w:spacing w:line="360" w:lineRule="auto"/>
        <w:ind w:firstLine="567"/>
        <w:jc w:val="both"/>
        <w:rPr>
          <w:sz w:val="28"/>
          <w:szCs w:val="28"/>
        </w:rPr>
      </w:pPr>
      <w:r w:rsidRPr="00F156D5">
        <w:rPr>
          <w:sz w:val="28"/>
          <w:szCs w:val="28"/>
        </w:rPr>
        <w:t>Предпочтительнее транспортировать пробы в переносном холодильнике или холодильном отделении средства транспортирования при температуре (5</w:t>
      </w:r>
      <w:r w:rsidRPr="00F156D5">
        <w:rPr>
          <w:sz w:val="28"/>
          <w:szCs w:val="28"/>
        </w:rPr>
        <w:sym w:font="Symbol" w:char="F0B1"/>
      </w:r>
      <w:r w:rsidRPr="00F156D5">
        <w:rPr>
          <w:sz w:val="28"/>
          <w:szCs w:val="28"/>
        </w:rPr>
        <w:t xml:space="preserve">3) </w:t>
      </w:r>
      <w:r w:rsidR="00B47AF6">
        <w:rPr>
          <w:sz w:val="28"/>
          <w:szCs w:val="28"/>
          <w:vertAlign w:val="superscript"/>
        </w:rPr>
        <w:t>º</w:t>
      </w:r>
      <w:r w:rsidRPr="00F156D5">
        <w:rPr>
          <w:sz w:val="28"/>
          <w:szCs w:val="28"/>
        </w:rPr>
        <w:t>С. Допускается применять аккумуляторы холода, лёд (пакеты со льдом).</w:t>
      </w:r>
    </w:p>
    <w:p w:rsidR="001E581F" w:rsidRPr="00F156D5" w:rsidRDefault="001E581F" w:rsidP="00F156D5">
      <w:pPr>
        <w:pStyle w:val="FORMATTEXT0"/>
        <w:spacing w:line="360" w:lineRule="auto"/>
        <w:ind w:firstLine="568"/>
        <w:jc w:val="both"/>
        <w:rPr>
          <w:sz w:val="28"/>
          <w:szCs w:val="28"/>
        </w:rPr>
      </w:pPr>
      <w:r w:rsidRPr="00F156D5">
        <w:rPr>
          <w:sz w:val="28"/>
          <w:szCs w:val="28"/>
        </w:rPr>
        <w:t>При необходимости, пробы, подлежащие немедленному исследованию, группируют отдельно и отправляют в лабораторию.</w:t>
      </w:r>
    </w:p>
    <w:p w:rsidR="001E581F" w:rsidRPr="00F156D5" w:rsidRDefault="001E581F" w:rsidP="00F156D5">
      <w:pPr>
        <w:pStyle w:val="FORMATTEXT0"/>
        <w:spacing w:line="360" w:lineRule="auto"/>
        <w:ind w:firstLine="568"/>
        <w:jc w:val="both"/>
        <w:rPr>
          <w:sz w:val="28"/>
          <w:szCs w:val="28"/>
        </w:rPr>
      </w:pPr>
      <w:r w:rsidRPr="00F156D5">
        <w:rPr>
          <w:sz w:val="28"/>
          <w:szCs w:val="28"/>
        </w:rPr>
        <w:t>Требования к транспортированию проб для микробиологического анализа – по ГОСТ 31942-2012 (</w:t>
      </w:r>
      <w:r w:rsidRPr="00F156D5">
        <w:rPr>
          <w:sz w:val="28"/>
          <w:szCs w:val="28"/>
          <w:lang w:val="en-US"/>
        </w:rPr>
        <w:t>ISO</w:t>
      </w:r>
      <w:r w:rsidRPr="00F156D5">
        <w:rPr>
          <w:sz w:val="28"/>
          <w:szCs w:val="28"/>
        </w:rPr>
        <w:t xml:space="preserve"> 19458:2006).</w:t>
      </w:r>
    </w:p>
    <w:p w:rsidR="001E581F" w:rsidRPr="00F156D5" w:rsidRDefault="001E581F" w:rsidP="00F156D5">
      <w:pPr>
        <w:pStyle w:val="FORMATTEXT0"/>
        <w:spacing w:line="360" w:lineRule="auto"/>
        <w:ind w:firstLine="567"/>
        <w:jc w:val="both"/>
        <w:rPr>
          <w:sz w:val="28"/>
          <w:szCs w:val="28"/>
        </w:rPr>
      </w:pPr>
      <w:r w:rsidRPr="00F156D5">
        <w:rPr>
          <w:sz w:val="28"/>
          <w:szCs w:val="28"/>
        </w:rPr>
        <w:t>Для биологических показателей пробы питьевых "чистых" и речных "грязных" вод должны доставляться в отдельных промаркированных контейнерах. После доставки проб контейнеры подлежат дезинфекционной обработке.</w:t>
      </w:r>
    </w:p>
    <w:p w:rsidR="001E581F" w:rsidRPr="00F156D5" w:rsidRDefault="001E581F" w:rsidP="00F156D5">
      <w:pPr>
        <w:widowControl w:val="0"/>
        <w:autoSpaceDE w:val="0"/>
        <w:autoSpaceDN w:val="0"/>
        <w:adjustRightInd w:val="0"/>
        <w:spacing w:line="360" w:lineRule="auto"/>
        <w:ind w:firstLine="567"/>
        <w:rPr>
          <w:rFonts w:ascii="Arial" w:hAnsi="Arial" w:cs="Arial"/>
          <w:szCs w:val="28"/>
        </w:rPr>
      </w:pPr>
      <w:r w:rsidRPr="00F156D5">
        <w:rPr>
          <w:rFonts w:ascii="Arial" w:hAnsi="Arial" w:cs="Arial"/>
          <w:szCs w:val="28"/>
        </w:rPr>
        <w:t>Условия транспортирования должны быть документально оформлены.</w:t>
      </w:r>
    </w:p>
    <w:p w:rsidR="001E581F" w:rsidRPr="00F156D5" w:rsidRDefault="001E581F" w:rsidP="00F156D5">
      <w:pPr>
        <w:tabs>
          <w:tab w:val="left" w:pos="709"/>
        </w:tabs>
        <w:spacing w:line="360" w:lineRule="auto"/>
        <w:ind w:firstLine="0"/>
        <w:rPr>
          <w:rFonts w:ascii="Arial" w:hAnsi="Arial" w:cs="Arial"/>
          <w:szCs w:val="28"/>
        </w:rPr>
      </w:pPr>
    </w:p>
    <w:p w:rsidR="001E581F" w:rsidRPr="00F156D5" w:rsidRDefault="001E581F" w:rsidP="00B47AF6">
      <w:pPr>
        <w:pStyle w:val="HEADERTEXT"/>
        <w:numPr>
          <w:ilvl w:val="0"/>
          <w:numId w:val="23"/>
        </w:numPr>
        <w:tabs>
          <w:tab w:val="clear" w:pos="0"/>
          <w:tab w:val="num" w:pos="426"/>
        </w:tabs>
        <w:spacing w:line="360" w:lineRule="auto"/>
        <w:ind w:left="567" w:firstLine="66"/>
        <w:jc w:val="both"/>
        <w:rPr>
          <w:b/>
          <w:bCs/>
          <w:color w:val="auto"/>
          <w:sz w:val="28"/>
          <w:szCs w:val="28"/>
        </w:rPr>
      </w:pPr>
      <w:r w:rsidRPr="00F156D5">
        <w:rPr>
          <w:b/>
          <w:bCs/>
          <w:color w:val="auto"/>
          <w:sz w:val="28"/>
          <w:szCs w:val="28"/>
        </w:rPr>
        <w:lastRenderedPageBreak/>
        <w:t>Оформление результатов отбора проб</w:t>
      </w:r>
    </w:p>
    <w:p w:rsidR="001E581F" w:rsidRPr="00F156D5" w:rsidRDefault="001E581F" w:rsidP="00B47AF6">
      <w:pPr>
        <w:pStyle w:val="FORMATTEXT0"/>
        <w:spacing w:line="360" w:lineRule="auto"/>
        <w:ind w:left="360"/>
        <w:jc w:val="both"/>
        <w:rPr>
          <w:sz w:val="28"/>
          <w:szCs w:val="28"/>
        </w:rPr>
      </w:pPr>
      <w:bookmarkStart w:id="10" w:name="_Toc495945374"/>
      <w:r w:rsidRPr="00F156D5">
        <w:rPr>
          <w:sz w:val="28"/>
          <w:szCs w:val="28"/>
        </w:rPr>
        <w:t>7.1 Сведения о месте и точке отбора проб и, при необходимости, условиях, при которых они были отобраны, указывают в сопроводительном документе, на ёмкости для отбора или на этикетке, которую прикрепляют к емкости для отбора проб или помещают в тару, в которую емкости упаковывают. Допускается кодировать данную информацию.</w:t>
      </w:r>
    </w:p>
    <w:p w:rsidR="001E581F" w:rsidRPr="00F156D5" w:rsidRDefault="001E581F" w:rsidP="00B47AF6">
      <w:pPr>
        <w:pStyle w:val="FORMATTEXT0"/>
        <w:spacing w:line="360" w:lineRule="auto"/>
        <w:ind w:left="360"/>
        <w:jc w:val="both"/>
        <w:rPr>
          <w:sz w:val="28"/>
          <w:szCs w:val="28"/>
        </w:rPr>
      </w:pPr>
      <w:r w:rsidRPr="00F156D5">
        <w:rPr>
          <w:sz w:val="28"/>
          <w:szCs w:val="28"/>
        </w:rPr>
        <w:t xml:space="preserve">7.2 Результаты определений, выполненных на месте, вносят в акт отбора на месте отбора пробы или журнал, а затем переносят в протокол испытаний. </w:t>
      </w:r>
    </w:p>
    <w:p w:rsidR="001E581F" w:rsidRPr="00F156D5" w:rsidRDefault="001E581F" w:rsidP="00B47AF6">
      <w:pPr>
        <w:pStyle w:val="FORMATTEXT0"/>
        <w:spacing w:line="360" w:lineRule="auto"/>
        <w:ind w:left="360"/>
        <w:jc w:val="both"/>
        <w:rPr>
          <w:sz w:val="28"/>
          <w:szCs w:val="28"/>
        </w:rPr>
      </w:pPr>
      <w:r w:rsidRPr="00F156D5">
        <w:rPr>
          <w:sz w:val="28"/>
          <w:szCs w:val="28"/>
        </w:rPr>
        <w:t>7.3 Результаты отбора проб заносят в акт отбора (или иную сопроводительную документацию), который должен содержать следующую информацию:</w:t>
      </w:r>
    </w:p>
    <w:p w:rsidR="001E581F" w:rsidRPr="00F156D5" w:rsidRDefault="001E581F" w:rsidP="00B47AF6">
      <w:pPr>
        <w:pStyle w:val="FORMATTEXT0"/>
        <w:spacing w:line="360" w:lineRule="auto"/>
        <w:ind w:firstLine="851"/>
        <w:jc w:val="both"/>
        <w:rPr>
          <w:sz w:val="28"/>
          <w:szCs w:val="28"/>
        </w:rPr>
      </w:pPr>
      <w:r w:rsidRPr="00F156D5">
        <w:rPr>
          <w:sz w:val="28"/>
          <w:szCs w:val="28"/>
        </w:rPr>
        <w:t>- расположение и наименование места отбора проб, с координатами или любой другой информацией о местонахождении (кодирование информации);</w:t>
      </w:r>
    </w:p>
    <w:p w:rsidR="001E581F" w:rsidRPr="00F156D5" w:rsidRDefault="001E581F" w:rsidP="00B47AF6">
      <w:pPr>
        <w:pStyle w:val="FORMATTEXT0"/>
        <w:spacing w:line="360" w:lineRule="auto"/>
        <w:ind w:firstLine="851"/>
        <w:jc w:val="both"/>
        <w:rPr>
          <w:sz w:val="28"/>
          <w:szCs w:val="28"/>
        </w:rPr>
      </w:pPr>
      <w:r w:rsidRPr="00F156D5">
        <w:rPr>
          <w:sz w:val="28"/>
          <w:szCs w:val="28"/>
        </w:rPr>
        <w:t>- дату отбора;</w:t>
      </w:r>
    </w:p>
    <w:p w:rsidR="001E581F" w:rsidRPr="00F156D5" w:rsidRDefault="001E581F" w:rsidP="00B47AF6">
      <w:pPr>
        <w:pStyle w:val="FORMATTEXT0"/>
        <w:spacing w:line="360" w:lineRule="auto"/>
        <w:ind w:firstLine="851"/>
        <w:jc w:val="both"/>
        <w:rPr>
          <w:sz w:val="28"/>
          <w:szCs w:val="28"/>
        </w:rPr>
      </w:pPr>
      <w:r w:rsidRPr="00F156D5">
        <w:rPr>
          <w:sz w:val="28"/>
          <w:szCs w:val="28"/>
        </w:rPr>
        <w:t>- метод отбора;</w:t>
      </w:r>
    </w:p>
    <w:p w:rsidR="001E581F" w:rsidRPr="00F156D5" w:rsidRDefault="001E581F" w:rsidP="00B47AF6">
      <w:pPr>
        <w:pStyle w:val="FORMATTEXT0"/>
        <w:spacing w:line="360" w:lineRule="auto"/>
        <w:ind w:firstLine="851"/>
        <w:jc w:val="both"/>
        <w:rPr>
          <w:sz w:val="28"/>
          <w:szCs w:val="28"/>
        </w:rPr>
      </w:pPr>
      <w:r w:rsidRPr="00F156D5">
        <w:rPr>
          <w:sz w:val="28"/>
          <w:szCs w:val="28"/>
        </w:rPr>
        <w:t>- время отбора;</w:t>
      </w:r>
    </w:p>
    <w:p w:rsidR="001E581F" w:rsidRPr="00F156D5" w:rsidRDefault="001E581F" w:rsidP="00B47AF6">
      <w:pPr>
        <w:pStyle w:val="FORMATTEXT0"/>
        <w:spacing w:line="360" w:lineRule="auto"/>
        <w:ind w:firstLine="851"/>
        <w:jc w:val="both"/>
        <w:rPr>
          <w:sz w:val="28"/>
          <w:szCs w:val="28"/>
        </w:rPr>
      </w:pPr>
      <w:r w:rsidRPr="00F156D5">
        <w:rPr>
          <w:sz w:val="28"/>
          <w:szCs w:val="28"/>
        </w:rPr>
        <w:t>- цель исследования воды;</w:t>
      </w:r>
    </w:p>
    <w:p w:rsidR="001E581F" w:rsidRPr="00F156D5" w:rsidRDefault="001E581F" w:rsidP="00B47AF6">
      <w:pPr>
        <w:pStyle w:val="FORMATTEXT0"/>
        <w:spacing w:line="360" w:lineRule="auto"/>
        <w:ind w:firstLine="851"/>
        <w:jc w:val="both"/>
        <w:rPr>
          <w:sz w:val="28"/>
          <w:szCs w:val="28"/>
        </w:rPr>
      </w:pPr>
      <w:r w:rsidRPr="00F156D5">
        <w:rPr>
          <w:sz w:val="28"/>
          <w:szCs w:val="28"/>
        </w:rPr>
        <w:t>- должность, фамилию и подпись исполнителя;</w:t>
      </w:r>
    </w:p>
    <w:p w:rsidR="001E581F" w:rsidRPr="00F156D5" w:rsidRDefault="001E581F" w:rsidP="00B47AF6">
      <w:pPr>
        <w:pStyle w:val="FORMATTEXT0"/>
        <w:spacing w:line="360" w:lineRule="auto"/>
        <w:ind w:firstLine="851"/>
        <w:jc w:val="both"/>
        <w:rPr>
          <w:sz w:val="28"/>
          <w:szCs w:val="28"/>
        </w:rPr>
      </w:pPr>
      <w:r w:rsidRPr="00F156D5">
        <w:rPr>
          <w:sz w:val="28"/>
          <w:szCs w:val="28"/>
        </w:rPr>
        <w:t>- температуру воды при отборе пробы (при необходимости);</w:t>
      </w:r>
    </w:p>
    <w:p w:rsidR="001E581F" w:rsidRPr="00F156D5" w:rsidRDefault="001E581F" w:rsidP="00B47AF6">
      <w:pPr>
        <w:pStyle w:val="FORMATTEXT0"/>
        <w:spacing w:line="360" w:lineRule="auto"/>
        <w:ind w:firstLine="851"/>
        <w:jc w:val="both"/>
        <w:rPr>
          <w:sz w:val="28"/>
          <w:szCs w:val="28"/>
        </w:rPr>
      </w:pPr>
      <w:r w:rsidRPr="00F156D5">
        <w:rPr>
          <w:sz w:val="28"/>
          <w:szCs w:val="28"/>
        </w:rPr>
        <w:t>- метод подготовки к хранению (при необходимости);</w:t>
      </w:r>
    </w:p>
    <w:p w:rsidR="001E581F" w:rsidRPr="00F156D5" w:rsidRDefault="001E581F" w:rsidP="00B47AF6">
      <w:pPr>
        <w:pStyle w:val="FORMATTEXT0"/>
        <w:spacing w:line="360" w:lineRule="auto"/>
        <w:ind w:firstLine="851"/>
        <w:jc w:val="both"/>
        <w:rPr>
          <w:sz w:val="28"/>
          <w:szCs w:val="28"/>
        </w:rPr>
      </w:pPr>
      <w:r w:rsidRPr="00F156D5">
        <w:rPr>
          <w:sz w:val="28"/>
          <w:szCs w:val="28"/>
        </w:rPr>
        <w:t>- климатические условия окружающей среды при отборе проб (при необходимости)</w:t>
      </w:r>
    </w:p>
    <w:p w:rsidR="001E581F" w:rsidRPr="00F156D5" w:rsidRDefault="001E581F" w:rsidP="00B47AF6">
      <w:pPr>
        <w:pStyle w:val="FORMATTEXT0"/>
        <w:spacing w:line="360" w:lineRule="auto"/>
        <w:ind w:left="360"/>
        <w:jc w:val="both"/>
        <w:rPr>
          <w:sz w:val="28"/>
          <w:szCs w:val="28"/>
        </w:rPr>
      </w:pPr>
      <w:r w:rsidRPr="00F156D5">
        <w:rPr>
          <w:sz w:val="28"/>
          <w:szCs w:val="28"/>
        </w:rPr>
        <w:t xml:space="preserve">При отборе проб вне помещения, например, при отборе проб из открытого водоёма, следует обращать внимание (фиксировать в протоколе) на сопровождавшие отбор проб гидрологические и климатические условия, такие как температура воздуха, осадки и их </w:t>
      </w:r>
      <w:r w:rsidRPr="00F156D5">
        <w:rPr>
          <w:sz w:val="28"/>
          <w:szCs w:val="28"/>
        </w:rPr>
        <w:lastRenderedPageBreak/>
        <w:t>обилие, паводки, застойность водоема, сила и направление ветра и др.</w:t>
      </w:r>
    </w:p>
    <w:p w:rsidR="001E581F" w:rsidRPr="00F156D5" w:rsidRDefault="001E581F" w:rsidP="00B47AF6">
      <w:pPr>
        <w:pStyle w:val="FORMATTEXT0"/>
        <w:spacing w:line="360" w:lineRule="auto"/>
        <w:ind w:left="360"/>
        <w:jc w:val="both"/>
        <w:rPr>
          <w:sz w:val="28"/>
          <w:szCs w:val="28"/>
        </w:rPr>
      </w:pPr>
      <w:r w:rsidRPr="00F156D5">
        <w:rPr>
          <w:sz w:val="28"/>
          <w:szCs w:val="28"/>
        </w:rPr>
        <w:t>- другие данные в зависимости от цели отбора проб (при необходимости).</w:t>
      </w:r>
    </w:p>
    <w:p w:rsidR="00B47AF6" w:rsidRDefault="001E581F" w:rsidP="00B47AF6">
      <w:pPr>
        <w:pStyle w:val="FORMATTEXT0"/>
        <w:spacing w:line="360" w:lineRule="auto"/>
        <w:ind w:left="360"/>
        <w:jc w:val="both"/>
        <w:rPr>
          <w:sz w:val="28"/>
          <w:szCs w:val="28"/>
        </w:rPr>
      </w:pPr>
      <w:r w:rsidRPr="00F156D5">
        <w:rPr>
          <w:sz w:val="28"/>
          <w:szCs w:val="28"/>
        </w:rPr>
        <w:t>В случае проведения параллельного  отбора проб факт параллельного отбора фиксируется в актах отбора каждой из проб и дополнительно оформляется акт параллельного отбора, где отражается характеристика посуды для хранения и способы консервации каждой из параллельных проб.</w:t>
      </w:r>
    </w:p>
    <w:p w:rsidR="00B47AF6" w:rsidRPr="00B47AF6" w:rsidRDefault="00B47AF6" w:rsidP="00B47AF6">
      <w:pPr>
        <w:pStyle w:val="FORMATTEXT0"/>
        <w:spacing w:line="360" w:lineRule="auto"/>
        <w:ind w:left="360"/>
        <w:jc w:val="both"/>
        <w:rPr>
          <w:b/>
          <w:sz w:val="28"/>
          <w:szCs w:val="28"/>
        </w:rPr>
      </w:pPr>
    </w:p>
    <w:p w:rsidR="000A74BC" w:rsidRPr="00B47AF6" w:rsidRDefault="001E581F" w:rsidP="00B47AF6">
      <w:pPr>
        <w:pStyle w:val="FORMATTEXT0"/>
        <w:spacing w:line="360" w:lineRule="auto"/>
        <w:ind w:left="360"/>
        <w:jc w:val="both"/>
        <w:rPr>
          <w:b/>
          <w:sz w:val="28"/>
          <w:szCs w:val="28"/>
        </w:rPr>
      </w:pPr>
      <w:r w:rsidRPr="00B47AF6">
        <w:rPr>
          <w:b/>
          <w:sz w:val="28"/>
          <w:szCs w:val="28"/>
        </w:rPr>
        <w:t>8. Приемка проб в лаборатории</w:t>
      </w:r>
    </w:p>
    <w:p w:rsidR="00B47AF6" w:rsidRDefault="001E581F" w:rsidP="00B47AF6">
      <w:pPr>
        <w:pStyle w:val="2"/>
        <w:spacing w:before="240" w:after="240" w:line="360" w:lineRule="auto"/>
        <w:rPr>
          <w:rFonts w:ascii="Arial" w:hAnsi="Arial" w:cs="Arial"/>
          <w:b w:val="0"/>
          <w:bCs w:val="0"/>
        </w:rPr>
      </w:pPr>
      <w:r w:rsidRPr="00F156D5">
        <w:rPr>
          <w:rFonts w:ascii="Arial" w:hAnsi="Arial" w:cs="Arial"/>
          <w:b w:val="0"/>
          <w:bCs w:val="0"/>
        </w:rPr>
        <w:t>8.1 Пробы, поступающие в лабораторию для исследования, должны быть зарегистрированы в журнале учета (приёма) в соответствии со сведениями, указанными в акте отбора (сопроводительной документации) и/или на емкостях с пробой, с обязательным указанием числа емкостей для каждой пробы.</w:t>
      </w:r>
    </w:p>
    <w:p w:rsidR="001E581F" w:rsidRPr="00F156D5" w:rsidRDefault="001E581F" w:rsidP="00B47AF6">
      <w:pPr>
        <w:pStyle w:val="2"/>
        <w:spacing w:before="240" w:after="240" w:line="360" w:lineRule="auto"/>
        <w:rPr>
          <w:rFonts w:ascii="Arial" w:hAnsi="Arial" w:cs="Arial"/>
          <w:b w:val="0"/>
          <w:bCs w:val="0"/>
        </w:rPr>
      </w:pPr>
      <w:r w:rsidRPr="00F156D5">
        <w:rPr>
          <w:rFonts w:ascii="Arial" w:hAnsi="Arial" w:cs="Arial"/>
          <w:b w:val="0"/>
          <w:bCs w:val="0"/>
        </w:rPr>
        <w:t>Допускается использовать компьютерные системы регистрации и хранения информации.</w:t>
      </w:r>
    </w:p>
    <w:p w:rsidR="00066955" w:rsidRPr="00F156D5" w:rsidRDefault="001E581F" w:rsidP="00F156D5">
      <w:pPr>
        <w:pStyle w:val="2"/>
        <w:spacing w:before="240" w:after="240" w:line="360" w:lineRule="auto"/>
        <w:rPr>
          <w:rFonts w:ascii="Arial" w:eastAsiaTheme="minorHAnsi" w:hAnsi="Arial" w:cs="Arial"/>
        </w:rPr>
      </w:pPr>
      <w:r w:rsidRPr="00F156D5">
        <w:rPr>
          <w:rFonts w:ascii="Arial" w:hAnsi="Arial" w:cs="Arial"/>
          <w:b w:val="0"/>
          <w:bCs w:val="0"/>
        </w:rPr>
        <w:t>8.2 Если к выполнению анализов не приступают сразу же после доставки и регистрации проб, их хранят в условиях, исключающих любое загрязнение емкостей для отбора проб и предотвращающих любое изменение в составе проб (например, рефрижераторные камеры, холодильники, прохладные и тёмные помещения).</w:t>
      </w:r>
      <w:bookmarkEnd w:id="10"/>
      <w:r w:rsidRPr="00F156D5">
        <w:rPr>
          <w:rFonts w:ascii="Arial" w:eastAsiaTheme="minorHAnsi" w:hAnsi="Arial" w:cs="Arial"/>
        </w:rPr>
        <w:t xml:space="preserve"> </w:t>
      </w:r>
    </w:p>
    <w:p w:rsidR="00066955" w:rsidRPr="00F156D5" w:rsidRDefault="00066955" w:rsidP="00F156D5">
      <w:pPr>
        <w:spacing w:line="360" w:lineRule="auto"/>
        <w:ind w:firstLine="0"/>
        <w:rPr>
          <w:rFonts w:ascii="Arial" w:hAnsi="Arial" w:cs="Arial"/>
          <w:szCs w:val="28"/>
        </w:rPr>
      </w:pPr>
      <w:r w:rsidRPr="00F156D5">
        <w:rPr>
          <w:rFonts w:ascii="Arial" w:hAnsi="Arial" w:cs="Arial"/>
          <w:szCs w:val="28"/>
        </w:rPr>
        <w:br w:type="page"/>
      </w:r>
    </w:p>
    <w:p w:rsidR="00066955" w:rsidRPr="00F156D5" w:rsidRDefault="00066955" w:rsidP="00B47AF6">
      <w:pPr>
        <w:spacing w:line="360" w:lineRule="auto"/>
        <w:ind w:firstLine="0"/>
        <w:jc w:val="center"/>
        <w:rPr>
          <w:rFonts w:ascii="Arial" w:hAnsi="Arial" w:cs="Arial"/>
          <w:b/>
          <w:bCs/>
          <w:szCs w:val="28"/>
        </w:rPr>
      </w:pPr>
      <w:r w:rsidRPr="00F156D5">
        <w:rPr>
          <w:rFonts w:ascii="Arial" w:hAnsi="Arial" w:cs="Arial"/>
          <w:b/>
          <w:bCs/>
          <w:szCs w:val="28"/>
        </w:rPr>
        <w:lastRenderedPageBreak/>
        <w:t>Приложение А</w:t>
      </w:r>
    </w:p>
    <w:p w:rsidR="00066955" w:rsidRPr="00F156D5" w:rsidRDefault="00066955" w:rsidP="00B47AF6">
      <w:pPr>
        <w:spacing w:line="360" w:lineRule="auto"/>
        <w:ind w:firstLine="0"/>
        <w:jc w:val="center"/>
        <w:rPr>
          <w:rFonts w:ascii="Arial" w:hAnsi="Arial" w:cs="Arial"/>
          <w:b/>
          <w:bCs/>
          <w:szCs w:val="28"/>
        </w:rPr>
      </w:pPr>
      <w:r w:rsidRPr="00F156D5">
        <w:rPr>
          <w:rFonts w:ascii="Arial" w:hAnsi="Arial" w:cs="Arial"/>
          <w:b/>
          <w:bCs/>
          <w:szCs w:val="28"/>
        </w:rPr>
        <w:t>(</w:t>
      </w:r>
      <w:r w:rsidR="001E581F" w:rsidRPr="00F156D5">
        <w:rPr>
          <w:rFonts w:ascii="Arial" w:hAnsi="Arial" w:cs="Arial"/>
          <w:b/>
          <w:bCs/>
          <w:szCs w:val="28"/>
        </w:rPr>
        <w:t>справочное</w:t>
      </w:r>
      <w:r w:rsidRPr="00F156D5">
        <w:rPr>
          <w:rFonts w:ascii="Arial" w:hAnsi="Arial" w:cs="Arial"/>
          <w:b/>
          <w:bCs/>
          <w:szCs w:val="28"/>
        </w:rPr>
        <w:t>)</w:t>
      </w:r>
    </w:p>
    <w:p w:rsidR="001E581F" w:rsidRPr="00F156D5" w:rsidRDefault="001E581F" w:rsidP="00B47AF6">
      <w:pPr>
        <w:pStyle w:val="HEADERTEXT"/>
        <w:spacing w:line="360" w:lineRule="auto"/>
        <w:jc w:val="center"/>
        <w:rPr>
          <w:b/>
          <w:bCs/>
          <w:color w:val="auto"/>
          <w:sz w:val="28"/>
          <w:szCs w:val="28"/>
        </w:rPr>
      </w:pPr>
      <w:r w:rsidRPr="00F156D5">
        <w:rPr>
          <w:b/>
          <w:bCs/>
          <w:color w:val="auto"/>
          <w:sz w:val="28"/>
          <w:szCs w:val="28"/>
        </w:rPr>
        <w:t>Статистическая обработка данных по отбору проб</w:t>
      </w:r>
    </w:p>
    <w:p w:rsidR="001E581F" w:rsidRPr="00F156D5" w:rsidRDefault="001E581F" w:rsidP="00B47AF6">
      <w:pPr>
        <w:pStyle w:val="FORMATTEXT0"/>
        <w:spacing w:line="360" w:lineRule="auto"/>
        <w:ind w:firstLine="568"/>
        <w:jc w:val="center"/>
        <w:rPr>
          <w:sz w:val="28"/>
          <w:szCs w:val="28"/>
        </w:rPr>
      </w:pPr>
      <w:r w:rsidRPr="00F156D5">
        <w:rPr>
          <w:b/>
          <w:bCs/>
          <w:sz w:val="28"/>
          <w:szCs w:val="28"/>
        </w:rPr>
        <w:t>А.1 Составление программ отбора проб</w:t>
      </w:r>
    </w:p>
    <w:p w:rsidR="001E581F" w:rsidRPr="00F156D5" w:rsidRDefault="001E581F" w:rsidP="00F156D5">
      <w:pPr>
        <w:pStyle w:val="FORMATTEXT0"/>
        <w:spacing w:line="360" w:lineRule="auto"/>
        <w:ind w:firstLine="568"/>
        <w:jc w:val="both"/>
        <w:rPr>
          <w:sz w:val="28"/>
          <w:szCs w:val="28"/>
        </w:rPr>
      </w:pPr>
    </w:p>
    <w:p w:rsidR="001E581F" w:rsidRPr="00F156D5" w:rsidRDefault="001E581F" w:rsidP="00F156D5">
      <w:pPr>
        <w:pStyle w:val="FORMATTEXT0"/>
        <w:spacing w:line="360" w:lineRule="auto"/>
        <w:ind w:firstLine="568"/>
        <w:jc w:val="both"/>
        <w:rPr>
          <w:sz w:val="28"/>
          <w:szCs w:val="28"/>
        </w:rPr>
      </w:pPr>
      <w:r w:rsidRPr="00F156D5">
        <w:rPr>
          <w:sz w:val="28"/>
          <w:szCs w:val="28"/>
        </w:rPr>
        <w:t>В программе отбора проб время и частоту отбора проб определяют после проведения тщательной предварительной работы, в ходе которой обрабатывают полученные статистические данные. Если в точке отбора проб качество воды нестабильно и подвержено случайным или систематическим изменениям, полученные значения статистических параметров, таких как среднеарифметическое значение, среднеквадратическое отклонение и максимумы, являются лишь оценками реальных параметров, от которых они, как правило, отличаются.</w:t>
      </w:r>
    </w:p>
    <w:p w:rsidR="001E581F" w:rsidRPr="00F156D5" w:rsidRDefault="001E581F" w:rsidP="00B47AF6">
      <w:pPr>
        <w:pStyle w:val="FORMATTEXT0"/>
        <w:spacing w:line="360" w:lineRule="auto"/>
        <w:ind w:firstLine="568"/>
        <w:jc w:val="both"/>
        <w:rPr>
          <w:sz w:val="28"/>
          <w:szCs w:val="28"/>
        </w:rPr>
      </w:pPr>
      <w:r w:rsidRPr="00F156D5">
        <w:rPr>
          <w:sz w:val="28"/>
          <w:szCs w:val="28"/>
        </w:rPr>
        <w:t xml:space="preserve">В случае, когда изменения носят чисто случайный характер, расхождения между этими оценками и реальными значениями могут быть вычислены статистическими методами, причем эти расхождения, как правило, уменьшаются с увеличением числа отобранных проб. После установления частоты отбора проб полученные данные должны периодически пересматриваться с целью </w:t>
      </w:r>
      <w:r w:rsidR="00B47AF6">
        <w:rPr>
          <w:sz w:val="28"/>
          <w:szCs w:val="28"/>
        </w:rPr>
        <w:t>внесения необходимых изменений.</w:t>
      </w:r>
    </w:p>
    <w:p w:rsidR="001E581F" w:rsidRPr="00F156D5" w:rsidRDefault="001E581F" w:rsidP="00F156D5">
      <w:pPr>
        <w:pStyle w:val="FORMATTEXT0"/>
        <w:spacing w:line="360" w:lineRule="auto"/>
        <w:ind w:firstLine="568"/>
        <w:jc w:val="both"/>
        <w:rPr>
          <w:sz w:val="28"/>
          <w:szCs w:val="28"/>
        </w:rPr>
      </w:pPr>
      <w:r w:rsidRPr="00F156D5">
        <w:rPr>
          <w:sz w:val="28"/>
          <w:szCs w:val="28"/>
        </w:rPr>
        <w:t>В А.2-А.5 настоящего приложения приводится пример использования статистической обработки параметра (среднеарифметическое значение), исходя из предположения нормального распределения.</w:t>
      </w:r>
    </w:p>
    <w:p w:rsidR="001E581F" w:rsidRPr="00F156D5" w:rsidRDefault="001E581F" w:rsidP="00F156D5">
      <w:pPr>
        <w:pStyle w:val="FORMATTEXT0"/>
        <w:spacing w:line="360" w:lineRule="auto"/>
        <w:ind w:firstLine="568"/>
        <w:jc w:val="both"/>
        <w:rPr>
          <w:sz w:val="28"/>
          <w:szCs w:val="28"/>
        </w:rPr>
      </w:pPr>
      <w:r w:rsidRPr="00F156D5">
        <w:rPr>
          <w:b/>
          <w:bCs/>
          <w:sz w:val="28"/>
          <w:szCs w:val="28"/>
        </w:rPr>
        <w:t>А.2 Доверительный интервал</w:t>
      </w:r>
    </w:p>
    <w:p w:rsidR="001E581F" w:rsidRPr="00F156D5" w:rsidRDefault="001E581F" w:rsidP="00F156D5">
      <w:pPr>
        <w:pStyle w:val="FORMATTEXT0"/>
        <w:spacing w:line="360" w:lineRule="auto"/>
        <w:ind w:firstLine="568"/>
        <w:jc w:val="both"/>
        <w:rPr>
          <w:sz w:val="28"/>
          <w:szCs w:val="28"/>
        </w:rPr>
      </w:pPr>
      <w:r w:rsidRPr="00F156D5">
        <w:rPr>
          <w:sz w:val="28"/>
          <w:szCs w:val="28"/>
        </w:rPr>
        <w:t xml:space="preserve">На практике доверительный интервал </w:t>
      </w:r>
      <w:r w:rsidRPr="00F156D5">
        <w:rPr>
          <w:noProof/>
          <w:position w:val="-6"/>
          <w:sz w:val="28"/>
          <w:szCs w:val="28"/>
        </w:rPr>
        <w:drawing>
          <wp:inline distT="0" distB="0" distL="0" distR="0" wp14:anchorId="0DE5AFFD" wp14:editId="3F9D2B97">
            <wp:extent cx="142240" cy="166370"/>
            <wp:effectExtent l="0" t="0" r="0" b="508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240" cy="166370"/>
                    </a:xfrm>
                    <a:prstGeom prst="rect">
                      <a:avLst/>
                    </a:prstGeom>
                    <a:noFill/>
                    <a:ln>
                      <a:noFill/>
                    </a:ln>
                  </pic:spPr>
                </pic:pic>
              </a:graphicData>
            </a:graphic>
          </wp:inline>
        </w:drawing>
      </w:r>
      <w:r w:rsidRPr="00F156D5">
        <w:rPr>
          <w:sz w:val="28"/>
          <w:szCs w:val="28"/>
        </w:rPr>
        <w:t xml:space="preserve">для среднеарифметического значения </w:t>
      </w:r>
      <w:r w:rsidRPr="00F156D5">
        <w:rPr>
          <w:noProof/>
          <w:position w:val="-5"/>
          <w:sz w:val="28"/>
          <w:szCs w:val="28"/>
        </w:rPr>
        <w:drawing>
          <wp:inline distT="0" distB="0" distL="0" distR="0" wp14:anchorId="0B9E1FEB" wp14:editId="4C3B289A">
            <wp:extent cx="118745" cy="14224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8745" cy="142240"/>
                    </a:xfrm>
                    <a:prstGeom prst="rect">
                      <a:avLst/>
                    </a:prstGeom>
                    <a:noFill/>
                    <a:ln>
                      <a:noFill/>
                    </a:ln>
                  </pic:spPr>
                </pic:pic>
              </a:graphicData>
            </a:graphic>
          </wp:inline>
        </w:drawing>
      </w:r>
      <w:r w:rsidRPr="00F156D5">
        <w:rPr>
          <w:sz w:val="28"/>
          <w:szCs w:val="28"/>
        </w:rPr>
        <w:t>результатов определяют при данном доверительном уровне интервала, в котором располагается истинное (реальное) среднеарифметическое значение.</w:t>
      </w:r>
    </w:p>
    <w:p w:rsidR="001E581F" w:rsidRPr="00F156D5" w:rsidRDefault="001E581F" w:rsidP="00F156D5">
      <w:pPr>
        <w:pStyle w:val="FORMATTEXT0"/>
        <w:spacing w:line="360" w:lineRule="auto"/>
        <w:ind w:firstLine="568"/>
        <w:jc w:val="both"/>
        <w:rPr>
          <w:sz w:val="28"/>
          <w:szCs w:val="28"/>
        </w:rPr>
      </w:pPr>
      <w:r w:rsidRPr="00F156D5">
        <w:rPr>
          <w:b/>
          <w:bCs/>
          <w:sz w:val="28"/>
          <w:szCs w:val="28"/>
        </w:rPr>
        <w:lastRenderedPageBreak/>
        <w:t>А.3 Доверительный уровень</w:t>
      </w:r>
    </w:p>
    <w:p w:rsidR="001E581F" w:rsidRPr="00F156D5" w:rsidRDefault="001E581F" w:rsidP="00F156D5">
      <w:pPr>
        <w:pStyle w:val="FORMATTEXT0"/>
        <w:spacing w:line="360" w:lineRule="auto"/>
        <w:ind w:firstLine="568"/>
        <w:jc w:val="both"/>
        <w:rPr>
          <w:sz w:val="28"/>
          <w:szCs w:val="28"/>
        </w:rPr>
      </w:pPr>
      <w:r w:rsidRPr="00F156D5">
        <w:rPr>
          <w:sz w:val="28"/>
          <w:szCs w:val="28"/>
        </w:rPr>
        <w:t xml:space="preserve">Доверительный уровень есть вероятность, при которой реальное среднеарифметическое значение входит в вычисленный доверительный интервал </w:t>
      </w:r>
      <w:r w:rsidRPr="00F156D5">
        <w:rPr>
          <w:noProof/>
          <w:position w:val="-6"/>
          <w:sz w:val="28"/>
          <w:szCs w:val="28"/>
        </w:rPr>
        <w:drawing>
          <wp:inline distT="0" distB="0" distL="0" distR="0" wp14:anchorId="1491788F" wp14:editId="2BCACCE8">
            <wp:extent cx="142240" cy="166370"/>
            <wp:effectExtent l="0" t="0" r="0" b="508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240" cy="166370"/>
                    </a:xfrm>
                    <a:prstGeom prst="rect">
                      <a:avLst/>
                    </a:prstGeom>
                    <a:noFill/>
                    <a:ln>
                      <a:noFill/>
                    </a:ln>
                  </pic:spPr>
                </pic:pic>
              </a:graphicData>
            </a:graphic>
          </wp:inline>
        </w:drawing>
      </w:r>
      <w:r w:rsidRPr="00F156D5">
        <w:rPr>
          <w:sz w:val="28"/>
          <w:szCs w:val="28"/>
        </w:rPr>
        <w:t>. Доверительный интервал на доверительном уровне 95%-</w:t>
      </w:r>
      <w:proofErr w:type="spellStart"/>
      <w:r w:rsidRPr="00F156D5">
        <w:rPr>
          <w:sz w:val="28"/>
          <w:szCs w:val="28"/>
        </w:rPr>
        <w:t>ного</w:t>
      </w:r>
      <w:proofErr w:type="spellEnd"/>
      <w:r w:rsidRPr="00F156D5">
        <w:rPr>
          <w:sz w:val="28"/>
          <w:szCs w:val="28"/>
        </w:rPr>
        <w:t xml:space="preserve"> среднего значения </w:t>
      </w:r>
      <w:r w:rsidRPr="00F156D5">
        <w:rPr>
          <w:noProof/>
          <w:position w:val="-7"/>
          <w:sz w:val="28"/>
          <w:szCs w:val="28"/>
        </w:rPr>
        <w:drawing>
          <wp:inline distT="0" distB="0" distL="0" distR="0" wp14:anchorId="1E23BAA6" wp14:editId="5BBC2807">
            <wp:extent cx="178435" cy="189865"/>
            <wp:effectExtent l="0" t="0" r="0" b="635"/>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8435" cy="189865"/>
                    </a:xfrm>
                    <a:prstGeom prst="rect">
                      <a:avLst/>
                    </a:prstGeom>
                    <a:noFill/>
                    <a:ln>
                      <a:noFill/>
                    </a:ln>
                  </pic:spPr>
                </pic:pic>
              </a:graphicData>
            </a:graphic>
          </wp:inline>
        </w:drawing>
      </w:r>
      <w:r w:rsidRPr="00F156D5">
        <w:rPr>
          <w:sz w:val="28"/>
          <w:szCs w:val="28"/>
        </w:rPr>
        <w:t xml:space="preserve">некоторой концентрации, определенный из пробы, для которой получено </w:t>
      </w:r>
      <w:r w:rsidRPr="00F156D5">
        <w:rPr>
          <w:noProof/>
          <w:position w:val="-5"/>
          <w:sz w:val="28"/>
          <w:szCs w:val="28"/>
        </w:rPr>
        <w:drawing>
          <wp:inline distT="0" distB="0" distL="0" distR="0" wp14:anchorId="5C587772" wp14:editId="48EB47A0">
            <wp:extent cx="118745" cy="14224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8745" cy="142240"/>
                    </a:xfrm>
                    <a:prstGeom prst="rect">
                      <a:avLst/>
                    </a:prstGeom>
                    <a:noFill/>
                    <a:ln>
                      <a:noFill/>
                    </a:ln>
                  </pic:spPr>
                </pic:pic>
              </a:graphicData>
            </a:graphic>
          </wp:inline>
        </w:drawing>
      </w:r>
      <w:r w:rsidRPr="00F156D5">
        <w:rPr>
          <w:sz w:val="28"/>
          <w:szCs w:val="28"/>
        </w:rPr>
        <w:t xml:space="preserve">результатов, означает, что в 95 случаях из 100 интервал содержит реальное значение </w:t>
      </w:r>
      <w:r w:rsidRPr="00F156D5">
        <w:rPr>
          <w:noProof/>
          <w:position w:val="-7"/>
          <w:sz w:val="28"/>
          <w:szCs w:val="28"/>
        </w:rPr>
        <w:drawing>
          <wp:inline distT="0" distB="0" distL="0" distR="0" wp14:anchorId="05279E98" wp14:editId="5BFBDC0C">
            <wp:extent cx="178435" cy="189865"/>
            <wp:effectExtent l="0" t="0" r="0" b="635"/>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8435" cy="189865"/>
                    </a:xfrm>
                    <a:prstGeom prst="rect">
                      <a:avLst/>
                    </a:prstGeom>
                    <a:noFill/>
                    <a:ln>
                      <a:noFill/>
                    </a:ln>
                  </pic:spPr>
                </pic:pic>
              </a:graphicData>
            </a:graphic>
          </wp:inline>
        </w:drawing>
      </w:r>
      <w:r w:rsidRPr="00F156D5">
        <w:rPr>
          <w:sz w:val="28"/>
          <w:szCs w:val="28"/>
        </w:rPr>
        <w:t>.</w:t>
      </w:r>
    </w:p>
    <w:p w:rsidR="001E581F" w:rsidRPr="00F156D5" w:rsidRDefault="001E581F" w:rsidP="00F156D5">
      <w:pPr>
        <w:pStyle w:val="FORMATTEXT0"/>
        <w:spacing w:line="360" w:lineRule="auto"/>
        <w:ind w:firstLine="568"/>
        <w:jc w:val="both"/>
        <w:rPr>
          <w:sz w:val="28"/>
          <w:szCs w:val="28"/>
        </w:rPr>
      </w:pPr>
      <w:r w:rsidRPr="00F156D5">
        <w:rPr>
          <w:sz w:val="28"/>
          <w:szCs w:val="28"/>
        </w:rPr>
        <w:t xml:space="preserve">В том случае, если отобрано большее число проб, частота случаев, при которых интервал будет включать </w:t>
      </w:r>
      <w:r w:rsidRPr="00F156D5">
        <w:rPr>
          <w:noProof/>
          <w:position w:val="-7"/>
          <w:sz w:val="28"/>
          <w:szCs w:val="28"/>
        </w:rPr>
        <w:drawing>
          <wp:inline distT="0" distB="0" distL="0" distR="0" wp14:anchorId="6835A65A" wp14:editId="6D3BBD68">
            <wp:extent cx="178435" cy="189865"/>
            <wp:effectExtent l="0" t="0" r="0" b="635"/>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8435" cy="189865"/>
                    </a:xfrm>
                    <a:prstGeom prst="rect">
                      <a:avLst/>
                    </a:prstGeom>
                    <a:noFill/>
                    <a:ln>
                      <a:noFill/>
                    </a:ln>
                  </pic:spPr>
                </pic:pic>
              </a:graphicData>
            </a:graphic>
          </wp:inline>
        </w:drawing>
      </w:r>
      <w:r w:rsidRPr="00F156D5">
        <w:rPr>
          <w:sz w:val="28"/>
          <w:szCs w:val="28"/>
        </w:rPr>
        <w:t>, приблизится к 95%.</w:t>
      </w:r>
    </w:p>
    <w:p w:rsidR="001E581F" w:rsidRPr="00F156D5" w:rsidRDefault="001E581F" w:rsidP="00F156D5">
      <w:pPr>
        <w:pStyle w:val="FORMATTEXT0"/>
        <w:spacing w:line="360" w:lineRule="auto"/>
        <w:ind w:firstLine="568"/>
        <w:jc w:val="both"/>
        <w:rPr>
          <w:sz w:val="28"/>
          <w:szCs w:val="28"/>
        </w:rPr>
      </w:pPr>
      <w:r w:rsidRPr="00F156D5">
        <w:rPr>
          <w:sz w:val="28"/>
          <w:szCs w:val="28"/>
        </w:rPr>
        <w:t xml:space="preserve">А.4 Для некоторого числа результатов </w:t>
      </w:r>
      <w:r w:rsidRPr="00F156D5">
        <w:rPr>
          <w:noProof/>
          <w:position w:val="-5"/>
          <w:sz w:val="28"/>
          <w:szCs w:val="28"/>
        </w:rPr>
        <w:drawing>
          <wp:inline distT="0" distB="0" distL="0" distR="0" wp14:anchorId="27DE4282" wp14:editId="14AA354B">
            <wp:extent cx="118745" cy="14224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8745" cy="142240"/>
                    </a:xfrm>
                    <a:prstGeom prst="rect">
                      <a:avLst/>
                    </a:prstGeom>
                    <a:noFill/>
                    <a:ln>
                      <a:noFill/>
                    </a:ln>
                  </pic:spPr>
                </pic:pic>
              </a:graphicData>
            </a:graphic>
          </wp:inline>
        </w:drawing>
      </w:r>
      <w:r w:rsidRPr="00F156D5">
        <w:rPr>
          <w:sz w:val="28"/>
          <w:szCs w:val="28"/>
        </w:rPr>
        <w:t xml:space="preserve">оценка среднеарифметического </w:t>
      </w:r>
      <w:r w:rsidRPr="00F156D5">
        <w:rPr>
          <w:noProof/>
          <w:position w:val="-7"/>
          <w:sz w:val="28"/>
          <w:szCs w:val="28"/>
        </w:rPr>
        <w:drawing>
          <wp:inline distT="0" distB="0" distL="0" distR="0" wp14:anchorId="60CB3D56" wp14:editId="6FFCE3D5">
            <wp:extent cx="178435" cy="189865"/>
            <wp:effectExtent l="0" t="0" r="0" b="635"/>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8435" cy="189865"/>
                    </a:xfrm>
                    <a:prstGeom prst="rect">
                      <a:avLst/>
                    </a:prstGeom>
                    <a:noFill/>
                    <a:ln>
                      <a:noFill/>
                    </a:ln>
                  </pic:spPr>
                </pic:pic>
              </a:graphicData>
            </a:graphic>
          </wp:inline>
        </w:drawing>
      </w:r>
      <w:r w:rsidRPr="00F156D5">
        <w:rPr>
          <w:sz w:val="28"/>
          <w:szCs w:val="28"/>
        </w:rPr>
        <w:t xml:space="preserve">и среднеквадратического отклонения </w:t>
      </w:r>
      <w:r w:rsidRPr="00F156D5">
        <w:rPr>
          <w:noProof/>
          <w:position w:val="-7"/>
          <w:sz w:val="28"/>
          <w:szCs w:val="28"/>
        </w:rPr>
        <w:drawing>
          <wp:inline distT="0" distB="0" distL="0" distR="0" wp14:anchorId="53BD492E" wp14:editId="1FAD4BA5">
            <wp:extent cx="142240" cy="17843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240" cy="178435"/>
                    </a:xfrm>
                    <a:prstGeom prst="rect">
                      <a:avLst/>
                    </a:prstGeom>
                    <a:noFill/>
                    <a:ln>
                      <a:noFill/>
                    </a:ln>
                  </pic:spPr>
                </pic:pic>
              </a:graphicData>
            </a:graphic>
          </wp:inline>
        </w:drawing>
      </w:r>
      <w:r w:rsidRPr="00F156D5">
        <w:rPr>
          <w:sz w:val="28"/>
          <w:szCs w:val="28"/>
        </w:rPr>
        <w:t>проводится по формулам</w:t>
      </w:r>
    </w:p>
    <w:p w:rsidR="001E581F" w:rsidRPr="00F156D5" w:rsidRDefault="001E581F" w:rsidP="00F156D5">
      <w:pPr>
        <w:pStyle w:val="FORMATTEXT0"/>
        <w:spacing w:line="360" w:lineRule="auto"/>
        <w:ind w:firstLine="568"/>
        <w:jc w:val="both"/>
        <w:rPr>
          <w:sz w:val="28"/>
          <w:szCs w:val="28"/>
        </w:rPr>
      </w:pPr>
    </w:p>
    <w:p w:rsidR="001E581F" w:rsidRPr="00F156D5" w:rsidRDefault="001E581F" w:rsidP="00B47AF6">
      <w:pPr>
        <w:pStyle w:val="FORMATTEXT0"/>
        <w:spacing w:line="360" w:lineRule="auto"/>
        <w:jc w:val="center"/>
        <w:rPr>
          <w:sz w:val="28"/>
          <w:szCs w:val="28"/>
        </w:rPr>
      </w:pPr>
      <w:r w:rsidRPr="00F156D5">
        <w:rPr>
          <w:noProof/>
          <w:position w:val="-16"/>
          <w:sz w:val="28"/>
          <w:szCs w:val="28"/>
        </w:rPr>
        <w:drawing>
          <wp:inline distT="0" distB="0" distL="0" distR="0" wp14:anchorId="563BBBED" wp14:editId="4CA55BC6">
            <wp:extent cx="795655" cy="427355"/>
            <wp:effectExtent l="0" t="0" r="4445"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95655" cy="427355"/>
                    </a:xfrm>
                    <a:prstGeom prst="rect">
                      <a:avLst/>
                    </a:prstGeom>
                    <a:noFill/>
                    <a:ln>
                      <a:noFill/>
                    </a:ln>
                  </pic:spPr>
                </pic:pic>
              </a:graphicData>
            </a:graphic>
          </wp:inline>
        </w:drawing>
      </w:r>
      <w:r w:rsidRPr="00F156D5">
        <w:rPr>
          <w:sz w:val="28"/>
          <w:szCs w:val="28"/>
        </w:rPr>
        <w:t>,                                                   (А.1)</w:t>
      </w:r>
    </w:p>
    <w:p w:rsidR="001E581F" w:rsidRPr="00F156D5" w:rsidRDefault="001E581F" w:rsidP="00F156D5">
      <w:pPr>
        <w:pStyle w:val="FORMATTEXT0"/>
        <w:spacing w:line="360" w:lineRule="auto"/>
        <w:jc w:val="both"/>
        <w:rPr>
          <w:sz w:val="28"/>
          <w:szCs w:val="28"/>
        </w:rPr>
      </w:pPr>
      <w:r w:rsidRPr="00F156D5">
        <w:rPr>
          <w:sz w:val="28"/>
          <w:szCs w:val="28"/>
        </w:rPr>
        <w:t>     </w:t>
      </w:r>
    </w:p>
    <w:p w:rsidR="001E581F" w:rsidRPr="00F156D5" w:rsidRDefault="001E581F" w:rsidP="00B47AF6">
      <w:pPr>
        <w:pStyle w:val="FORMATTEXT0"/>
        <w:spacing w:line="360" w:lineRule="auto"/>
        <w:jc w:val="center"/>
        <w:rPr>
          <w:sz w:val="28"/>
          <w:szCs w:val="28"/>
        </w:rPr>
      </w:pPr>
      <w:r w:rsidRPr="00F156D5">
        <w:rPr>
          <w:noProof/>
          <w:position w:val="-30"/>
          <w:sz w:val="28"/>
          <w:szCs w:val="28"/>
        </w:rPr>
        <w:drawing>
          <wp:inline distT="0" distB="0" distL="0" distR="0" wp14:anchorId="7EBE8B40" wp14:editId="6EF10BA9">
            <wp:extent cx="3170555" cy="772160"/>
            <wp:effectExtent l="0" t="0" r="0" b="889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70555" cy="772160"/>
                    </a:xfrm>
                    <a:prstGeom prst="rect">
                      <a:avLst/>
                    </a:prstGeom>
                    <a:noFill/>
                    <a:ln>
                      <a:noFill/>
                    </a:ln>
                  </pic:spPr>
                </pic:pic>
              </a:graphicData>
            </a:graphic>
          </wp:inline>
        </w:drawing>
      </w:r>
      <w:r w:rsidRPr="00F156D5">
        <w:rPr>
          <w:sz w:val="28"/>
          <w:szCs w:val="28"/>
        </w:rPr>
        <w:t>,                      (А.2)</w:t>
      </w:r>
    </w:p>
    <w:p w:rsidR="001E581F" w:rsidRPr="00F156D5" w:rsidRDefault="001E581F" w:rsidP="00F156D5">
      <w:pPr>
        <w:spacing w:line="360" w:lineRule="auto"/>
        <w:rPr>
          <w:rFonts w:ascii="Arial" w:hAnsi="Arial" w:cs="Arial"/>
          <w:b/>
          <w:szCs w:val="28"/>
        </w:rPr>
      </w:pPr>
      <w:r w:rsidRPr="00F156D5">
        <w:rPr>
          <w:rFonts w:ascii="Arial" w:hAnsi="Arial" w:cs="Arial"/>
          <w:b/>
          <w:szCs w:val="28"/>
        </w:rPr>
        <w:t xml:space="preserve">В ИСО 5667-1;2006 </w:t>
      </w:r>
    </w:p>
    <w:p w:rsidR="001E581F" w:rsidRPr="00F156D5" w:rsidRDefault="001E581F" w:rsidP="00B47AF6">
      <w:pPr>
        <w:pStyle w:val="FORMATTEXT0"/>
        <w:spacing w:line="360" w:lineRule="auto"/>
        <w:jc w:val="center"/>
        <w:rPr>
          <w:sz w:val="28"/>
          <w:szCs w:val="28"/>
        </w:rPr>
      </w:pPr>
      <w:r w:rsidRPr="00F156D5">
        <w:rPr>
          <w:noProof/>
          <w:sz w:val="28"/>
          <w:szCs w:val="28"/>
        </w:rPr>
        <w:drawing>
          <wp:inline distT="0" distB="0" distL="0" distR="0" wp14:anchorId="30594483" wp14:editId="6BA621A4">
            <wp:extent cx="2434590" cy="890905"/>
            <wp:effectExtent l="0" t="0" r="3810" b="444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48393" cy="895956"/>
                    </a:xfrm>
                    <a:prstGeom prst="rect">
                      <a:avLst/>
                    </a:prstGeom>
                    <a:noFill/>
                    <a:ln>
                      <a:noFill/>
                    </a:ln>
                  </pic:spPr>
                </pic:pic>
              </a:graphicData>
            </a:graphic>
          </wp:inline>
        </w:drawing>
      </w:r>
    </w:p>
    <w:p w:rsidR="001E581F" w:rsidRPr="00F156D5" w:rsidRDefault="001E581F" w:rsidP="00F156D5">
      <w:pPr>
        <w:pStyle w:val="FORMATTEXT0"/>
        <w:spacing w:line="360" w:lineRule="auto"/>
        <w:jc w:val="both"/>
        <w:rPr>
          <w:sz w:val="28"/>
          <w:szCs w:val="28"/>
        </w:rPr>
      </w:pPr>
      <w:r w:rsidRPr="00F156D5">
        <w:rPr>
          <w:sz w:val="28"/>
          <w:szCs w:val="28"/>
        </w:rPr>
        <w:t xml:space="preserve">где </w:t>
      </w:r>
      <w:r w:rsidRPr="00F156D5">
        <w:rPr>
          <w:noProof/>
          <w:position w:val="-9"/>
          <w:sz w:val="28"/>
          <w:szCs w:val="28"/>
        </w:rPr>
        <w:drawing>
          <wp:inline distT="0" distB="0" distL="0" distR="0" wp14:anchorId="5F65786D" wp14:editId="52C9E482">
            <wp:extent cx="201930" cy="225425"/>
            <wp:effectExtent l="0" t="0" r="7620" b="317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1930" cy="225425"/>
                    </a:xfrm>
                    <a:prstGeom prst="rect">
                      <a:avLst/>
                    </a:prstGeom>
                    <a:noFill/>
                    <a:ln>
                      <a:noFill/>
                    </a:ln>
                  </pic:spPr>
                </pic:pic>
              </a:graphicData>
            </a:graphic>
          </wp:inline>
        </w:drawing>
      </w:r>
      <w:r w:rsidRPr="00F156D5">
        <w:rPr>
          <w:sz w:val="28"/>
          <w:szCs w:val="28"/>
        </w:rPr>
        <w:t xml:space="preserve">- отдельное значение. </w:t>
      </w:r>
    </w:p>
    <w:p w:rsidR="001E581F" w:rsidRPr="00F156D5" w:rsidRDefault="001E581F" w:rsidP="00F156D5">
      <w:pPr>
        <w:pStyle w:val="FORMATTEXT0"/>
        <w:spacing w:line="360" w:lineRule="auto"/>
        <w:ind w:firstLine="568"/>
        <w:jc w:val="both"/>
        <w:rPr>
          <w:sz w:val="28"/>
          <w:szCs w:val="28"/>
        </w:rPr>
      </w:pPr>
      <w:r w:rsidRPr="00F156D5">
        <w:rPr>
          <w:sz w:val="28"/>
          <w:szCs w:val="28"/>
        </w:rPr>
        <w:t xml:space="preserve">Если </w:t>
      </w:r>
      <w:r w:rsidRPr="00F156D5">
        <w:rPr>
          <w:noProof/>
          <w:position w:val="-5"/>
          <w:sz w:val="28"/>
          <w:szCs w:val="28"/>
        </w:rPr>
        <w:drawing>
          <wp:inline distT="0" distB="0" distL="0" distR="0" wp14:anchorId="2650332F" wp14:editId="6DC85163">
            <wp:extent cx="118745" cy="14224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8745" cy="142240"/>
                    </a:xfrm>
                    <a:prstGeom prst="rect">
                      <a:avLst/>
                    </a:prstGeom>
                    <a:noFill/>
                    <a:ln>
                      <a:noFill/>
                    </a:ln>
                  </pic:spPr>
                </pic:pic>
              </a:graphicData>
            </a:graphic>
          </wp:inline>
        </w:drawing>
      </w:r>
      <w:r w:rsidRPr="00F156D5">
        <w:rPr>
          <w:sz w:val="28"/>
          <w:szCs w:val="28"/>
        </w:rPr>
        <w:t xml:space="preserve">бесконечно увеличивается, то </w:t>
      </w:r>
      <w:r w:rsidRPr="00F156D5">
        <w:rPr>
          <w:noProof/>
          <w:position w:val="-7"/>
          <w:sz w:val="28"/>
          <w:szCs w:val="28"/>
        </w:rPr>
        <w:drawing>
          <wp:inline distT="0" distB="0" distL="0" distR="0" wp14:anchorId="38E72F76" wp14:editId="18149C4F">
            <wp:extent cx="142240" cy="17843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240" cy="178435"/>
                    </a:xfrm>
                    <a:prstGeom prst="rect">
                      <a:avLst/>
                    </a:prstGeom>
                    <a:noFill/>
                    <a:ln>
                      <a:noFill/>
                    </a:ln>
                  </pic:spPr>
                </pic:pic>
              </a:graphicData>
            </a:graphic>
          </wp:inline>
        </w:drawing>
      </w:r>
      <w:r w:rsidRPr="00F156D5">
        <w:rPr>
          <w:sz w:val="28"/>
          <w:szCs w:val="28"/>
        </w:rPr>
        <w:t xml:space="preserve">мало отличается от </w:t>
      </w:r>
      <w:r w:rsidRPr="00F156D5">
        <w:rPr>
          <w:noProof/>
          <w:position w:val="-5"/>
          <w:sz w:val="28"/>
          <w:szCs w:val="28"/>
        </w:rPr>
        <w:drawing>
          <wp:inline distT="0" distB="0" distL="0" distR="0" wp14:anchorId="69BD3F64" wp14:editId="1C35BE1D">
            <wp:extent cx="142240" cy="14224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F156D5">
        <w:rPr>
          <w:sz w:val="28"/>
          <w:szCs w:val="28"/>
        </w:rPr>
        <w:t xml:space="preserve">и доверительный интервал, определенный по некоторому числу </w:t>
      </w:r>
      <w:r w:rsidRPr="00F156D5">
        <w:rPr>
          <w:noProof/>
          <w:position w:val="-5"/>
          <w:sz w:val="28"/>
          <w:szCs w:val="28"/>
        </w:rPr>
        <w:drawing>
          <wp:inline distT="0" distB="0" distL="0" distR="0" wp14:anchorId="54CB2FC2" wp14:editId="11F3FB6C">
            <wp:extent cx="118745" cy="14224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8745" cy="142240"/>
                    </a:xfrm>
                    <a:prstGeom prst="rect">
                      <a:avLst/>
                    </a:prstGeom>
                    <a:noFill/>
                    <a:ln>
                      <a:noFill/>
                    </a:ln>
                  </pic:spPr>
                </pic:pic>
              </a:graphicData>
            </a:graphic>
          </wp:inline>
        </w:drawing>
      </w:r>
      <w:r w:rsidRPr="00F156D5">
        <w:rPr>
          <w:sz w:val="28"/>
          <w:szCs w:val="28"/>
        </w:rPr>
        <w:t xml:space="preserve">результатов, есть интервал </w:t>
      </w:r>
      <w:r w:rsidRPr="00F156D5">
        <w:rPr>
          <w:noProof/>
          <w:position w:val="-16"/>
          <w:sz w:val="28"/>
          <w:szCs w:val="28"/>
        </w:rPr>
        <w:drawing>
          <wp:inline distT="0" distB="0" distL="0" distR="0" wp14:anchorId="58011ED2" wp14:editId="3E084E28">
            <wp:extent cx="546100" cy="415925"/>
            <wp:effectExtent l="0" t="0" r="6350" b="317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6100" cy="415925"/>
                    </a:xfrm>
                    <a:prstGeom prst="rect">
                      <a:avLst/>
                    </a:prstGeom>
                    <a:noFill/>
                    <a:ln>
                      <a:noFill/>
                    </a:ln>
                  </pic:spPr>
                </pic:pic>
              </a:graphicData>
            </a:graphic>
          </wp:inline>
        </w:drawing>
      </w:r>
      <w:r w:rsidRPr="00F156D5">
        <w:rPr>
          <w:sz w:val="28"/>
          <w:szCs w:val="28"/>
        </w:rPr>
        <w:t xml:space="preserve">, где </w:t>
      </w:r>
      <w:r w:rsidRPr="00F156D5">
        <w:rPr>
          <w:i/>
          <w:iCs/>
          <w:sz w:val="28"/>
          <w:szCs w:val="28"/>
        </w:rPr>
        <w:t>К</w:t>
      </w:r>
      <w:r w:rsidRPr="00F156D5">
        <w:rPr>
          <w:sz w:val="28"/>
          <w:szCs w:val="28"/>
        </w:rPr>
        <w:t xml:space="preserve"> в соответствии с принятым доверительным уровнем приведен в таблице А.1.</w:t>
      </w:r>
    </w:p>
    <w:p w:rsidR="001E581F" w:rsidRPr="00F156D5" w:rsidRDefault="001E581F" w:rsidP="00F156D5">
      <w:pPr>
        <w:pStyle w:val="FORMATTEXT0"/>
        <w:spacing w:line="360" w:lineRule="auto"/>
        <w:ind w:firstLine="568"/>
        <w:jc w:val="both"/>
        <w:rPr>
          <w:sz w:val="28"/>
          <w:szCs w:val="28"/>
        </w:rPr>
      </w:pPr>
    </w:p>
    <w:p w:rsidR="001E581F" w:rsidRPr="00F156D5" w:rsidRDefault="00B47AF6" w:rsidP="00F156D5">
      <w:pPr>
        <w:pStyle w:val="FORMATTEXT0"/>
        <w:spacing w:line="360" w:lineRule="auto"/>
        <w:jc w:val="both"/>
        <w:rPr>
          <w:sz w:val="28"/>
          <w:szCs w:val="28"/>
        </w:rPr>
      </w:pPr>
      <w:r>
        <w:rPr>
          <w:sz w:val="28"/>
          <w:szCs w:val="28"/>
        </w:rPr>
        <w:t>Таблица А.1</w:t>
      </w:r>
    </w:p>
    <w:tbl>
      <w:tblPr>
        <w:tblW w:w="0" w:type="auto"/>
        <w:tblInd w:w="20" w:type="dxa"/>
        <w:tblLayout w:type="fixed"/>
        <w:tblCellMar>
          <w:left w:w="90" w:type="dxa"/>
          <w:right w:w="90" w:type="dxa"/>
        </w:tblCellMar>
        <w:tblLook w:val="0000" w:firstRow="0" w:lastRow="0" w:firstColumn="0" w:lastColumn="0" w:noHBand="0" w:noVBand="0"/>
      </w:tblPr>
      <w:tblGrid>
        <w:gridCol w:w="2850"/>
        <w:gridCol w:w="900"/>
        <w:gridCol w:w="900"/>
        <w:gridCol w:w="900"/>
        <w:gridCol w:w="900"/>
        <w:gridCol w:w="900"/>
        <w:gridCol w:w="900"/>
        <w:gridCol w:w="900"/>
      </w:tblGrid>
      <w:tr w:rsidR="001E581F" w:rsidRPr="00F156D5" w:rsidTr="00B47AF6">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F156D5" w:rsidRDefault="001E581F" w:rsidP="00F156D5">
            <w:pPr>
              <w:pStyle w:val="FORMATTEXT0"/>
              <w:spacing w:line="360" w:lineRule="auto"/>
              <w:jc w:val="both"/>
              <w:rPr>
                <w:sz w:val="28"/>
                <w:szCs w:val="28"/>
              </w:rPr>
            </w:pPr>
            <w:r w:rsidRPr="00F156D5">
              <w:rPr>
                <w:sz w:val="28"/>
                <w:szCs w:val="28"/>
              </w:rPr>
              <w:t>Доверительный уровень,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F156D5" w:rsidRDefault="001E581F" w:rsidP="00F156D5">
            <w:pPr>
              <w:pStyle w:val="FORMATTEXT0"/>
              <w:spacing w:line="360" w:lineRule="auto"/>
              <w:jc w:val="both"/>
              <w:rPr>
                <w:sz w:val="28"/>
                <w:szCs w:val="28"/>
              </w:rPr>
            </w:pPr>
            <w:r w:rsidRPr="00F156D5">
              <w:rPr>
                <w:sz w:val="28"/>
                <w:szCs w:val="28"/>
              </w:rPr>
              <w:t xml:space="preserve">99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F156D5" w:rsidRDefault="001E581F" w:rsidP="00F156D5">
            <w:pPr>
              <w:pStyle w:val="FORMATTEXT0"/>
              <w:spacing w:line="360" w:lineRule="auto"/>
              <w:jc w:val="both"/>
              <w:rPr>
                <w:sz w:val="28"/>
                <w:szCs w:val="28"/>
              </w:rPr>
            </w:pPr>
            <w:r w:rsidRPr="00F156D5">
              <w:rPr>
                <w:sz w:val="28"/>
                <w:szCs w:val="28"/>
              </w:rPr>
              <w:t xml:space="preserve">98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F156D5" w:rsidRDefault="001E581F" w:rsidP="00F156D5">
            <w:pPr>
              <w:pStyle w:val="FORMATTEXT0"/>
              <w:spacing w:line="360" w:lineRule="auto"/>
              <w:jc w:val="both"/>
              <w:rPr>
                <w:sz w:val="28"/>
                <w:szCs w:val="28"/>
              </w:rPr>
            </w:pPr>
            <w:r w:rsidRPr="00F156D5">
              <w:rPr>
                <w:sz w:val="28"/>
                <w:szCs w:val="28"/>
              </w:rPr>
              <w:t xml:space="preserve">95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F156D5" w:rsidRDefault="001E581F" w:rsidP="00F156D5">
            <w:pPr>
              <w:pStyle w:val="FORMATTEXT0"/>
              <w:spacing w:line="360" w:lineRule="auto"/>
              <w:jc w:val="both"/>
              <w:rPr>
                <w:sz w:val="28"/>
                <w:szCs w:val="28"/>
              </w:rPr>
            </w:pPr>
            <w:r w:rsidRPr="00F156D5">
              <w:rPr>
                <w:sz w:val="28"/>
                <w:szCs w:val="28"/>
              </w:rPr>
              <w:t xml:space="preserve">90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F156D5" w:rsidRDefault="001E581F" w:rsidP="00F156D5">
            <w:pPr>
              <w:pStyle w:val="FORMATTEXT0"/>
              <w:spacing w:line="360" w:lineRule="auto"/>
              <w:jc w:val="both"/>
              <w:rPr>
                <w:sz w:val="28"/>
                <w:szCs w:val="28"/>
              </w:rPr>
            </w:pPr>
            <w:r w:rsidRPr="00F156D5">
              <w:rPr>
                <w:sz w:val="28"/>
                <w:szCs w:val="28"/>
              </w:rPr>
              <w:t xml:space="preserve">80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F156D5" w:rsidRDefault="001E581F" w:rsidP="00F156D5">
            <w:pPr>
              <w:pStyle w:val="FORMATTEXT0"/>
              <w:spacing w:line="360" w:lineRule="auto"/>
              <w:jc w:val="both"/>
              <w:rPr>
                <w:sz w:val="28"/>
                <w:szCs w:val="28"/>
              </w:rPr>
            </w:pPr>
            <w:r w:rsidRPr="00F156D5">
              <w:rPr>
                <w:sz w:val="28"/>
                <w:szCs w:val="28"/>
              </w:rPr>
              <w:t xml:space="preserve">68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F156D5" w:rsidRDefault="001E581F" w:rsidP="00F156D5">
            <w:pPr>
              <w:pStyle w:val="FORMATTEXT0"/>
              <w:spacing w:line="360" w:lineRule="auto"/>
              <w:jc w:val="both"/>
              <w:rPr>
                <w:sz w:val="28"/>
                <w:szCs w:val="28"/>
              </w:rPr>
            </w:pPr>
            <w:r w:rsidRPr="00F156D5">
              <w:rPr>
                <w:sz w:val="28"/>
                <w:szCs w:val="28"/>
              </w:rPr>
              <w:t xml:space="preserve">50 </w:t>
            </w:r>
          </w:p>
        </w:tc>
      </w:tr>
      <w:tr w:rsidR="001E581F" w:rsidRPr="00F156D5" w:rsidTr="00B47AF6">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F156D5" w:rsidRDefault="001E581F" w:rsidP="00F156D5">
            <w:pPr>
              <w:pStyle w:val="FORMATTEXT0"/>
              <w:spacing w:line="360" w:lineRule="auto"/>
              <w:jc w:val="both"/>
              <w:rPr>
                <w:sz w:val="28"/>
                <w:szCs w:val="28"/>
              </w:rPr>
            </w:pPr>
            <w:r w:rsidRPr="00F156D5">
              <w:rPr>
                <w:i/>
                <w:iCs/>
                <w:sz w:val="28"/>
                <w:szCs w:val="28"/>
              </w:rPr>
              <w:t>К</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F156D5" w:rsidRDefault="001E581F" w:rsidP="00F156D5">
            <w:pPr>
              <w:pStyle w:val="FORMATTEXT0"/>
              <w:spacing w:line="360" w:lineRule="auto"/>
              <w:jc w:val="both"/>
              <w:rPr>
                <w:sz w:val="28"/>
                <w:szCs w:val="28"/>
              </w:rPr>
            </w:pPr>
            <w:r w:rsidRPr="00F156D5">
              <w:rPr>
                <w:sz w:val="28"/>
                <w:szCs w:val="28"/>
              </w:rPr>
              <w:t xml:space="preserve">2,58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F156D5" w:rsidRDefault="001E581F" w:rsidP="00F156D5">
            <w:pPr>
              <w:pStyle w:val="FORMATTEXT0"/>
              <w:spacing w:line="360" w:lineRule="auto"/>
              <w:jc w:val="both"/>
              <w:rPr>
                <w:sz w:val="28"/>
                <w:szCs w:val="28"/>
              </w:rPr>
            </w:pPr>
            <w:r w:rsidRPr="00F156D5">
              <w:rPr>
                <w:sz w:val="28"/>
                <w:szCs w:val="28"/>
              </w:rPr>
              <w:t xml:space="preserve">2,33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F156D5" w:rsidRDefault="001E581F" w:rsidP="00F156D5">
            <w:pPr>
              <w:pStyle w:val="FORMATTEXT0"/>
              <w:spacing w:line="360" w:lineRule="auto"/>
              <w:jc w:val="both"/>
              <w:rPr>
                <w:sz w:val="28"/>
                <w:szCs w:val="28"/>
              </w:rPr>
            </w:pPr>
            <w:r w:rsidRPr="00F156D5">
              <w:rPr>
                <w:sz w:val="28"/>
                <w:szCs w:val="28"/>
              </w:rPr>
              <w:t xml:space="preserve">1,96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F156D5" w:rsidRDefault="001E581F" w:rsidP="00F156D5">
            <w:pPr>
              <w:pStyle w:val="FORMATTEXT0"/>
              <w:spacing w:line="360" w:lineRule="auto"/>
              <w:jc w:val="both"/>
              <w:rPr>
                <w:sz w:val="28"/>
                <w:szCs w:val="28"/>
              </w:rPr>
            </w:pPr>
            <w:r w:rsidRPr="00F156D5">
              <w:rPr>
                <w:sz w:val="28"/>
                <w:szCs w:val="28"/>
              </w:rPr>
              <w:t xml:space="preserve">1,64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F156D5" w:rsidRDefault="001E581F" w:rsidP="00F156D5">
            <w:pPr>
              <w:pStyle w:val="FORMATTEXT0"/>
              <w:spacing w:line="360" w:lineRule="auto"/>
              <w:jc w:val="both"/>
              <w:rPr>
                <w:sz w:val="28"/>
                <w:szCs w:val="28"/>
              </w:rPr>
            </w:pPr>
            <w:r w:rsidRPr="00F156D5">
              <w:rPr>
                <w:sz w:val="28"/>
                <w:szCs w:val="28"/>
              </w:rPr>
              <w:t xml:space="preserve">1,28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F156D5" w:rsidRDefault="001E581F" w:rsidP="00F156D5">
            <w:pPr>
              <w:pStyle w:val="FORMATTEXT0"/>
              <w:spacing w:line="360" w:lineRule="auto"/>
              <w:jc w:val="both"/>
              <w:rPr>
                <w:sz w:val="28"/>
                <w:szCs w:val="28"/>
              </w:rPr>
            </w:pPr>
            <w:r w:rsidRPr="00F156D5">
              <w:rPr>
                <w:sz w:val="28"/>
                <w:szCs w:val="28"/>
              </w:rPr>
              <w:t xml:space="preserve">1,00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F156D5" w:rsidRDefault="001E581F" w:rsidP="00F156D5">
            <w:pPr>
              <w:pStyle w:val="FORMATTEXT0"/>
              <w:spacing w:line="360" w:lineRule="auto"/>
              <w:jc w:val="both"/>
              <w:rPr>
                <w:sz w:val="28"/>
                <w:szCs w:val="28"/>
              </w:rPr>
            </w:pPr>
            <w:r w:rsidRPr="00F156D5">
              <w:rPr>
                <w:sz w:val="28"/>
                <w:szCs w:val="28"/>
              </w:rPr>
              <w:t xml:space="preserve">0,67 </w:t>
            </w:r>
          </w:p>
        </w:tc>
      </w:tr>
    </w:tbl>
    <w:p w:rsidR="001E581F" w:rsidRPr="00F156D5" w:rsidRDefault="001E581F" w:rsidP="00F156D5">
      <w:pPr>
        <w:widowControl w:val="0"/>
        <w:autoSpaceDE w:val="0"/>
        <w:autoSpaceDN w:val="0"/>
        <w:adjustRightInd w:val="0"/>
        <w:spacing w:line="360" w:lineRule="auto"/>
        <w:rPr>
          <w:rFonts w:ascii="Arial" w:hAnsi="Arial" w:cs="Arial"/>
          <w:szCs w:val="28"/>
        </w:rPr>
      </w:pPr>
    </w:p>
    <w:p w:rsidR="001E581F" w:rsidRPr="00F156D5" w:rsidRDefault="001E581F" w:rsidP="00F156D5">
      <w:pPr>
        <w:pStyle w:val="FORMATTEXT0"/>
        <w:spacing w:line="360" w:lineRule="auto"/>
        <w:ind w:firstLine="568"/>
        <w:jc w:val="both"/>
        <w:rPr>
          <w:sz w:val="28"/>
          <w:szCs w:val="28"/>
        </w:rPr>
      </w:pPr>
      <w:r w:rsidRPr="00F156D5">
        <w:rPr>
          <w:sz w:val="28"/>
          <w:szCs w:val="28"/>
        </w:rPr>
        <w:t xml:space="preserve">Для оценки среднеарифметического значения результатов </w:t>
      </w:r>
      <w:r w:rsidRPr="00F156D5">
        <w:rPr>
          <w:noProof/>
          <w:position w:val="-7"/>
          <w:sz w:val="28"/>
          <w:szCs w:val="28"/>
        </w:rPr>
        <w:drawing>
          <wp:inline distT="0" distB="0" distL="0" distR="0" wp14:anchorId="110737DC" wp14:editId="5CF6BF1F">
            <wp:extent cx="178435" cy="189865"/>
            <wp:effectExtent l="0" t="0" r="0" b="635"/>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8435" cy="189865"/>
                    </a:xfrm>
                    <a:prstGeom prst="rect">
                      <a:avLst/>
                    </a:prstGeom>
                    <a:noFill/>
                    <a:ln>
                      <a:noFill/>
                    </a:ln>
                  </pic:spPr>
                </pic:pic>
              </a:graphicData>
            </a:graphic>
          </wp:inline>
        </w:drawing>
      </w:r>
      <w:r w:rsidRPr="00F156D5">
        <w:rPr>
          <w:sz w:val="28"/>
          <w:szCs w:val="28"/>
        </w:rPr>
        <w:t xml:space="preserve">при нормальном распределении с данным доверительным интервалом </w:t>
      </w:r>
      <w:r w:rsidRPr="00F156D5">
        <w:rPr>
          <w:noProof/>
          <w:position w:val="-6"/>
          <w:sz w:val="28"/>
          <w:szCs w:val="28"/>
        </w:rPr>
        <w:drawing>
          <wp:inline distT="0" distB="0" distL="0" distR="0" wp14:anchorId="010EFE0E" wp14:editId="373500E1">
            <wp:extent cx="142240" cy="166370"/>
            <wp:effectExtent l="0" t="0" r="0" b="508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240" cy="166370"/>
                    </a:xfrm>
                    <a:prstGeom prst="rect">
                      <a:avLst/>
                    </a:prstGeom>
                    <a:noFill/>
                    <a:ln>
                      <a:noFill/>
                    </a:ln>
                  </pic:spPr>
                </pic:pic>
              </a:graphicData>
            </a:graphic>
          </wp:inline>
        </w:drawing>
      </w:r>
      <w:r w:rsidRPr="00F156D5">
        <w:rPr>
          <w:sz w:val="28"/>
          <w:szCs w:val="28"/>
        </w:rPr>
        <w:t xml:space="preserve">на выбранном доверительном уровне необходимое число проб составляет </w:t>
      </w:r>
      <w:r w:rsidRPr="00F156D5">
        <w:rPr>
          <w:noProof/>
          <w:position w:val="-19"/>
          <w:sz w:val="28"/>
          <w:szCs w:val="28"/>
        </w:rPr>
        <w:drawing>
          <wp:inline distT="0" distB="0" distL="0" distR="0" wp14:anchorId="076F8E83" wp14:editId="5DBADD34">
            <wp:extent cx="487045" cy="487045"/>
            <wp:effectExtent l="0" t="0" r="8255" b="825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7045" cy="487045"/>
                    </a:xfrm>
                    <a:prstGeom prst="rect">
                      <a:avLst/>
                    </a:prstGeom>
                    <a:noFill/>
                    <a:ln>
                      <a:noFill/>
                    </a:ln>
                  </pic:spPr>
                </pic:pic>
              </a:graphicData>
            </a:graphic>
          </wp:inline>
        </w:drawing>
      </w:r>
      <w:r w:rsidRPr="00F156D5">
        <w:rPr>
          <w:sz w:val="28"/>
          <w:szCs w:val="28"/>
        </w:rPr>
        <w:t xml:space="preserve">, если известно значение </w:t>
      </w:r>
      <w:r w:rsidRPr="00F156D5">
        <w:rPr>
          <w:noProof/>
          <w:position w:val="-5"/>
          <w:sz w:val="28"/>
          <w:szCs w:val="28"/>
        </w:rPr>
        <w:drawing>
          <wp:inline distT="0" distB="0" distL="0" distR="0" wp14:anchorId="64C4F4C5" wp14:editId="72EF2472">
            <wp:extent cx="142240" cy="14224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F156D5">
        <w:rPr>
          <w:sz w:val="28"/>
          <w:szCs w:val="28"/>
        </w:rPr>
        <w:t>.</w:t>
      </w:r>
    </w:p>
    <w:p w:rsidR="001E581F" w:rsidRPr="00F156D5" w:rsidRDefault="001E581F" w:rsidP="00F156D5">
      <w:pPr>
        <w:pStyle w:val="FORMATTEXT0"/>
        <w:spacing w:line="360" w:lineRule="auto"/>
        <w:ind w:firstLine="568"/>
        <w:jc w:val="both"/>
        <w:rPr>
          <w:sz w:val="28"/>
          <w:szCs w:val="28"/>
        </w:rPr>
      </w:pPr>
    </w:p>
    <w:p w:rsidR="001E581F" w:rsidRPr="00F156D5" w:rsidRDefault="001E581F" w:rsidP="00F156D5">
      <w:pPr>
        <w:pStyle w:val="FORMATTEXT0"/>
        <w:spacing w:line="360" w:lineRule="auto"/>
        <w:ind w:firstLine="568"/>
        <w:jc w:val="both"/>
        <w:rPr>
          <w:sz w:val="28"/>
          <w:szCs w:val="28"/>
        </w:rPr>
      </w:pPr>
      <w:r w:rsidRPr="00F156D5">
        <w:rPr>
          <w:sz w:val="28"/>
          <w:szCs w:val="28"/>
        </w:rPr>
        <w:t xml:space="preserve">Если известно только значение </w:t>
      </w:r>
      <w:r w:rsidRPr="00F156D5">
        <w:rPr>
          <w:noProof/>
          <w:position w:val="-7"/>
          <w:sz w:val="28"/>
          <w:szCs w:val="28"/>
        </w:rPr>
        <w:drawing>
          <wp:inline distT="0" distB="0" distL="0" distR="0" wp14:anchorId="5B56256B" wp14:editId="12E66B64">
            <wp:extent cx="142240" cy="17843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240" cy="178435"/>
                    </a:xfrm>
                    <a:prstGeom prst="rect">
                      <a:avLst/>
                    </a:prstGeom>
                    <a:noFill/>
                    <a:ln>
                      <a:noFill/>
                    </a:ln>
                  </pic:spPr>
                </pic:pic>
              </a:graphicData>
            </a:graphic>
          </wp:inline>
        </w:drawing>
      </w:r>
      <w:r w:rsidRPr="00F156D5">
        <w:rPr>
          <w:sz w:val="28"/>
          <w:szCs w:val="28"/>
        </w:rPr>
        <w:t xml:space="preserve">, то разница по сравнению с предыдущим числом проб невелика, если рассчитана при достаточно большом числе </w:t>
      </w:r>
      <w:r w:rsidRPr="00F156D5">
        <w:rPr>
          <w:noProof/>
          <w:position w:val="-5"/>
          <w:sz w:val="28"/>
          <w:szCs w:val="28"/>
        </w:rPr>
        <w:drawing>
          <wp:inline distT="0" distB="0" distL="0" distR="0" wp14:anchorId="2CB295EC" wp14:editId="5A2E5A38">
            <wp:extent cx="118745" cy="14224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8745" cy="142240"/>
                    </a:xfrm>
                    <a:prstGeom prst="rect">
                      <a:avLst/>
                    </a:prstGeom>
                    <a:noFill/>
                    <a:ln>
                      <a:noFill/>
                    </a:ln>
                  </pic:spPr>
                </pic:pic>
              </a:graphicData>
            </a:graphic>
          </wp:inline>
        </w:drawing>
      </w:r>
      <w:r w:rsidRPr="00F156D5">
        <w:rPr>
          <w:sz w:val="28"/>
          <w:szCs w:val="28"/>
        </w:rPr>
        <w:t>.</w:t>
      </w:r>
    </w:p>
    <w:p w:rsidR="001E581F" w:rsidRPr="00F156D5" w:rsidRDefault="001E581F" w:rsidP="00F156D5">
      <w:pPr>
        <w:pStyle w:val="FORMATTEXT0"/>
        <w:spacing w:line="360" w:lineRule="auto"/>
        <w:ind w:firstLine="568"/>
        <w:jc w:val="both"/>
        <w:rPr>
          <w:sz w:val="28"/>
          <w:szCs w:val="28"/>
        </w:rPr>
      </w:pPr>
      <w:r w:rsidRPr="00F156D5">
        <w:rPr>
          <w:b/>
          <w:bCs/>
          <w:sz w:val="28"/>
          <w:szCs w:val="28"/>
        </w:rPr>
        <w:t>А.5 Случайные и систематические изменения качества воды</w:t>
      </w:r>
    </w:p>
    <w:p w:rsidR="001E581F" w:rsidRPr="00F156D5" w:rsidRDefault="001E581F" w:rsidP="00F156D5">
      <w:pPr>
        <w:pStyle w:val="FORMATTEXT0"/>
        <w:spacing w:line="360" w:lineRule="auto"/>
        <w:ind w:firstLine="568"/>
        <w:jc w:val="both"/>
        <w:rPr>
          <w:sz w:val="28"/>
          <w:szCs w:val="28"/>
        </w:rPr>
      </w:pPr>
      <w:r w:rsidRPr="00F156D5">
        <w:rPr>
          <w:sz w:val="28"/>
          <w:szCs w:val="28"/>
        </w:rPr>
        <w:t>Случайные изменения, как правило, распределяются по закону нормального распределения или по закону логарифмического нормального распределения. Систематические изменения могут иметь либо одно направление, либо могут быть циклическими, либо соответствовать сочетанию обоих типов. Характер изменений может быть различным для различных параметров, определяемых для одной и той же воды. Если доминирующее изменение носит случайный характер, время отбора проб не имеет большого значения с точки зрения статистики. Если систематические изменения носят циклический характер, время отбора имеет важное значение как для определения всего цикла, так и для установления максимальных или минимальных концентраций.</w:t>
      </w:r>
    </w:p>
    <w:p w:rsidR="001E581F" w:rsidRPr="00F156D5" w:rsidRDefault="001E581F" w:rsidP="00F156D5">
      <w:pPr>
        <w:pStyle w:val="FORMATTEXT0"/>
        <w:spacing w:line="360" w:lineRule="auto"/>
        <w:ind w:firstLine="568"/>
        <w:jc w:val="both"/>
        <w:rPr>
          <w:sz w:val="28"/>
          <w:szCs w:val="28"/>
        </w:rPr>
      </w:pPr>
    </w:p>
    <w:p w:rsidR="001E581F" w:rsidRPr="00F156D5" w:rsidRDefault="001E581F" w:rsidP="00F156D5">
      <w:pPr>
        <w:pStyle w:val="FORMATTEXT0"/>
        <w:spacing w:line="360" w:lineRule="auto"/>
        <w:ind w:firstLine="568"/>
        <w:jc w:val="both"/>
        <w:rPr>
          <w:sz w:val="28"/>
          <w:szCs w:val="28"/>
        </w:rPr>
      </w:pPr>
      <w:r w:rsidRPr="00F156D5">
        <w:rPr>
          <w:sz w:val="28"/>
          <w:szCs w:val="28"/>
        </w:rPr>
        <w:t xml:space="preserve">Периоды отбора проб должны быть достаточно регулярны, если систематические изменения имеют одно и то же направление. В каждом из указанных случаев число проб определяется в большинстве случаев с помощью развернутых статистических методов. Если периодические систематические изменения не наблюдаются или имеют незначительный характер по сравнению со случайными колебаниями, достаточно отобрать такое число проб, чтобы допустимая неустойчивость среднеарифметического значения параметра соответствовала данному доверительному интервалу. Например, если распределение нормальное в соответствии с вышеизложенным, то доверительный интервал </w:t>
      </w:r>
      <w:r w:rsidRPr="00F156D5">
        <w:rPr>
          <w:noProof/>
          <w:position w:val="-6"/>
          <w:sz w:val="28"/>
          <w:szCs w:val="28"/>
        </w:rPr>
        <w:drawing>
          <wp:inline distT="0" distB="0" distL="0" distR="0" wp14:anchorId="3F480E3B" wp14:editId="4A56B8E3">
            <wp:extent cx="142240" cy="166370"/>
            <wp:effectExtent l="0" t="0" r="0" b="508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240" cy="166370"/>
                    </a:xfrm>
                    <a:prstGeom prst="rect">
                      <a:avLst/>
                    </a:prstGeom>
                    <a:noFill/>
                    <a:ln>
                      <a:noFill/>
                    </a:ln>
                  </pic:spPr>
                </pic:pic>
              </a:graphicData>
            </a:graphic>
          </wp:inline>
        </w:drawing>
      </w:r>
      <w:r w:rsidRPr="00F156D5">
        <w:rPr>
          <w:sz w:val="28"/>
          <w:szCs w:val="28"/>
        </w:rPr>
        <w:t xml:space="preserve">среднеарифметического значения </w:t>
      </w:r>
      <w:r w:rsidRPr="00F156D5">
        <w:rPr>
          <w:noProof/>
          <w:position w:val="-5"/>
          <w:sz w:val="28"/>
          <w:szCs w:val="28"/>
        </w:rPr>
        <w:drawing>
          <wp:inline distT="0" distB="0" distL="0" distR="0" wp14:anchorId="7BFFB2EE" wp14:editId="1B8045D4">
            <wp:extent cx="118745" cy="14224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8745" cy="142240"/>
                    </a:xfrm>
                    <a:prstGeom prst="rect">
                      <a:avLst/>
                    </a:prstGeom>
                    <a:noFill/>
                    <a:ln>
                      <a:noFill/>
                    </a:ln>
                  </pic:spPr>
                </pic:pic>
              </a:graphicData>
            </a:graphic>
          </wp:inline>
        </w:drawing>
      </w:r>
      <w:r w:rsidRPr="00F156D5">
        <w:rPr>
          <w:sz w:val="28"/>
          <w:szCs w:val="28"/>
        </w:rPr>
        <w:t>результатов при данном доверительном уровне рассчитывают по формуле</w:t>
      </w:r>
    </w:p>
    <w:p w:rsidR="001E581F" w:rsidRPr="00F156D5" w:rsidRDefault="001E581F" w:rsidP="00F156D5">
      <w:pPr>
        <w:pStyle w:val="FORMATTEXT0"/>
        <w:spacing w:line="360" w:lineRule="auto"/>
        <w:ind w:firstLine="568"/>
        <w:jc w:val="both"/>
        <w:rPr>
          <w:sz w:val="28"/>
          <w:szCs w:val="28"/>
        </w:rPr>
      </w:pPr>
    </w:p>
    <w:p w:rsidR="001E581F" w:rsidRPr="00F156D5" w:rsidRDefault="001E581F" w:rsidP="00B47AF6">
      <w:pPr>
        <w:pStyle w:val="FORMATTEXT0"/>
        <w:spacing w:line="360" w:lineRule="auto"/>
        <w:jc w:val="center"/>
        <w:rPr>
          <w:sz w:val="28"/>
          <w:szCs w:val="28"/>
        </w:rPr>
      </w:pPr>
      <w:r w:rsidRPr="00F156D5">
        <w:rPr>
          <w:noProof/>
          <w:position w:val="-16"/>
          <w:sz w:val="28"/>
          <w:szCs w:val="28"/>
        </w:rPr>
        <w:drawing>
          <wp:inline distT="0" distB="0" distL="0" distR="0" wp14:anchorId="2303A91D" wp14:editId="5E7B81DE">
            <wp:extent cx="605790" cy="415925"/>
            <wp:effectExtent l="0" t="0" r="3810" b="317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5790" cy="415925"/>
                    </a:xfrm>
                    <a:prstGeom prst="rect">
                      <a:avLst/>
                    </a:prstGeom>
                    <a:noFill/>
                    <a:ln>
                      <a:noFill/>
                    </a:ln>
                  </pic:spPr>
                </pic:pic>
              </a:graphicData>
            </a:graphic>
          </wp:inline>
        </w:drawing>
      </w:r>
      <w:r w:rsidRPr="00F156D5">
        <w:rPr>
          <w:sz w:val="28"/>
          <w:szCs w:val="28"/>
        </w:rPr>
        <w:t xml:space="preserve">, </w:t>
      </w:r>
      <w:r w:rsidRPr="00F156D5">
        <w:rPr>
          <w:sz w:val="28"/>
          <w:szCs w:val="28"/>
        </w:rPr>
        <w:tab/>
      </w:r>
      <w:r w:rsidRPr="00F156D5">
        <w:rPr>
          <w:sz w:val="28"/>
          <w:szCs w:val="28"/>
        </w:rPr>
        <w:tab/>
      </w:r>
      <w:r w:rsidRPr="00F156D5">
        <w:rPr>
          <w:sz w:val="28"/>
          <w:szCs w:val="28"/>
        </w:rPr>
        <w:tab/>
      </w:r>
      <w:r w:rsidRPr="00F156D5">
        <w:rPr>
          <w:sz w:val="28"/>
          <w:szCs w:val="28"/>
        </w:rPr>
        <w:tab/>
      </w:r>
      <w:r w:rsidRPr="00F156D5">
        <w:rPr>
          <w:sz w:val="28"/>
          <w:szCs w:val="28"/>
        </w:rPr>
        <w:tab/>
      </w:r>
      <w:r w:rsidRPr="00F156D5">
        <w:rPr>
          <w:sz w:val="28"/>
          <w:szCs w:val="28"/>
        </w:rPr>
        <w:tab/>
        <w:t>(А.3)</w:t>
      </w:r>
    </w:p>
    <w:p w:rsidR="001E581F" w:rsidRPr="00F156D5" w:rsidRDefault="001E581F" w:rsidP="00F156D5">
      <w:pPr>
        <w:pStyle w:val="FORMATTEXT0"/>
        <w:spacing w:line="360" w:lineRule="auto"/>
        <w:jc w:val="both"/>
        <w:rPr>
          <w:sz w:val="28"/>
          <w:szCs w:val="28"/>
        </w:rPr>
      </w:pPr>
    </w:p>
    <w:p w:rsidR="001E581F" w:rsidRPr="00F156D5" w:rsidRDefault="001E581F" w:rsidP="00F156D5">
      <w:pPr>
        <w:pStyle w:val="FORMATTEXT0"/>
        <w:spacing w:line="360" w:lineRule="auto"/>
        <w:jc w:val="both"/>
        <w:rPr>
          <w:sz w:val="28"/>
          <w:szCs w:val="28"/>
        </w:rPr>
      </w:pPr>
      <w:r w:rsidRPr="00F156D5">
        <w:rPr>
          <w:sz w:val="28"/>
          <w:szCs w:val="28"/>
        </w:rPr>
        <w:t xml:space="preserve">где </w:t>
      </w:r>
      <w:r w:rsidRPr="00F156D5">
        <w:rPr>
          <w:noProof/>
          <w:position w:val="-5"/>
          <w:sz w:val="28"/>
          <w:szCs w:val="28"/>
        </w:rPr>
        <w:drawing>
          <wp:inline distT="0" distB="0" distL="0" distR="0" wp14:anchorId="433214AA" wp14:editId="734F90A0">
            <wp:extent cx="142240" cy="14224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F156D5">
        <w:rPr>
          <w:sz w:val="28"/>
          <w:szCs w:val="28"/>
        </w:rPr>
        <w:t xml:space="preserve">- среднеквадратическое отклонение распределения. </w:t>
      </w:r>
    </w:p>
    <w:p w:rsidR="001E581F" w:rsidRPr="00F156D5" w:rsidRDefault="001E581F" w:rsidP="00B47AF6">
      <w:pPr>
        <w:pStyle w:val="FORMATTEXT0"/>
        <w:spacing w:line="360" w:lineRule="auto"/>
        <w:ind w:firstLine="568"/>
        <w:jc w:val="both"/>
        <w:rPr>
          <w:sz w:val="28"/>
          <w:szCs w:val="28"/>
        </w:rPr>
      </w:pPr>
      <w:r w:rsidRPr="00F156D5">
        <w:rPr>
          <w:sz w:val="28"/>
          <w:szCs w:val="28"/>
        </w:rPr>
        <w:t>Следовательно, если требуемый доверительный интервал составляет 10% реального среднеарифметического значения при требуемом доверительном уровне 95%, а среднеквадратическое отклонение составляет 20% среднеарифметическ</w:t>
      </w:r>
      <w:r w:rsidR="00B47AF6">
        <w:rPr>
          <w:sz w:val="28"/>
          <w:szCs w:val="28"/>
        </w:rPr>
        <w:t>ого значения, формула меняется:</w:t>
      </w:r>
    </w:p>
    <w:p w:rsidR="001E581F" w:rsidRPr="00F156D5" w:rsidRDefault="001E581F" w:rsidP="00B47AF6">
      <w:pPr>
        <w:pStyle w:val="FORMATTEXT0"/>
        <w:spacing w:line="360" w:lineRule="auto"/>
        <w:jc w:val="center"/>
        <w:rPr>
          <w:sz w:val="28"/>
          <w:szCs w:val="28"/>
        </w:rPr>
      </w:pPr>
      <w:r w:rsidRPr="00F156D5">
        <w:rPr>
          <w:noProof/>
          <w:position w:val="-16"/>
          <w:sz w:val="28"/>
          <w:szCs w:val="28"/>
        </w:rPr>
        <w:drawing>
          <wp:inline distT="0" distB="0" distL="0" distR="0" wp14:anchorId="4E6C4648" wp14:editId="2AD1113F">
            <wp:extent cx="997585" cy="415925"/>
            <wp:effectExtent l="0" t="0" r="0" b="317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97585" cy="415925"/>
                    </a:xfrm>
                    <a:prstGeom prst="rect">
                      <a:avLst/>
                    </a:prstGeom>
                    <a:noFill/>
                    <a:ln>
                      <a:noFill/>
                    </a:ln>
                  </pic:spPr>
                </pic:pic>
              </a:graphicData>
            </a:graphic>
          </wp:inline>
        </w:drawing>
      </w:r>
      <w:r w:rsidRPr="00F156D5">
        <w:rPr>
          <w:sz w:val="28"/>
          <w:szCs w:val="28"/>
        </w:rPr>
        <w:t xml:space="preserve">, </w:t>
      </w:r>
      <w:r w:rsidRPr="00F156D5">
        <w:rPr>
          <w:sz w:val="28"/>
          <w:szCs w:val="28"/>
        </w:rPr>
        <w:tab/>
      </w:r>
      <w:r w:rsidRPr="00F156D5">
        <w:rPr>
          <w:sz w:val="28"/>
          <w:szCs w:val="28"/>
        </w:rPr>
        <w:tab/>
      </w:r>
      <w:r w:rsidRPr="00F156D5">
        <w:rPr>
          <w:sz w:val="28"/>
          <w:szCs w:val="28"/>
        </w:rPr>
        <w:tab/>
      </w:r>
      <w:r w:rsidRPr="00F156D5">
        <w:rPr>
          <w:sz w:val="28"/>
          <w:szCs w:val="28"/>
        </w:rPr>
        <w:tab/>
      </w:r>
      <w:r w:rsidRPr="00F156D5">
        <w:rPr>
          <w:sz w:val="28"/>
          <w:szCs w:val="28"/>
        </w:rPr>
        <w:tab/>
      </w:r>
      <w:r w:rsidRPr="00F156D5">
        <w:rPr>
          <w:sz w:val="28"/>
          <w:szCs w:val="28"/>
        </w:rPr>
        <w:tab/>
        <w:t>(А.4)</w:t>
      </w:r>
    </w:p>
    <w:p w:rsidR="001E581F" w:rsidRPr="00F156D5" w:rsidRDefault="001E581F" w:rsidP="00F156D5">
      <w:pPr>
        <w:pStyle w:val="FORMATTEXT0"/>
        <w:spacing w:line="360" w:lineRule="auto"/>
        <w:jc w:val="both"/>
        <w:rPr>
          <w:sz w:val="28"/>
          <w:szCs w:val="28"/>
        </w:rPr>
      </w:pPr>
      <w:r w:rsidRPr="00F156D5">
        <w:rPr>
          <w:sz w:val="28"/>
          <w:szCs w:val="28"/>
        </w:rPr>
        <w:t xml:space="preserve">где </w:t>
      </w:r>
      <w:r w:rsidRPr="00F156D5">
        <w:rPr>
          <w:noProof/>
          <w:position w:val="-9"/>
          <w:sz w:val="28"/>
          <w:szCs w:val="28"/>
        </w:rPr>
        <w:drawing>
          <wp:inline distT="0" distB="0" distL="0" distR="0" wp14:anchorId="318F769A" wp14:editId="67C5CE2E">
            <wp:extent cx="368300" cy="225425"/>
            <wp:effectExtent l="0" t="0" r="0" b="317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68300" cy="225425"/>
                    </a:xfrm>
                    <a:prstGeom prst="rect">
                      <a:avLst/>
                    </a:prstGeom>
                    <a:noFill/>
                    <a:ln>
                      <a:noFill/>
                    </a:ln>
                  </pic:spPr>
                </pic:pic>
              </a:graphicData>
            </a:graphic>
          </wp:inline>
        </w:drawing>
      </w:r>
      <w:r w:rsidRPr="00F156D5">
        <w:rPr>
          <w:sz w:val="28"/>
          <w:szCs w:val="28"/>
        </w:rPr>
        <w:t xml:space="preserve">7,84 и </w:t>
      </w:r>
      <w:r w:rsidRPr="00F156D5">
        <w:rPr>
          <w:noProof/>
          <w:position w:val="-5"/>
          <w:sz w:val="28"/>
          <w:szCs w:val="28"/>
        </w:rPr>
        <w:drawing>
          <wp:inline distT="0" distB="0" distL="0" distR="0" wp14:anchorId="2A83AB8E" wp14:editId="18592F32">
            <wp:extent cx="260985" cy="142240"/>
            <wp:effectExtent l="0" t="0" r="571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0985" cy="142240"/>
                    </a:xfrm>
                    <a:prstGeom prst="rect">
                      <a:avLst/>
                    </a:prstGeom>
                    <a:noFill/>
                    <a:ln>
                      <a:noFill/>
                    </a:ln>
                  </pic:spPr>
                </pic:pic>
              </a:graphicData>
            </a:graphic>
          </wp:inline>
        </w:drawing>
      </w:r>
      <w:r w:rsidRPr="00F156D5">
        <w:rPr>
          <w:sz w:val="28"/>
          <w:szCs w:val="28"/>
        </w:rPr>
        <w:t xml:space="preserve">61. </w:t>
      </w:r>
    </w:p>
    <w:p w:rsidR="001E581F" w:rsidRPr="00F156D5" w:rsidRDefault="001E581F" w:rsidP="00F156D5">
      <w:pPr>
        <w:pStyle w:val="FORMATTEXT0"/>
        <w:spacing w:line="360" w:lineRule="auto"/>
        <w:ind w:firstLine="568"/>
        <w:jc w:val="both"/>
        <w:rPr>
          <w:sz w:val="28"/>
          <w:szCs w:val="28"/>
        </w:rPr>
      </w:pPr>
      <w:r w:rsidRPr="00F156D5">
        <w:rPr>
          <w:sz w:val="28"/>
          <w:szCs w:val="28"/>
        </w:rPr>
        <w:t xml:space="preserve">Это означает частоту отбора проб: 2 пробы в день за 1 </w:t>
      </w:r>
      <w:proofErr w:type="spellStart"/>
      <w:r w:rsidRPr="00F156D5">
        <w:rPr>
          <w:sz w:val="28"/>
          <w:szCs w:val="28"/>
        </w:rPr>
        <w:t>мес</w:t>
      </w:r>
      <w:proofErr w:type="spellEnd"/>
      <w:r w:rsidRPr="00F156D5">
        <w:rPr>
          <w:sz w:val="28"/>
          <w:szCs w:val="28"/>
        </w:rPr>
        <w:t xml:space="preserve"> или 1-2 пробы в неделю за год.</w:t>
      </w:r>
    </w:p>
    <w:p w:rsidR="009246D5" w:rsidRPr="00F156D5" w:rsidRDefault="009246D5" w:rsidP="00F156D5">
      <w:pPr>
        <w:spacing w:line="360" w:lineRule="auto"/>
        <w:ind w:firstLine="0"/>
        <w:rPr>
          <w:szCs w:val="28"/>
        </w:rPr>
      </w:pPr>
      <w:r w:rsidRPr="00F156D5">
        <w:rPr>
          <w:szCs w:val="28"/>
        </w:rPr>
        <w:br w:type="page"/>
      </w:r>
    </w:p>
    <w:p w:rsidR="00066955" w:rsidRPr="00F156D5" w:rsidRDefault="00066955" w:rsidP="00B47AF6">
      <w:pPr>
        <w:pStyle w:val="1"/>
        <w:spacing w:before="0" w:after="0" w:line="360" w:lineRule="auto"/>
        <w:ind w:firstLine="0"/>
        <w:jc w:val="center"/>
        <w:rPr>
          <w:rFonts w:ascii="Arial" w:hAnsi="Arial" w:cs="Arial"/>
          <w:bCs/>
          <w:szCs w:val="28"/>
        </w:rPr>
      </w:pPr>
      <w:bookmarkStart w:id="11" w:name="_Toc495945381"/>
      <w:r w:rsidRPr="00F156D5">
        <w:rPr>
          <w:rFonts w:ascii="Arial" w:hAnsi="Arial" w:cs="Arial"/>
          <w:bCs/>
          <w:szCs w:val="28"/>
        </w:rPr>
        <w:lastRenderedPageBreak/>
        <w:t>Приложение Б</w:t>
      </w:r>
      <w:bookmarkEnd w:id="11"/>
    </w:p>
    <w:p w:rsidR="00066955" w:rsidRPr="00F156D5" w:rsidRDefault="00066955" w:rsidP="00B47AF6">
      <w:pPr>
        <w:pStyle w:val="1"/>
        <w:spacing w:before="0" w:after="0" w:line="360" w:lineRule="auto"/>
        <w:ind w:firstLine="0"/>
        <w:jc w:val="center"/>
        <w:rPr>
          <w:rFonts w:ascii="Arial" w:hAnsi="Arial" w:cs="Arial"/>
          <w:bCs/>
          <w:szCs w:val="28"/>
        </w:rPr>
      </w:pPr>
      <w:bookmarkStart w:id="12" w:name="_Toc495945382"/>
      <w:r w:rsidRPr="00F156D5">
        <w:rPr>
          <w:rFonts w:ascii="Arial" w:hAnsi="Arial" w:cs="Arial"/>
          <w:bCs/>
          <w:szCs w:val="28"/>
        </w:rPr>
        <w:t>(</w:t>
      </w:r>
      <w:r w:rsidR="001E581F" w:rsidRPr="00F156D5">
        <w:rPr>
          <w:rFonts w:ascii="Arial" w:hAnsi="Arial" w:cs="Arial"/>
          <w:bCs/>
          <w:szCs w:val="28"/>
        </w:rPr>
        <w:t>справочное</w:t>
      </w:r>
      <w:r w:rsidRPr="00F156D5">
        <w:rPr>
          <w:rFonts w:ascii="Arial" w:hAnsi="Arial" w:cs="Arial"/>
          <w:bCs/>
          <w:szCs w:val="28"/>
        </w:rPr>
        <w:t>)</w:t>
      </w:r>
      <w:bookmarkEnd w:id="12"/>
    </w:p>
    <w:p w:rsidR="001E581F" w:rsidRPr="00F156D5" w:rsidRDefault="001E581F" w:rsidP="00B47AF6">
      <w:pPr>
        <w:pStyle w:val="HEADERTEXT"/>
        <w:spacing w:line="360" w:lineRule="auto"/>
        <w:jc w:val="center"/>
        <w:rPr>
          <w:b/>
          <w:bCs/>
          <w:color w:val="auto"/>
          <w:sz w:val="28"/>
          <w:szCs w:val="28"/>
        </w:rPr>
      </w:pPr>
      <w:bookmarkStart w:id="13" w:name="_Hlk21890220"/>
      <w:r w:rsidRPr="00F156D5">
        <w:rPr>
          <w:b/>
          <w:bCs/>
          <w:color w:val="auto"/>
          <w:sz w:val="28"/>
          <w:szCs w:val="28"/>
        </w:rPr>
        <w:t>Типы отбираемых проб</w:t>
      </w:r>
    </w:p>
    <w:p w:rsidR="001E581F" w:rsidRPr="00F156D5" w:rsidRDefault="001E581F" w:rsidP="00F156D5">
      <w:pPr>
        <w:pStyle w:val="FORMATTEXT0"/>
        <w:spacing w:line="360" w:lineRule="auto"/>
        <w:ind w:firstLine="568"/>
        <w:jc w:val="both"/>
        <w:rPr>
          <w:sz w:val="28"/>
          <w:szCs w:val="28"/>
        </w:rPr>
      </w:pPr>
      <w:r w:rsidRPr="00F156D5">
        <w:rPr>
          <w:sz w:val="28"/>
          <w:szCs w:val="28"/>
        </w:rPr>
        <w:t>Б.1 Типы проб, методы отбора и их преимущественное использование приведены в таблице Б.1.</w:t>
      </w:r>
    </w:p>
    <w:p w:rsidR="001E581F" w:rsidRPr="00F156D5" w:rsidRDefault="001E581F" w:rsidP="00F156D5">
      <w:pPr>
        <w:pStyle w:val="FORMATTEXT0"/>
        <w:spacing w:line="360" w:lineRule="auto"/>
        <w:ind w:firstLine="568"/>
        <w:jc w:val="both"/>
        <w:rPr>
          <w:sz w:val="28"/>
          <w:szCs w:val="28"/>
        </w:rPr>
      </w:pPr>
    </w:p>
    <w:p w:rsidR="001E581F" w:rsidRPr="00F156D5" w:rsidRDefault="001E581F" w:rsidP="00F156D5">
      <w:pPr>
        <w:pStyle w:val="FORMATTEXT0"/>
        <w:spacing w:line="360" w:lineRule="auto"/>
        <w:jc w:val="both"/>
        <w:rPr>
          <w:sz w:val="28"/>
          <w:szCs w:val="28"/>
        </w:rPr>
      </w:pPr>
      <w:r w:rsidRPr="00F156D5">
        <w:rPr>
          <w:sz w:val="28"/>
          <w:szCs w:val="28"/>
        </w:rPr>
        <w:t>Таблица Б.1 - Типы проб и их преимущественное использование</w:t>
      </w:r>
    </w:p>
    <w:tbl>
      <w:tblPr>
        <w:tblW w:w="0" w:type="auto"/>
        <w:tblInd w:w="28" w:type="dxa"/>
        <w:tblLayout w:type="fixed"/>
        <w:tblCellMar>
          <w:left w:w="90" w:type="dxa"/>
          <w:right w:w="90" w:type="dxa"/>
        </w:tblCellMar>
        <w:tblLook w:val="0000" w:firstRow="0" w:lastRow="0" w:firstColumn="0" w:lastColumn="0" w:noHBand="0" w:noVBand="0"/>
      </w:tblPr>
      <w:tblGrid>
        <w:gridCol w:w="2550"/>
        <w:gridCol w:w="7089"/>
      </w:tblGrid>
      <w:tr w:rsidR="001E581F" w:rsidRPr="00B47AF6" w:rsidTr="006A65FD">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a6"/>
              <w:spacing w:line="360" w:lineRule="auto"/>
              <w:rPr>
                <w:rFonts w:ascii="Arial" w:hAnsi="Arial" w:cs="Arial"/>
                <w:sz w:val="24"/>
                <w:szCs w:val="24"/>
              </w:rPr>
            </w:pPr>
            <w:r w:rsidRPr="00B47AF6">
              <w:rPr>
                <w:rFonts w:ascii="Arial" w:hAnsi="Arial" w:cs="Arial"/>
                <w:sz w:val="24"/>
                <w:szCs w:val="24"/>
              </w:rPr>
              <w:t>Тип пробы</w:t>
            </w:r>
          </w:p>
        </w:tc>
        <w:tc>
          <w:tcPr>
            <w:tcW w:w="70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a6"/>
              <w:spacing w:line="360" w:lineRule="auto"/>
              <w:rPr>
                <w:rFonts w:ascii="Arial" w:hAnsi="Arial" w:cs="Arial"/>
                <w:sz w:val="24"/>
                <w:szCs w:val="24"/>
              </w:rPr>
            </w:pPr>
            <w:r w:rsidRPr="00B47AF6">
              <w:rPr>
                <w:rFonts w:ascii="Arial" w:hAnsi="Arial" w:cs="Arial"/>
                <w:sz w:val="24"/>
                <w:szCs w:val="24"/>
              </w:rPr>
              <w:t>Описание, область применения, метод отбора</w:t>
            </w:r>
          </w:p>
        </w:tc>
      </w:tr>
      <w:tr w:rsidR="001E581F" w:rsidRPr="00B47AF6" w:rsidTr="006A65FD">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B47AF6">
            <w:pPr>
              <w:spacing w:line="360" w:lineRule="auto"/>
              <w:ind w:firstLine="220"/>
              <w:jc w:val="left"/>
              <w:rPr>
                <w:rFonts w:ascii="Arial" w:hAnsi="Arial" w:cs="Arial"/>
                <w:sz w:val="24"/>
                <w:szCs w:val="24"/>
                <w:lang w:val="en-US"/>
              </w:rPr>
            </w:pPr>
            <w:r w:rsidRPr="00B47AF6">
              <w:rPr>
                <w:rFonts w:ascii="Arial" w:hAnsi="Arial" w:cs="Arial"/>
                <w:sz w:val="24"/>
                <w:szCs w:val="24"/>
                <w:lang w:val="en-US"/>
              </w:rPr>
              <w:t xml:space="preserve">1 </w:t>
            </w:r>
            <w:r w:rsidRPr="00B47AF6">
              <w:rPr>
                <w:rFonts w:ascii="Arial" w:hAnsi="Arial" w:cs="Arial"/>
                <w:sz w:val="24"/>
                <w:szCs w:val="24"/>
              </w:rPr>
              <w:t>Точечные</w:t>
            </w:r>
            <w:r w:rsidRPr="00B47AF6">
              <w:rPr>
                <w:rFonts w:ascii="Arial" w:hAnsi="Arial" w:cs="Arial"/>
                <w:sz w:val="24"/>
                <w:szCs w:val="24"/>
                <w:lang w:val="en-US"/>
              </w:rPr>
              <w:t xml:space="preserve"> </w:t>
            </w:r>
            <w:r w:rsidRPr="00B47AF6">
              <w:rPr>
                <w:rFonts w:ascii="Arial" w:hAnsi="Arial" w:cs="Arial"/>
                <w:sz w:val="24"/>
                <w:szCs w:val="24"/>
              </w:rPr>
              <w:t>пробы</w:t>
            </w:r>
          </w:p>
          <w:p w:rsidR="001E581F" w:rsidRPr="00B47AF6" w:rsidRDefault="001E581F" w:rsidP="00B47AF6">
            <w:pPr>
              <w:pStyle w:val="a6"/>
              <w:spacing w:line="360" w:lineRule="auto"/>
              <w:ind w:firstLine="220"/>
              <w:jc w:val="left"/>
              <w:rPr>
                <w:rFonts w:ascii="Arial" w:hAnsi="Arial" w:cs="Arial"/>
                <w:sz w:val="24"/>
                <w:szCs w:val="24"/>
                <w:lang w:val="en-US"/>
              </w:rPr>
            </w:pPr>
            <w:r w:rsidRPr="00B47AF6">
              <w:rPr>
                <w:rFonts w:ascii="Arial" w:hAnsi="Arial" w:cs="Arial"/>
                <w:sz w:val="24"/>
                <w:szCs w:val="24"/>
                <w:lang w:val="en-US"/>
              </w:rPr>
              <w:t>(spot, grab, random sample)</w:t>
            </w:r>
          </w:p>
        </w:tc>
        <w:tc>
          <w:tcPr>
            <w:tcW w:w="70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B47AF6">
            <w:pPr>
              <w:spacing w:line="360" w:lineRule="auto"/>
              <w:ind w:firstLine="220"/>
              <w:rPr>
                <w:rFonts w:ascii="Arial" w:hAnsi="Arial" w:cs="Arial"/>
                <w:sz w:val="24"/>
                <w:szCs w:val="24"/>
              </w:rPr>
            </w:pPr>
            <w:r w:rsidRPr="00B47AF6">
              <w:rPr>
                <w:rFonts w:ascii="Arial" w:hAnsi="Arial" w:cs="Arial"/>
                <w:sz w:val="24"/>
                <w:szCs w:val="24"/>
              </w:rPr>
              <w:t>Представляют собой дискретные образцы, которые обычно отбираются вручную, но могут быть отобраны и автоматическими пробоотборниками, с поверхности, на определённой глубине или на дне. Каждый образец характеризует качество воды в определённое время в конкретной точке, где он был отобран. Автоматический отбор представляет серию таких образцов в определенный промежуток времени или в потоке.</w:t>
            </w:r>
          </w:p>
          <w:p w:rsidR="001E581F" w:rsidRPr="00B47AF6" w:rsidRDefault="001E581F" w:rsidP="00B47AF6">
            <w:pPr>
              <w:spacing w:line="360" w:lineRule="auto"/>
              <w:ind w:firstLine="220"/>
              <w:rPr>
                <w:rFonts w:ascii="Arial" w:hAnsi="Arial" w:cs="Arial"/>
                <w:sz w:val="24"/>
                <w:szCs w:val="24"/>
              </w:rPr>
            </w:pPr>
            <w:r w:rsidRPr="00B47AF6">
              <w:rPr>
                <w:rFonts w:ascii="Arial" w:hAnsi="Arial" w:cs="Arial"/>
                <w:sz w:val="24"/>
                <w:szCs w:val="24"/>
              </w:rPr>
              <w:t>Точечные пробы рекомендуется отбирать, когда поток воды не однороден; значения определяемых показателей не постоянны и использование составной пробы делает неясными различия между отдельными пробами; при исследовании возможного наличия загрязнения или для определения времени (в случае автоматического отбора проб) его появления, а также при проведении обширной программы отбора проб.</w:t>
            </w:r>
          </w:p>
          <w:p w:rsidR="001E581F" w:rsidRPr="00B47AF6" w:rsidRDefault="001E581F" w:rsidP="00B47AF6">
            <w:pPr>
              <w:pStyle w:val="a6"/>
              <w:spacing w:line="360" w:lineRule="auto"/>
              <w:ind w:firstLine="220"/>
              <w:rPr>
                <w:rFonts w:ascii="Arial" w:hAnsi="Arial" w:cs="Arial"/>
                <w:sz w:val="24"/>
                <w:szCs w:val="24"/>
              </w:rPr>
            </w:pPr>
            <w:r w:rsidRPr="00B47AF6">
              <w:rPr>
                <w:rFonts w:ascii="Arial" w:hAnsi="Arial" w:cs="Arial"/>
                <w:sz w:val="24"/>
                <w:szCs w:val="24"/>
              </w:rPr>
              <w:t>Точечные пробы предпочтительнее, если цель программы отбора проб – оценить качество воды по отношению к нормативам содержания (предельно допустимых концентраций) показателей в воде, установленных в НД, а также рекомендуются для определения неустойчивых показателей (концентрация растворенных газов, остаточного хлора, растворимых сульфидов)/</w:t>
            </w:r>
          </w:p>
          <w:p w:rsidR="001E581F" w:rsidRPr="00B47AF6" w:rsidRDefault="001E581F" w:rsidP="00B47AF6">
            <w:pPr>
              <w:pStyle w:val="a6"/>
              <w:spacing w:line="360" w:lineRule="auto"/>
              <w:ind w:firstLine="220"/>
              <w:rPr>
                <w:rFonts w:ascii="Arial" w:hAnsi="Arial" w:cs="Arial"/>
                <w:sz w:val="24"/>
                <w:szCs w:val="24"/>
              </w:rPr>
            </w:pPr>
            <w:r w:rsidRPr="00B47AF6">
              <w:rPr>
                <w:rFonts w:ascii="Arial" w:hAnsi="Arial" w:cs="Arial"/>
                <w:sz w:val="24"/>
                <w:szCs w:val="24"/>
              </w:rPr>
              <w:lastRenderedPageBreak/>
              <w:t xml:space="preserve">Примечание. В случае, когда объёма, </w:t>
            </w:r>
            <w:proofErr w:type="spellStart"/>
            <w:r w:rsidRPr="00B47AF6">
              <w:rPr>
                <w:rFonts w:ascii="Arial" w:hAnsi="Arial" w:cs="Arial"/>
                <w:sz w:val="24"/>
                <w:szCs w:val="24"/>
              </w:rPr>
              <w:t>единоразово</w:t>
            </w:r>
            <w:proofErr w:type="spellEnd"/>
            <w:r w:rsidRPr="00B47AF6">
              <w:rPr>
                <w:rFonts w:ascii="Arial" w:hAnsi="Arial" w:cs="Arial"/>
                <w:sz w:val="24"/>
                <w:szCs w:val="24"/>
              </w:rPr>
              <w:t xml:space="preserve"> отобранного вручную </w:t>
            </w:r>
            <w:proofErr w:type="spellStart"/>
            <w:r w:rsidRPr="00B47AF6">
              <w:rPr>
                <w:rFonts w:ascii="Arial" w:hAnsi="Arial" w:cs="Arial"/>
                <w:sz w:val="24"/>
                <w:szCs w:val="24"/>
              </w:rPr>
              <w:t>пробоотборным</w:t>
            </w:r>
            <w:proofErr w:type="spellEnd"/>
            <w:r w:rsidRPr="00B47AF6">
              <w:rPr>
                <w:rFonts w:ascii="Arial" w:hAnsi="Arial" w:cs="Arial"/>
                <w:sz w:val="24"/>
                <w:szCs w:val="24"/>
              </w:rPr>
              <w:t xml:space="preserve"> устройством, недостаточно для выполнения анализов, допускается получать точечную пробу смешением многократно отобранных порций воды за максимально короткий промежуток времени </w:t>
            </w:r>
            <w:r w:rsidRPr="00B47AF6">
              <w:rPr>
                <w:rFonts w:ascii="Arial" w:hAnsi="Arial" w:cs="Arial"/>
                <w:b/>
                <w:i/>
                <w:sz w:val="24"/>
                <w:szCs w:val="24"/>
              </w:rPr>
              <w:t>(15-20 мин – обычно указывают) ЭТО для сточной воды, как правило! Или же дать формулировка как в составной пробе?</w:t>
            </w:r>
          </w:p>
        </w:tc>
      </w:tr>
      <w:tr w:rsidR="001E581F" w:rsidRPr="00B47AF6" w:rsidTr="006A65FD">
        <w:tc>
          <w:tcPr>
            <w:tcW w:w="25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B47AF6">
            <w:pPr>
              <w:pStyle w:val="FORMATTEXT0"/>
              <w:spacing w:line="360" w:lineRule="auto"/>
              <w:ind w:firstLine="220"/>
              <w:rPr>
                <w:sz w:val="24"/>
                <w:szCs w:val="24"/>
              </w:rPr>
            </w:pPr>
            <w:r w:rsidRPr="00B47AF6">
              <w:rPr>
                <w:sz w:val="24"/>
                <w:szCs w:val="24"/>
              </w:rPr>
              <w:lastRenderedPageBreak/>
              <w:t>2 Периодический отбор</w:t>
            </w:r>
          </w:p>
        </w:tc>
        <w:tc>
          <w:tcPr>
            <w:tcW w:w="7089"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B47AF6">
            <w:pPr>
              <w:pStyle w:val="FORMATTEXT0"/>
              <w:spacing w:line="360" w:lineRule="auto"/>
              <w:ind w:firstLine="220"/>
              <w:jc w:val="both"/>
              <w:rPr>
                <w:sz w:val="24"/>
                <w:szCs w:val="24"/>
              </w:rPr>
            </w:pPr>
            <w:r w:rsidRPr="00B47AF6">
              <w:rPr>
                <w:sz w:val="24"/>
                <w:szCs w:val="24"/>
              </w:rPr>
              <w:t xml:space="preserve"> Пробы отбирают в одну или более емкостей. За фиксированное время (используя устройство отсчета времени начала и окончания отбора) в каждую емкость для отбора проб отбирается один и тот же установленный объем.</w:t>
            </w:r>
          </w:p>
          <w:p w:rsidR="001E581F" w:rsidRPr="00B47AF6" w:rsidRDefault="001E581F" w:rsidP="00B47AF6">
            <w:pPr>
              <w:pStyle w:val="FORMATTEXT0"/>
              <w:spacing w:line="360" w:lineRule="auto"/>
              <w:ind w:firstLine="220"/>
              <w:jc w:val="both"/>
              <w:rPr>
                <w:sz w:val="24"/>
                <w:szCs w:val="24"/>
              </w:rPr>
            </w:pPr>
            <w:r w:rsidRPr="00B47AF6">
              <w:rPr>
                <w:sz w:val="24"/>
                <w:szCs w:val="24"/>
              </w:rPr>
              <w:t>Примечание - Время отбора может зависеть от определяемого показателя.</w:t>
            </w:r>
          </w:p>
        </w:tc>
      </w:tr>
      <w:tr w:rsidR="001E581F" w:rsidRPr="00B47AF6" w:rsidTr="006A65FD">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B47AF6">
            <w:pPr>
              <w:pStyle w:val="FORMATTEXT0"/>
              <w:spacing w:line="360" w:lineRule="auto"/>
              <w:rPr>
                <w:sz w:val="24"/>
                <w:szCs w:val="24"/>
              </w:rPr>
            </w:pPr>
            <w:r w:rsidRPr="00B47AF6">
              <w:rPr>
                <w:sz w:val="24"/>
                <w:szCs w:val="24"/>
              </w:rPr>
              <w:t xml:space="preserve">- периодические пробы </w:t>
            </w:r>
            <w:proofErr w:type="spellStart"/>
            <w:r w:rsidRPr="00B47AF6">
              <w:rPr>
                <w:sz w:val="24"/>
                <w:szCs w:val="24"/>
              </w:rPr>
              <w:t>потокозависящие</w:t>
            </w:r>
            <w:proofErr w:type="spellEnd"/>
          </w:p>
        </w:tc>
        <w:tc>
          <w:tcPr>
            <w:tcW w:w="70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rPr>
                <w:sz w:val="24"/>
                <w:szCs w:val="24"/>
              </w:rPr>
            </w:pPr>
            <w:r w:rsidRPr="00B47AF6">
              <w:rPr>
                <w:sz w:val="24"/>
                <w:szCs w:val="24"/>
              </w:rPr>
              <w:t>Пробы различных объемов берутся за постоянные интервалы времени, объем зависит от потока. Метод отбора применяют, если изменения в составе воды и скорость потока не взаимосвязаны</w:t>
            </w:r>
          </w:p>
        </w:tc>
      </w:tr>
      <w:tr w:rsidR="001E581F" w:rsidRPr="00B47AF6" w:rsidTr="006A65FD">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B47AF6">
            <w:pPr>
              <w:pStyle w:val="FORMATTEXT0"/>
              <w:spacing w:line="360" w:lineRule="auto"/>
              <w:rPr>
                <w:sz w:val="24"/>
                <w:szCs w:val="24"/>
              </w:rPr>
            </w:pPr>
            <w:r w:rsidRPr="00B47AF6">
              <w:rPr>
                <w:sz w:val="24"/>
                <w:szCs w:val="24"/>
              </w:rPr>
              <w:t xml:space="preserve">- периодические пробы </w:t>
            </w:r>
            <w:proofErr w:type="spellStart"/>
            <w:r w:rsidRPr="00B47AF6">
              <w:rPr>
                <w:sz w:val="24"/>
                <w:szCs w:val="24"/>
              </w:rPr>
              <w:t>объемозависящие</w:t>
            </w:r>
            <w:proofErr w:type="spellEnd"/>
            <w:r w:rsidRPr="00B47AF6">
              <w:rPr>
                <w:sz w:val="24"/>
                <w:szCs w:val="24"/>
              </w:rPr>
              <w:t xml:space="preserve"> </w:t>
            </w:r>
          </w:p>
        </w:tc>
        <w:tc>
          <w:tcPr>
            <w:tcW w:w="70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rPr>
                <w:sz w:val="24"/>
                <w:szCs w:val="24"/>
              </w:rPr>
            </w:pPr>
            <w:r w:rsidRPr="00B47AF6">
              <w:rPr>
                <w:sz w:val="24"/>
                <w:szCs w:val="24"/>
              </w:rPr>
              <w:t>Для каждой единицы объема потока воды проба берется независимо от времени. Метод отбора применяют, если изменения состава воды не связаны со скоростью потока</w:t>
            </w:r>
          </w:p>
        </w:tc>
      </w:tr>
      <w:tr w:rsidR="001E581F" w:rsidRPr="00B47AF6" w:rsidTr="006A65FD">
        <w:tc>
          <w:tcPr>
            <w:tcW w:w="2550" w:type="dxa"/>
            <w:tcBorders>
              <w:top w:val="nil"/>
              <w:left w:val="single" w:sz="6" w:space="0" w:color="auto"/>
              <w:bottom w:val="nil"/>
              <w:right w:val="single" w:sz="6" w:space="0" w:color="auto"/>
            </w:tcBorders>
            <w:tcMar>
              <w:top w:w="114" w:type="dxa"/>
              <w:left w:w="28" w:type="dxa"/>
              <w:bottom w:w="114" w:type="dxa"/>
              <w:right w:w="28" w:type="dxa"/>
            </w:tcMar>
          </w:tcPr>
          <w:p w:rsidR="001E581F" w:rsidRPr="00B47AF6" w:rsidRDefault="001E581F" w:rsidP="00B47AF6">
            <w:pPr>
              <w:pStyle w:val="FORMATTEXT0"/>
              <w:spacing w:line="360" w:lineRule="auto"/>
              <w:rPr>
                <w:sz w:val="24"/>
                <w:szCs w:val="24"/>
              </w:rPr>
            </w:pPr>
            <w:r w:rsidRPr="00B47AF6">
              <w:rPr>
                <w:sz w:val="24"/>
                <w:szCs w:val="24"/>
              </w:rPr>
              <w:t xml:space="preserve">3 Непрерывный отбор:- непрерывные пробы, отобранные при постоянной скорости потока </w:t>
            </w:r>
          </w:p>
        </w:tc>
        <w:tc>
          <w:tcPr>
            <w:tcW w:w="7089" w:type="dxa"/>
            <w:tcBorders>
              <w:top w:val="nil"/>
              <w:left w:val="single" w:sz="6" w:space="0" w:color="auto"/>
              <w:bottom w:val="nil"/>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rPr>
                <w:sz w:val="24"/>
                <w:szCs w:val="24"/>
              </w:rPr>
            </w:pPr>
            <w:r w:rsidRPr="00B47AF6">
              <w:rPr>
                <w:sz w:val="24"/>
                <w:szCs w:val="24"/>
              </w:rPr>
              <w:t>Пробы позволяют получить все сведения о показателях воды за период отбора проб, но, во многих случаях, не обеспечивают информацией о различиях в концентрациях определяемых показателей</w:t>
            </w:r>
          </w:p>
        </w:tc>
      </w:tr>
      <w:tr w:rsidR="001E581F" w:rsidRPr="00B47AF6" w:rsidTr="006A65FD">
        <w:tc>
          <w:tcPr>
            <w:tcW w:w="25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B47AF6">
            <w:pPr>
              <w:pStyle w:val="FORMATTEXT0"/>
              <w:spacing w:line="360" w:lineRule="auto"/>
              <w:rPr>
                <w:sz w:val="24"/>
                <w:szCs w:val="24"/>
              </w:rPr>
            </w:pPr>
            <w:r w:rsidRPr="00B47AF6">
              <w:rPr>
                <w:sz w:val="24"/>
                <w:szCs w:val="24"/>
              </w:rPr>
              <w:t xml:space="preserve">- непрерывные пробы, отобранные при непостоянной скорости потока </w:t>
            </w:r>
          </w:p>
        </w:tc>
        <w:tc>
          <w:tcPr>
            <w:tcW w:w="7089"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rPr>
                <w:sz w:val="24"/>
                <w:szCs w:val="24"/>
              </w:rPr>
            </w:pPr>
            <w:r w:rsidRPr="00B47AF6">
              <w:rPr>
                <w:sz w:val="24"/>
                <w:szCs w:val="24"/>
              </w:rPr>
              <w:t>Пробы отбирают пропорционально потоку воды. Метод используют при определении состава большого объема воды.</w:t>
            </w:r>
          </w:p>
          <w:p w:rsidR="001E581F" w:rsidRPr="00B47AF6" w:rsidRDefault="001E581F" w:rsidP="00F156D5">
            <w:pPr>
              <w:pStyle w:val="FORMATTEXT0"/>
              <w:spacing w:line="360" w:lineRule="auto"/>
              <w:jc w:val="both"/>
              <w:rPr>
                <w:sz w:val="24"/>
                <w:szCs w:val="24"/>
              </w:rPr>
            </w:pPr>
            <w:r w:rsidRPr="00B47AF6">
              <w:rPr>
                <w:sz w:val="24"/>
                <w:szCs w:val="24"/>
              </w:rPr>
              <w:t xml:space="preserve">Это наиболее точный метод отбора проб проточной воды, если скорость потока и концентрация определяемых показателей </w:t>
            </w:r>
            <w:r w:rsidRPr="00B47AF6">
              <w:rPr>
                <w:sz w:val="24"/>
                <w:szCs w:val="24"/>
              </w:rPr>
              <w:lastRenderedPageBreak/>
              <w:t>изменяются значительно</w:t>
            </w:r>
          </w:p>
        </w:tc>
      </w:tr>
      <w:tr w:rsidR="001E581F" w:rsidRPr="00B47AF6" w:rsidTr="006A65FD">
        <w:tc>
          <w:tcPr>
            <w:tcW w:w="2550" w:type="dxa"/>
            <w:tcBorders>
              <w:top w:val="nil"/>
              <w:left w:val="single" w:sz="6" w:space="0" w:color="auto"/>
              <w:bottom w:val="nil"/>
              <w:right w:val="single" w:sz="6" w:space="0" w:color="auto"/>
            </w:tcBorders>
            <w:tcMar>
              <w:top w:w="114" w:type="dxa"/>
              <w:left w:w="28" w:type="dxa"/>
              <w:bottom w:w="114" w:type="dxa"/>
              <w:right w:w="28" w:type="dxa"/>
            </w:tcMar>
          </w:tcPr>
          <w:p w:rsidR="001E581F" w:rsidRPr="00B47AF6" w:rsidRDefault="001E581F" w:rsidP="00B47AF6">
            <w:pPr>
              <w:pStyle w:val="FORMATTEXT0"/>
              <w:spacing w:line="360" w:lineRule="auto"/>
              <w:rPr>
                <w:sz w:val="24"/>
                <w:szCs w:val="24"/>
              </w:rPr>
            </w:pPr>
            <w:r w:rsidRPr="00B47AF6">
              <w:rPr>
                <w:sz w:val="24"/>
                <w:szCs w:val="24"/>
              </w:rPr>
              <w:lastRenderedPageBreak/>
              <w:t xml:space="preserve">4 Отбор проб сериями:- пробы глубинного профиля </w:t>
            </w:r>
          </w:p>
        </w:tc>
        <w:tc>
          <w:tcPr>
            <w:tcW w:w="7089" w:type="dxa"/>
            <w:tcBorders>
              <w:top w:val="nil"/>
              <w:left w:val="single" w:sz="6" w:space="0" w:color="auto"/>
              <w:bottom w:val="nil"/>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rPr>
                <w:sz w:val="24"/>
                <w:szCs w:val="24"/>
              </w:rPr>
            </w:pPr>
            <w:r w:rsidRPr="00B47AF6">
              <w:rPr>
                <w:sz w:val="24"/>
                <w:szCs w:val="24"/>
              </w:rPr>
              <w:t>Серия проб воды, отобранных на различных глубинах исследуемой воды в конкретном месте</w:t>
            </w:r>
          </w:p>
        </w:tc>
      </w:tr>
      <w:tr w:rsidR="001E581F" w:rsidRPr="00B47AF6" w:rsidTr="006A65FD">
        <w:tc>
          <w:tcPr>
            <w:tcW w:w="25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B47AF6">
            <w:pPr>
              <w:pStyle w:val="FORMATTEXT0"/>
              <w:spacing w:line="360" w:lineRule="auto"/>
              <w:rPr>
                <w:sz w:val="24"/>
                <w:szCs w:val="24"/>
              </w:rPr>
            </w:pPr>
            <w:r w:rsidRPr="00B47AF6">
              <w:rPr>
                <w:sz w:val="24"/>
                <w:szCs w:val="24"/>
              </w:rPr>
              <w:t xml:space="preserve">- пробы профиля площади </w:t>
            </w:r>
          </w:p>
        </w:tc>
        <w:tc>
          <w:tcPr>
            <w:tcW w:w="7089"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rPr>
                <w:sz w:val="24"/>
                <w:szCs w:val="24"/>
              </w:rPr>
            </w:pPr>
            <w:r w:rsidRPr="00B47AF6">
              <w:rPr>
                <w:sz w:val="24"/>
                <w:szCs w:val="24"/>
              </w:rPr>
              <w:t>Серия проб воды, отобранных на определенной глубине исследуемой воды в различных местах</w:t>
            </w:r>
          </w:p>
        </w:tc>
      </w:tr>
      <w:tr w:rsidR="001E581F" w:rsidRPr="00B47AF6" w:rsidTr="006A65FD">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rPr>
                <w:sz w:val="24"/>
                <w:szCs w:val="24"/>
              </w:rPr>
            </w:pPr>
            <w:r w:rsidRPr="00B47AF6">
              <w:rPr>
                <w:sz w:val="24"/>
                <w:szCs w:val="24"/>
              </w:rPr>
              <w:t xml:space="preserve">5 Составная проба </w:t>
            </w:r>
          </w:p>
        </w:tc>
        <w:tc>
          <w:tcPr>
            <w:tcW w:w="70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spacing w:line="360" w:lineRule="auto"/>
              <w:rPr>
                <w:rFonts w:ascii="Arial" w:hAnsi="Arial" w:cs="Arial"/>
                <w:sz w:val="24"/>
                <w:szCs w:val="24"/>
              </w:rPr>
            </w:pPr>
            <w:r w:rsidRPr="00B47AF6">
              <w:rPr>
                <w:rFonts w:ascii="Arial" w:hAnsi="Arial" w:cs="Arial"/>
                <w:sz w:val="24"/>
                <w:szCs w:val="24"/>
              </w:rPr>
              <w:t>Составная проба может быть получена вручную или автоматически независимо от метода отбора проб. Составные пробы не рекомендуется отбирать за период более суток и применять для определение веществ и характеристик воды, легко подвергающихся изменениям (например, растворённые газы), за исключением случая, когда для получения составных проб</w:t>
            </w:r>
            <w:r w:rsidRPr="00B47AF6" w:rsidDel="008F7628">
              <w:rPr>
                <w:rFonts w:ascii="Arial" w:hAnsi="Arial" w:cs="Arial"/>
                <w:sz w:val="24"/>
                <w:szCs w:val="24"/>
              </w:rPr>
              <w:t xml:space="preserve"> </w:t>
            </w:r>
            <w:r w:rsidRPr="00B47AF6">
              <w:rPr>
                <w:rFonts w:ascii="Arial" w:hAnsi="Arial" w:cs="Arial"/>
                <w:sz w:val="24"/>
                <w:szCs w:val="24"/>
              </w:rPr>
              <w:t>соединяют вместе</w:t>
            </w:r>
            <w:r w:rsidRPr="00B47AF6" w:rsidDel="008F7628">
              <w:rPr>
                <w:rFonts w:ascii="Arial" w:hAnsi="Arial" w:cs="Arial"/>
                <w:sz w:val="24"/>
                <w:szCs w:val="24"/>
              </w:rPr>
              <w:t xml:space="preserve"> </w:t>
            </w:r>
            <w:r w:rsidRPr="00B47AF6">
              <w:rPr>
                <w:rFonts w:ascii="Arial" w:hAnsi="Arial" w:cs="Arial"/>
                <w:sz w:val="24"/>
                <w:szCs w:val="24"/>
              </w:rPr>
              <w:t>непрерывно взятые в одном месте отбора пробы (например, при  отборе сточной воды из колодца).</w:t>
            </w:r>
          </w:p>
          <w:p w:rsidR="001E581F" w:rsidRPr="00B47AF6" w:rsidRDefault="001E581F" w:rsidP="00F156D5">
            <w:pPr>
              <w:spacing w:line="360" w:lineRule="auto"/>
              <w:rPr>
                <w:rFonts w:ascii="Arial" w:hAnsi="Arial" w:cs="Arial"/>
                <w:sz w:val="24"/>
                <w:szCs w:val="24"/>
              </w:rPr>
            </w:pPr>
            <w:r w:rsidRPr="00B47AF6">
              <w:rPr>
                <w:rFonts w:ascii="Arial" w:hAnsi="Arial" w:cs="Arial"/>
                <w:sz w:val="24"/>
                <w:szCs w:val="24"/>
              </w:rPr>
              <w:t>Составные пробы применяют в случаях, когда требуются усредненные данные о составе воды в предположении, что значения определяемых параметров незначительно изменяются за время отбора.</w:t>
            </w:r>
          </w:p>
        </w:tc>
      </w:tr>
      <w:tr w:rsidR="001E581F" w:rsidRPr="00B47AF6" w:rsidTr="006A65FD">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pStyle w:val="FORMATTEXT0"/>
              <w:spacing w:line="360" w:lineRule="auto"/>
              <w:jc w:val="both"/>
              <w:rPr>
                <w:sz w:val="24"/>
                <w:szCs w:val="24"/>
              </w:rPr>
            </w:pPr>
            <w:r w:rsidRPr="00B47AF6">
              <w:rPr>
                <w:sz w:val="24"/>
                <w:szCs w:val="24"/>
              </w:rPr>
              <w:t xml:space="preserve">6 Пробы большого объема </w:t>
            </w:r>
          </w:p>
        </w:tc>
        <w:tc>
          <w:tcPr>
            <w:tcW w:w="70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581F" w:rsidRPr="00B47AF6" w:rsidRDefault="001E581F" w:rsidP="00F156D5">
            <w:pPr>
              <w:spacing w:line="360" w:lineRule="auto"/>
              <w:rPr>
                <w:rFonts w:ascii="Arial" w:hAnsi="Arial" w:cs="Arial"/>
                <w:sz w:val="24"/>
                <w:szCs w:val="24"/>
              </w:rPr>
            </w:pPr>
            <w:r w:rsidRPr="00B47AF6">
              <w:rPr>
                <w:rFonts w:ascii="Arial" w:hAnsi="Arial" w:cs="Arial"/>
                <w:sz w:val="24"/>
                <w:szCs w:val="24"/>
              </w:rPr>
              <w:t>Пробы объемом от 50 дм</w:t>
            </w:r>
            <w:r w:rsidRPr="00B47AF6">
              <w:rPr>
                <w:rFonts w:ascii="Arial" w:hAnsi="Arial" w:cs="Arial"/>
                <w:sz w:val="24"/>
                <w:szCs w:val="24"/>
                <w:vertAlign w:val="superscript"/>
              </w:rPr>
              <w:t xml:space="preserve">3 </w:t>
            </w:r>
            <w:r w:rsidRPr="00B47AF6">
              <w:rPr>
                <w:rFonts w:ascii="Arial" w:hAnsi="Arial" w:cs="Arial"/>
                <w:sz w:val="24"/>
                <w:szCs w:val="24"/>
              </w:rPr>
              <w:t xml:space="preserve">до нескольких кубических метров. Пробу отбирают в емкость (цистерну) пропусканием измеренного объема через фильтр в зависимости от определяемого показателя (например, для отбора проб воды на некоторые пестициды используют ионообменный картридж или картридж с активированным углем , для определения </w:t>
            </w:r>
            <w:proofErr w:type="spellStart"/>
            <w:r w:rsidRPr="00B47AF6">
              <w:rPr>
                <w:rFonts w:ascii="Arial" w:hAnsi="Arial" w:cs="Arial"/>
                <w:sz w:val="24"/>
                <w:szCs w:val="24"/>
              </w:rPr>
              <w:t>криптоспоридий</w:t>
            </w:r>
            <w:proofErr w:type="spellEnd"/>
            <w:r w:rsidRPr="00B47AF6">
              <w:rPr>
                <w:rFonts w:ascii="Arial" w:hAnsi="Arial" w:cs="Arial"/>
                <w:sz w:val="24"/>
                <w:szCs w:val="24"/>
              </w:rPr>
              <w:t xml:space="preserve"> – фильтр из полипропилена со средним диаметром пор  1 мкм ).</w:t>
            </w:r>
          </w:p>
          <w:p w:rsidR="001E581F" w:rsidRPr="00B47AF6" w:rsidRDefault="001E581F" w:rsidP="00F156D5">
            <w:pPr>
              <w:spacing w:line="360" w:lineRule="auto"/>
              <w:rPr>
                <w:rFonts w:ascii="Arial" w:hAnsi="Arial" w:cs="Arial"/>
                <w:sz w:val="24"/>
                <w:szCs w:val="24"/>
              </w:rPr>
            </w:pPr>
            <w:r w:rsidRPr="00B47AF6">
              <w:rPr>
                <w:rFonts w:ascii="Arial" w:hAnsi="Arial" w:cs="Arial"/>
                <w:sz w:val="24"/>
                <w:szCs w:val="24"/>
              </w:rPr>
              <w:t xml:space="preserve">При  подаче воды  под давлением для контроля потока применяют регулирующий клапан. Насос  располагают после фильтра и после измерителя; если пробу отбирают для определения легколетучего  показателя, то насос располагают </w:t>
            </w:r>
            <w:r w:rsidRPr="00B47AF6">
              <w:rPr>
                <w:rFonts w:ascii="Arial" w:hAnsi="Arial" w:cs="Arial"/>
                <w:sz w:val="24"/>
                <w:szCs w:val="24"/>
              </w:rPr>
              <w:lastRenderedPageBreak/>
              <w:t>ближе к  месту отбора пробы, измеритель – после фильтра. При отборе пробы воды, содержащей взвешенные твердые частицы, которые могут загрязнять фильтр, применяют дополнительные фильтры, расположенные параллельно. При использовании более одного фильтра пробу рассматривают как составную пробу.</w:t>
            </w:r>
          </w:p>
          <w:p w:rsidR="001E581F" w:rsidRPr="00B47AF6" w:rsidRDefault="001E581F" w:rsidP="00F156D5">
            <w:pPr>
              <w:pStyle w:val="FORMATTEXT0"/>
              <w:spacing w:line="360" w:lineRule="auto"/>
              <w:jc w:val="both"/>
              <w:rPr>
                <w:sz w:val="24"/>
                <w:szCs w:val="24"/>
              </w:rPr>
            </w:pPr>
            <w:r w:rsidRPr="00B47AF6">
              <w:rPr>
                <w:sz w:val="24"/>
                <w:szCs w:val="24"/>
              </w:rPr>
              <w:t>Сточная и природная вода, для которой режим отбора проб предусматривает возврат в основную часть исследуемой воды, откуда отбирают пробы, должна возвращаться достаточно далеко от точки отбора проб, чтобы она не могла влиять на воду, из которой отбирают пробы.</w:t>
            </w:r>
          </w:p>
        </w:tc>
      </w:tr>
    </w:tbl>
    <w:p w:rsidR="001E581F" w:rsidRPr="00F156D5" w:rsidRDefault="001E581F" w:rsidP="00F156D5">
      <w:pPr>
        <w:widowControl w:val="0"/>
        <w:autoSpaceDE w:val="0"/>
        <w:autoSpaceDN w:val="0"/>
        <w:adjustRightInd w:val="0"/>
        <w:spacing w:line="360" w:lineRule="auto"/>
        <w:rPr>
          <w:rFonts w:ascii="Arial" w:hAnsi="Arial" w:cs="Arial"/>
          <w:szCs w:val="28"/>
        </w:rPr>
      </w:pPr>
    </w:p>
    <w:p w:rsidR="00066955" w:rsidRPr="00F156D5" w:rsidRDefault="00066955" w:rsidP="00F156D5">
      <w:pPr>
        <w:spacing w:line="360" w:lineRule="auto"/>
        <w:rPr>
          <w:rFonts w:ascii="Arial" w:eastAsia="Times New Roman" w:hAnsi="Arial" w:cs="Arial"/>
          <w:i/>
          <w:szCs w:val="28"/>
          <w:lang w:eastAsia="ru-RU"/>
        </w:rPr>
      </w:pPr>
      <w:r w:rsidRPr="00F156D5">
        <w:rPr>
          <w:rFonts w:ascii="Arial" w:eastAsia="Times New Roman" w:hAnsi="Arial" w:cs="Arial"/>
          <w:i/>
          <w:szCs w:val="28"/>
          <w:lang w:eastAsia="ru-RU"/>
        </w:rPr>
        <w:br w:type="page"/>
      </w:r>
    </w:p>
    <w:p w:rsidR="00066955" w:rsidRPr="00F156D5" w:rsidRDefault="00066955" w:rsidP="00B47AF6">
      <w:pPr>
        <w:pStyle w:val="1"/>
        <w:spacing w:before="0" w:after="0" w:line="360" w:lineRule="auto"/>
        <w:ind w:firstLine="0"/>
        <w:jc w:val="center"/>
        <w:rPr>
          <w:rFonts w:ascii="Arial" w:hAnsi="Arial" w:cs="Arial"/>
          <w:szCs w:val="28"/>
          <w:lang w:eastAsia="ru-RU"/>
        </w:rPr>
      </w:pPr>
      <w:bookmarkStart w:id="14" w:name="_Toc436315598"/>
      <w:bookmarkStart w:id="15" w:name="_Toc495945384"/>
      <w:bookmarkEnd w:id="13"/>
      <w:r w:rsidRPr="00F156D5">
        <w:rPr>
          <w:rFonts w:ascii="Arial" w:hAnsi="Arial" w:cs="Arial"/>
          <w:szCs w:val="28"/>
          <w:lang w:eastAsia="ru-RU"/>
        </w:rPr>
        <w:lastRenderedPageBreak/>
        <w:t>Приложение В</w:t>
      </w:r>
      <w:bookmarkEnd w:id="14"/>
      <w:bookmarkEnd w:id="15"/>
    </w:p>
    <w:p w:rsidR="00066955" w:rsidRPr="00F156D5" w:rsidRDefault="00066955" w:rsidP="00B47AF6">
      <w:pPr>
        <w:pStyle w:val="1"/>
        <w:spacing w:before="0" w:after="0" w:line="360" w:lineRule="auto"/>
        <w:ind w:firstLine="0"/>
        <w:jc w:val="center"/>
        <w:rPr>
          <w:rFonts w:ascii="Arial" w:hAnsi="Arial" w:cs="Arial"/>
          <w:szCs w:val="28"/>
        </w:rPr>
      </w:pPr>
      <w:bookmarkStart w:id="16" w:name="_Toc436315599"/>
      <w:bookmarkStart w:id="17" w:name="_Toc495945385"/>
      <w:r w:rsidRPr="00F156D5">
        <w:rPr>
          <w:rFonts w:ascii="Arial" w:hAnsi="Arial" w:cs="Arial"/>
          <w:szCs w:val="28"/>
        </w:rPr>
        <w:t>(</w:t>
      </w:r>
      <w:r w:rsidR="001E581F" w:rsidRPr="00F156D5">
        <w:rPr>
          <w:rFonts w:ascii="Arial" w:hAnsi="Arial" w:cs="Arial"/>
          <w:szCs w:val="28"/>
        </w:rPr>
        <w:t>рекомендуемое</w:t>
      </w:r>
      <w:r w:rsidRPr="00F156D5">
        <w:rPr>
          <w:rFonts w:ascii="Arial" w:hAnsi="Arial" w:cs="Arial"/>
          <w:szCs w:val="28"/>
        </w:rPr>
        <w:t>)</w:t>
      </w:r>
      <w:bookmarkEnd w:id="16"/>
      <w:bookmarkEnd w:id="17"/>
    </w:p>
    <w:p w:rsidR="005317B2" w:rsidRPr="00F156D5" w:rsidRDefault="005317B2" w:rsidP="00B47AF6">
      <w:pPr>
        <w:pStyle w:val="HEADERTEXT"/>
        <w:spacing w:line="360" w:lineRule="auto"/>
        <w:jc w:val="center"/>
        <w:rPr>
          <w:b/>
          <w:bCs/>
          <w:color w:val="auto"/>
          <w:sz w:val="28"/>
          <w:szCs w:val="28"/>
        </w:rPr>
      </w:pPr>
      <w:bookmarkStart w:id="18" w:name="_Toc436315600"/>
      <w:bookmarkStart w:id="19" w:name="_Toc495945386"/>
      <w:bookmarkStart w:id="20" w:name="_Hlk21899893"/>
      <w:r w:rsidRPr="00F156D5">
        <w:rPr>
          <w:b/>
          <w:bCs/>
          <w:color w:val="auto"/>
          <w:sz w:val="28"/>
          <w:szCs w:val="28"/>
        </w:rPr>
        <w:t>Оборудование для отбора проб</w:t>
      </w:r>
    </w:p>
    <w:p w:rsidR="005317B2" w:rsidRPr="00F156D5" w:rsidRDefault="005317B2" w:rsidP="00F156D5">
      <w:pPr>
        <w:spacing w:line="360" w:lineRule="auto"/>
        <w:rPr>
          <w:rFonts w:ascii="Arial" w:hAnsi="Arial" w:cs="Arial"/>
          <w:b/>
          <w:szCs w:val="28"/>
        </w:rPr>
      </w:pPr>
      <w:r w:rsidRPr="00F156D5">
        <w:rPr>
          <w:rFonts w:ascii="Arial" w:hAnsi="Arial" w:cs="Arial"/>
          <w:b/>
          <w:szCs w:val="28"/>
        </w:rPr>
        <w:t>В.1 Оборудование для отбора проб вручную</w:t>
      </w:r>
    </w:p>
    <w:p w:rsidR="005317B2" w:rsidRPr="00F156D5" w:rsidRDefault="005317B2" w:rsidP="00F156D5">
      <w:pPr>
        <w:spacing w:line="360" w:lineRule="auto"/>
        <w:rPr>
          <w:rFonts w:ascii="Arial" w:hAnsi="Arial" w:cs="Arial"/>
          <w:szCs w:val="28"/>
        </w:rPr>
      </w:pPr>
      <w:r w:rsidRPr="00F156D5">
        <w:rPr>
          <w:rFonts w:ascii="Arial" w:hAnsi="Arial" w:cs="Arial"/>
          <w:szCs w:val="28"/>
        </w:rPr>
        <w:t>Для отбора проб воды вручную могут применяться ковши, черпаки, вёдра, широкогорлые флаконы вместимостью не менее 100 дм3, ручные батометры, которые при необходимости могут быть закреплены на верёвке (</w:t>
      </w:r>
      <w:proofErr w:type="spellStart"/>
      <w:r w:rsidRPr="00F156D5">
        <w:rPr>
          <w:rFonts w:ascii="Arial" w:hAnsi="Arial" w:cs="Arial"/>
          <w:szCs w:val="28"/>
        </w:rPr>
        <w:t>троссе</w:t>
      </w:r>
      <w:proofErr w:type="spellEnd"/>
      <w:r w:rsidRPr="00F156D5">
        <w:rPr>
          <w:rFonts w:ascii="Arial" w:hAnsi="Arial" w:cs="Arial"/>
          <w:szCs w:val="28"/>
        </w:rPr>
        <w:t xml:space="preserve">) или держателе подходящей длины. (ИСО 5667-10 п.4.2.1). </w:t>
      </w:r>
      <w:proofErr w:type="spellStart"/>
      <w:r w:rsidRPr="00F156D5">
        <w:rPr>
          <w:rFonts w:ascii="Arial" w:hAnsi="Arial" w:cs="Arial"/>
          <w:szCs w:val="28"/>
        </w:rPr>
        <w:t>Пробоотборное</w:t>
      </w:r>
      <w:proofErr w:type="spellEnd"/>
      <w:r w:rsidRPr="00F156D5">
        <w:rPr>
          <w:rFonts w:ascii="Arial" w:hAnsi="Arial" w:cs="Arial"/>
          <w:szCs w:val="28"/>
        </w:rPr>
        <w:t xml:space="preserve"> устройство (внутренняя поверхность) должно быть изготовлено из инертного материала (стекла, фарфора, полимерного материала, нержавеющей стали). </w:t>
      </w:r>
    </w:p>
    <w:p w:rsidR="005317B2" w:rsidRPr="00F156D5" w:rsidRDefault="005317B2" w:rsidP="00F156D5">
      <w:pPr>
        <w:spacing w:line="360" w:lineRule="auto"/>
        <w:rPr>
          <w:rFonts w:ascii="Arial" w:hAnsi="Arial" w:cs="Arial"/>
          <w:szCs w:val="28"/>
        </w:rPr>
      </w:pPr>
      <w:r w:rsidRPr="00F156D5">
        <w:rPr>
          <w:rFonts w:ascii="Arial" w:hAnsi="Arial" w:cs="Arial"/>
          <w:szCs w:val="28"/>
        </w:rPr>
        <w:t xml:space="preserve">В качестве промежуточной ёмкости при подготовке составной пробы допускается использовать стеклянные бутыли, эмалированные вёдра, баки, пластик (если не требуется определять органические вещества). Для перемешивания проб используются специализированные устройства или стержни из инертного материала (например, </w:t>
      </w:r>
      <w:proofErr w:type="spellStart"/>
      <w:r w:rsidRPr="00F156D5">
        <w:rPr>
          <w:rFonts w:ascii="Arial" w:hAnsi="Arial" w:cs="Arial"/>
          <w:szCs w:val="28"/>
        </w:rPr>
        <w:t>тефлон</w:t>
      </w:r>
      <w:proofErr w:type="spellEnd"/>
      <w:r w:rsidRPr="00F156D5">
        <w:rPr>
          <w:rFonts w:ascii="Arial" w:hAnsi="Arial" w:cs="Arial"/>
          <w:szCs w:val="28"/>
        </w:rPr>
        <w:t>).</w:t>
      </w:r>
    </w:p>
    <w:p w:rsidR="005317B2" w:rsidRPr="00F156D5" w:rsidRDefault="005317B2" w:rsidP="00F156D5">
      <w:pPr>
        <w:spacing w:line="360" w:lineRule="auto"/>
        <w:rPr>
          <w:rFonts w:ascii="Arial" w:hAnsi="Arial" w:cs="Arial"/>
          <w:szCs w:val="28"/>
        </w:rPr>
      </w:pPr>
      <w:r w:rsidRPr="00F156D5">
        <w:rPr>
          <w:rFonts w:ascii="Arial" w:hAnsi="Arial" w:cs="Arial"/>
          <w:szCs w:val="28"/>
        </w:rPr>
        <w:t>Для каждой пробы используется отдельный набор инвентаря (</w:t>
      </w:r>
      <w:proofErr w:type="spellStart"/>
      <w:r w:rsidRPr="00F156D5">
        <w:rPr>
          <w:rFonts w:ascii="Arial" w:hAnsi="Arial" w:cs="Arial"/>
          <w:szCs w:val="28"/>
        </w:rPr>
        <w:t>пробоотборное</w:t>
      </w:r>
      <w:proofErr w:type="spellEnd"/>
      <w:r w:rsidRPr="00F156D5">
        <w:rPr>
          <w:rFonts w:ascii="Arial" w:hAnsi="Arial" w:cs="Arial"/>
          <w:szCs w:val="28"/>
        </w:rPr>
        <w:t xml:space="preserve"> устройство, промежуточная ёмкость, устройство для перемешивания).</w:t>
      </w:r>
    </w:p>
    <w:p w:rsidR="005317B2" w:rsidRPr="00F156D5" w:rsidRDefault="005317B2" w:rsidP="00F156D5">
      <w:pPr>
        <w:pStyle w:val="FORMATTEXT0"/>
        <w:spacing w:line="360" w:lineRule="auto"/>
        <w:ind w:firstLine="568"/>
        <w:jc w:val="both"/>
        <w:rPr>
          <w:sz w:val="28"/>
          <w:szCs w:val="28"/>
        </w:rPr>
      </w:pPr>
      <w:r w:rsidRPr="00F156D5">
        <w:rPr>
          <w:b/>
          <w:bCs/>
          <w:sz w:val="28"/>
          <w:szCs w:val="28"/>
        </w:rPr>
        <w:t>В.2 Оборудование для отбора точечных проб на определенной глубине</w:t>
      </w:r>
    </w:p>
    <w:p w:rsidR="005317B2" w:rsidRPr="00F156D5" w:rsidRDefault="005317B2" w:rsidP="00F156D5">
      <w:pPr>
        <w:pStyle w:val="FORMATTEXT0"/>
        <w:spacing w:line="360" w:lineRule="auto"/>
        <w:ind w:firstLine="568"/>
        <w:jc w:val="both"/>
        <w:rPr>
          <w:sz w:val="28"/>
          <w:szCs w:val="28"/>
        </w:rPr>
      </w:pPr>
      <w:r w:rsidRPr="00F156D5">
        <w:rPr>
          <w:sz w:val="28"/>
          <w:szCs w:val="28"/>
        </w:rPr>
        <w:t>Для отбора точечных проб на заданной глубине применяют батометры.</w:t>
      </w:r>
    </w:p>
    <w:p w:rsidR="005317B2" w:rsidRPr="00F156D5" w:rsidRDefault="005317B2" w:rsidP="00F156D5">
      <w:pPr>
        <w:pStyle w:val="FORMATTEXT0"/>
        <w:spacing w:line="360" w:lineRule="auto"/>
        <w:ind w:firstLine="568"/>
        <w:jc w:val="both"/>
        <w:rPr>
          <w:sz w:val="28"/>
          <w:szCs w:val="28"/>
        </w:rPr>
      </w:pPr>
      <w:r w:rsidRPr="00F156D5">
        <w:rPr>
          <w:sz w:val="28"/>
          <w:szCs w:val="28"/>
        </w:rPr>
        <w:t xml:space="preserve">Допускается отбор проб воды бутылью. Бутыль закрывают пробкой, к которой прикреплен шнур, и вставляют в тяжелую оправу или к ней подвешивают груз на тросе (шнуре, веревке). Бутыль опускают в воду на заранее выбранную глубину, затем пробку вынимают при помощи шнура, бутыль заполняется водой доверху, после чего вынимается. Перед закрытием бутыли пробкой слой воды сливается так, чтобы под пробкой </w:t>
      </w:r>
      <w:r w:rsidRPr="00F156D5">
        <w:rPr>
          <w:sz w:val="28"/>
          <w:szCs w:val="28"/>
        </w:rPr>
        <w:lastRenderedPageBreak/>
        <w:t>оставался небольшой слой воздуха.</w:t>
      </w:r>
    </w:p>
    <w:p w:rsidR="005317B2" w:rsidRPr="00F156D5" w:rsidRDefault="005317B2" w:rsidP="00F156D5">
      <w:pPr>
        <w:pStyle w:val="FORMATTEXT0"/>
        <w:spacing w:line="360" w:lineRule="auto"/>
        <w:ind w:firstLine="568"/>
        <w:jc w:val="both"/>
        <w:rPr>
          <w:sz w:val="28"/>
          <w:szCs w:val="28"/>
        </w:rPr>
      </w:pPr>
      <w:r w:rsidRPr="00F156D5">
        <w:rPr>
          <w:sz w:val="28"/>
          <w:szCs w:val="28"/>
        </w:rPr>
        <w:t xml:space="preserve">Целесообразно применять специальные бутыли для отбора проб, например, бутыли из которых откачан воздух. </w:t>
      </w:r>
    </w:p>
    <w:p w:rsidR="005317B2" w:rsidRPr="00F156D5" w:rsidRDefault="005317B2" w:rsidP="00F156D5">
      <w:pPr>
        <w:pStyle w:val="FORMATTEXT0"/>
        <w:spacing w:line="360" w:lineRule="auto"/>
        <w:ind w:firstLine="568"/>
        <w:jc w:val="both"/>
        <w:rPr>
          <w:sz w:val="28"/>
          <w:szCs w:val="28"/>
        </w:rPr>
      </w:pPr>
      <w:r w:rsidRPr="00F156D5">
        <w:rPr>
          <w:sz w:val="28"/>
          <w:szCs w:val="28"/>
        </w:rPr>
        <w:t>Пробу воды с небольшой глубины (особенно зимой) отбирают бутылью, прикрепленной к шесту.</w:t>
      </w:r>
    </w:p>
    <w:p w:rsidR="005317B2" w:rsidRPr="00F156D5" w:rsidRDefault="005317B2" w:rsidP="00F156D5">
      <w:pPr>
        <w:pStyle w:val="FORMATTEXT0"/>
        <w:spacing w:line="360" w:lineRule="auto"/>
        <w:ind w:firstLine="568"/>
        <w:jc w:val="both"/>
        <w:rPr>
          <w:sz w:val="28"/>
          <w:szCs w:val="28"/>
        </w:rPr>
      </w:pPr>
      <w:r w:rsidRPr="00F156D5">
        <w:rPr>
          <w:sz w:val="28"/>
          <w:szCs w:val="28"/>
        </w:rPr>
        <w:t>Для исследования вертикального профиля воды при ее слоистой структуре допускается применять стакан с делениями, пластмассовый цилиндр или цилиндр из нержавеющей стали, открытый с обоих концов. В точке отбора проб цилиндр перед поднятием на поверхность закрывают с обоих концов специальным устройством (управляющим тросом).</w:t>
      </w:r>
    </w:p>
    <w:p w:rsidR="005317B2" w:rsidRPr="00F156D5" w:rsidRDefault="005317B2" w:rsidP="00F156D5">
      <w:pPr>
        <w:pStyle w:val="FORMATTEXT0"/>
        <w:spacing w:line="360" w:lineRule="auto"/>
        <w:ind w:firstLine="568"/>
        <w:jc w:val="both"/>
        <w:rPr>
          <w:sz w:val="28"/>
          <w:szCs w:val="28"/>
        </w:rPr>
      </w:pPr>
      <w:r w:rsidRPr="00F156D5">
        <w:rPr>
          <w:b/>
          <w:bCs/>
          <w:sz w:val="28"/>
          <w:szCs w:val="28"/>
        </w:rPr>
        <w:t>В.3 Оборудование для отбора проб донных отложений</w:t>
      </w:r>
    </w:p>
    <w:p w:rsidR="005317B2" w:rsidRPr="00F156D5" w:rsidRDefault="005317B2" w:rsidP="00F156D5">
      <w:pPr>
        <w:pStyle w:val="FORMATTEXT0"/>
        <w:spacing w:line="360" w:lineRule="auto"/>
        <w:ind w:firstLine="568"/>
        <w:jc w:val="both"/>
        <w:rPr>
          <w:sz w:val="28"/>
          <w:szCs w:val="28"/>
        </w:rPr>
      </w:pPr>
      <w:r w:rsidRPr="00F156D5">
        <w:rPr>
          <w:sz w:val="28"/>
          <w:szCs w:val="28"/>
        </w:rPr>
        <w:t xml:space="preserve">В.2.1 Отбор проб донных отложений проводят </w:t>
      </w:r>
      <w:proofErr w:type="spellStart"/>
      <w:r w:rsidRPr="00F156D5">
        <w:rPr>
          <w:sz w:val="28"/>
          <w:szCs w:val="28"/>
        </w:rPr>
        <w:t>дночерпателями</w:t>
      </w:r>
      <w:proofErr w:type="spellEnd"/>
      <w:r w:rsidRPr="00F156D5">
        <w:rPr>
          <w:sz w:val="28"/>
          <w:szCs w:val="28"/>
        </w:rPr>
        <w:t>, соответствующими по их массе или способу действия залеганию нижнего слоя грунта.</w:t>
      </w:r>
    </w:p>
    <w:p w:rsidR="005317B2" w:rsidRPr="00F156D5" w:rsidRDefault="005317B2" w:rsidP="00F156D5">
      <w:pPr>
        <w:pStyle w:val="FORMATTEXT0"/>
        <w:spacing w:line="360" w:lineRule="auto"/>
        <w:ind w:firstLine="568"/>
        <w:jc w:val="both"/>
        <w:rPr>
          <w:sz w:val="28"/>
          <w:szCs w:val="28"/>
        </w:rPr>
      </w:pPr>
      <w:r w:rsidRPr="00F156D5">
        <w:rPr>
          <w:sz w:val="28"/>
          <w:szCs w:val="28"/>
        </w:rPr>
        <w:t xml:space="preserve">В.2.2 Для отбора проб донных отложений с лодки или катера в зависимости от типа грунта применяют </w:t>
      </w:r>
      <w:proofErr w:type="spellStart"/>
      <w:r w:rsidRPr="00F156D5">
        <w:rPr>
          <w:sz w:val="28"/>
          <w:szCs w:val="28"/>
        </w:rPr>
        <w:t>дночерпатели</w:t>
      </w:r>
      <w:proofErr w:type="spellEnd"/>
      <w:r w:rsidRPr="00F156D5">
        <w:rPr>
          <w:sz w:val="28"/>
          <w:szCs w:val="28"/>
        </w:rPr>
        <w:t xml:space="preserve"> следующих моделей:</w:t>
      </w:r>
    </w:p>
    <w:p w:rsidR="005317B2" w:rsidRPr="00F156D5" w:rsidRDefault="005317B2" w:rsidP="00F156D5">
      <w:pPr>
        <w:pStyle w:val="FORMATTEXT0"/>
        <w:spacing w:line="360" w:lineRule="auto"/>
        <w:ind w:firstLine="568"/>
        <w:jc w:val="both"/>
        <w:rPr>
          <w:sz w:val="28"/>
          <w:szCs w:val="28"/>
        </w:rPr>
      </w:pPr>
      <w:r w:rsidRPr="00F156D5">
        <w:rPr>
          <w:sz w:val="28"/>
          <w:szCs w:val="28"/>
        </w:rPr>
        <w:t xml:space="preserve">- коробочный </w:t>
      </w:r>
      <w:proofErr w:type="spellStart"/>
      <w:r w:rsidRPr="00F156D5">
        <w:rPr>
          <w:sz w:val="28"/>
          <w:szCs w:val="28"/>
        </w:rPr>
        <w:t>дночерпатель</w:t>
      </w:r>
      <w:proofErr w:type="spellEnd"/>
      <w:r w:rsidRPr="00F156D5">
        <w:rPr>
          <w:sz w:val="28"/>
          <w:szCs w:val="28"/>
        </w:rPr>
        <w:t>;</w:t>
      </w:r>
    </w:p>
    <w:p w:rsidR="005317B2" w:rsidRPr="00F156D5" w:rsidRDefault="005317B2" w:rsidP="00F156D5">
      <w:pPr>
        <w:pStyle w:val="FORMATTEXT0"/>
        <w:spacing w:line="360" w:lineRule="auto"/>
        <w:ind w:firstLine="568"/>
        <w:jc w:val="both"/>
        <w:rPr>
          <w:sz w:val="28"/>
          <w:szCs w:val="28"/>
        </w:rPr>
      </w:pPr>
      <w:r w:rsidRPr="00F156D5">
        <w:rPr>
          <w:sz w:val="28"/>
          <w:szCs w:val="28"/>
        </w:rPr>
        <w:t xml:space="preserve">- ковшовый </w:t>
      </w:r>
      <w:proofErr w:type="spellStart"/>
      <w:r w:rsidRPr="00F156D5">
        <w:rPr>
          <w:sz w:val="28"/>
          <w:szCs w:val="28"/>
        </w:rPr>
        <w:t>дночерпатель</w:t>
      </w:r>
      <w:proofErr w:type="spellEnd"/>
      <w:r w:rsidRPr="00F156D5">
        <w:rPr>
          <w:sz w:val="28"/>
          <w:szCs w:val="28"/>
        </w:rPr>
        <w:t>.</w:t>
      </w:r>
    </w:p>
    <w:p w:rsidR="005317B2" w:rsidRPr="00F156D5" w:rsidRDefault="005317B2" w:rsidP="00F156D5">
      <w:pPr>
        <w:pStyle w:val="FORMATTEXT0"/>
        <w:spacing w:line="360" w:lineRule="auto"/>
        <w:ind w:firstLine="568"/>
        <w:jc w:val="both"/>
        <w:rPr>
          <w:sz w:val="28"/>
          <w:szCs w:val="28"/>
        </w:rPr>
      </w:pPr>
      <w:r w:rsidRPr="00F156D5">
        <w:rPr>
          <w:sz w:val="28"/>
          <w:szCs w:val="28"/>
        </w:rPr>
        <w:t xml:space="preserve">Спуск и подъем облегченных моделей </w:t>
      </w:r>
      <w:proofErr w:type="spellStart"/>
      <w:r w:rsidRPr="00F156D5">
        <w:rPr>
          <w:sz w:val="28"/>
          <w:szCs w:val="28"/>
        </w:rPr>
        <w:t>дночерпателей</w:t>
      </w:r>
      <w:proofErr w:type="spellEnd"/>
      <w:r w:rsidRPr="00F156D5">
        <w:rPr>
          <w:sz w:val="28"/>
          <w:szCs w:val="28"/>
        </w:rPr>
        <w:t xml:space="preserve"> с площадью захвата 1/40 м</w:t>
      </w:r>
      <w:r w:rsidRPr="00F156D5">
        <w:rPr>
          <w:noProof/>
          <w:position w:val="-8"/>
          <w:sz w:val="28"/>
          <w:szCs w:val="28"/>
        </w:rPr>
        <w:drawing>
          <wp:inline distT="0" distB="0" distL="0" distR="0" wp14:anchorId="06CE15E7" wp14:editId="2B2AEFD9">
            <wp:extent cx="106680" cy="213995"/>
            <wp:effectExtent l="0" t="0" r="762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6680" cy="213995"/>
                    </a:xfrm>
                    <a:prstGeom prst="rect">
                      <a:avLst/>
                    </a:prstGeom>
                    <a:noFill/>
                    <a:ln>
                      <a:noFill/>
                    </a:ln>
                  </pic:spPr>
                </pic:pic>
              </a:graphicData>
            </a:graphic>
          </wp:inline>
        </w:drawing>
      </w:r>
      <w:r w:rsidRPr="00F156D5">
        <w:rPr>
          <w:sz w:val="28"/>
          <w:szCs w:val="28"/>
        </w:rPr>
        <w:t xml:space="preserve"> выполняют с помощью механической лебедки или удерживая </w:t>
      </w:r>
      <w:proofErr w:type="spellStart"/>
      <w:r w:rsidRPr="00F156D5">
        <w:rPr>
          <w:sz w:val="28"/>
          <w:szCs w:val="28"/>
        </w:rPr>
        <w:t>дночерпатель</w:t>
      </w:r>
      <w:proofErr w:type="spellEnd"/>
      <w:r w:rsidRPr="00F156D5">
        <w:rPr>
          <w:sz w:val="28"/>
          <w:szCs w:val="28"/>
        </w:rPr>
        <w:t xml:space="preserve"> руками. Утяжеленные </w:t>
      </w:r>
      <w:proofErr w:type="spellStart"/>
      <w:r w:rsidRPr="00F156D5">
        <w:rPr>
          <w:sz w:val="28"/>
          <w:szCs w:val="28"/>
        </w:rPr>
        <w:t>дночерпатели</w:t>
      </w:r>
      <w:proofErr w:type="spellEnd"/>
      <w:r w:rsidRPr="00F156D5">
        <w:rPr>
          <w:sz w:val="28"/>
          <w:szCs w:val="28"/>
        </w:rPr>
        <w:t xml:space="preserve"> и </w:t>
      </w:r>
      <w:proofErr w:type="spellStart"/>
      <w:r w:rsidRPr="00F156D5">
        <w:rPr>
          <w:sz w:val="28"/>
          <w:szCs w:val="28"/>
        </w:rPr>
        <w:t>дночерпатели</w:t>
      </w:r>
      <w:proofErr w:type="spellEnd"/>
      <w:r w:rsidRPr="00F156D5">
        <w:rPr>
          <w:sz w:val="28"/>
          <w:szCs w:val="28"/>
        </w:rPr>
        <w:t xml:space="preserve"> с площадью захвата 1/25 м</w:t>
      </w:r>
      <w:r w:rsidRPr="00F156D5">
        <w:rPr>
          <w:noProof/>
          <w:position w:val="-8"/>
          <w:sz w:val="28"/>
          <w:szCs w:val="28"/>
        </w:rPr>
        <w:drawing>
          <wp:inline distT="0" distB="0" distL="0" distR="0" wp14:anchorId="294022C3" wp14:editId="1C825EE5">
            <wp:extent cx="106680" cy="213995"/>
            <wp:effectExtent l="0" t="0" r="762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6680" cy="213995"/>
                    </a:xfrm>
                    <a:prstGeom prst="rect">
                      <a:avLst/>
                    </a:prstGeom>
                    <a:noFill/>
                    <a:ln>
                      <a:noFill/>
                    </a:ln>
                  </pic:spPr>
                </pic:pic>
              </a:graphicData>
            </a:graphic>
          </wp:inline>
        </w:drawing>
      </w:r>
      <w:r w:rsidRPr="00F156D5">
        <w:rPr>
          <w:sz w:val="28"/>
          <w:szCs w:val="28"/>
        </w:rPr>
        <w:t xml:space="preserve"> опускают с судна при помощи электрической лебедки.</w:t>
      </w:r>
    </w:p>
    <w:p w:rsidR="005317B2" w:rsidRPr="00F156D5" w:rsidRDefault="005317B2" w:rsidP="00F156D5">
      <w:pPr>
        <w:pStyle w:val="FORMATTEXT0"/>
        <w:spacing w:line="360" w:lineRule="auto"/>
        <w:ind w:firstLine="568"/>
        <w:jc w:val="both"/>
        <w:rPr>
          <w:sz w:val="28"/>
          <w:szCs w:val="28"/>
        </w:rPr>
      </w:pPr>
      <w:r w:rsidRPr="00F156D5">
        <w:rPr>
          <w:sz w:val="28"/>
          <w:szCs w:val="28"/>
        </w:rPr>
        <w:t xml:space="preserve">В.2.3 Для отбора проб в прибрежных зонах водных объектов на глубине до </w:t>
      </w:r>
      <w:smartTag w:uri="urn:schemas-microsoft-com:office:smarttags" w:element="metricconverter">
        <w:smartTagPr>
          <w:attr w:name="ProductID" w:val="2,5 м"/>
        </w:smartTagPr>
        <w:r w:rsidRPr="00F156D5">
          <w:rPr>
            <w:sz w:val="28"/>
            <w:szCs w:val="28"/>
          </w:rPr>
          <w:t>2,5 м</w:t>
        </w:r>
      </w:smartTag>
      <w:r w:rsidRPr="00F156D5">
        <w:rPr>
          <w:sz w:val="28"/>
          <w:szCs w:val="28"/>
        </w:rPr>
        <w:t xml:space="preserve"> применяют:</w:t>
      </w:r>
    </w:p>
    <w:p w:rsidR="005317B2" w:rsidRPr="00F156D5" w:rsidRDefault="005317B2" w:rsidP="00F156D5">
      <w:pPr>
        <w:pStyle w:val="FORMATTEXT0"/>
        <w:spacing w:line="360" w:lineRule="auto"/>
        <w:ind w:firstLine="568"/>
        <w:jc w:val="both"/>
        <w:rPr>
          <w:sz w:val="28"/>
          <w:szCs w:val="28"/>
        </w:rPr>
      </w:pPr>
      <w:r w:rsidRPr="00F156D5">
        <w:rPr>
          <w:sz w:val="28"/>
          <w:szCs w:val="28"/>
        </w:rPr>
        <w:t xml:space="preserve">- </w:t>
      </w:r>
      <w:proofErr w:type="spellStart"/>
      <w:r w:rsidRPr="00F156D5">
        <w:rPr>
          <w:sz w:val="28"/>
          <w:szCs w:val="28"/>
        </w:rPr>
        <w:t>дночерпатели</w:t>
      </w:r>
      <w:proofErr w:type="spellEnd"/>
      <w:r w:rsidRPr="00F156D5">
        <w:rPr>
          <w:sz w:val="28"/>
          <w:szCs w:val="28"/>
        </w:rPr>
        <w:t>, опускаемые на штанге (площадь захвата 1/40 м</w:t>
      </w:r>
      <w:r w:rsidRPr="00F156D5">
        <w:rPr>
          <w:noProof/>
          <w:position w:val="-8"/>
          <w:sz w:val="28"/>
          <w:szCs w:val="28"/>
        </w:rPr>
        <w:drawing>
          <wp:inline distT="0" distB="0" distL="0" distR="0" wp14:anchorId="507F38AE" wp14:editId="3BAE3B9C">
            <wp:extent cx="106680" cy="213995"/>
            <wp:effectExtent l="0" t="0" r="762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6680" cy="213995"/>
                    </a:xfrm>
                    <a:prstGeom prst="rect">
                      <a:avLst/>
                    </a:prstGeom>
                    <a:noFill/>
                    <a:ln>
                      <a:noFill/>
                    </a:ln>
                  </pic:spPr>
                </pic:pic>
              </a:graphicData>
            </a:graphic>
          </wp:inline>
        </w:drawing>
      </w:r>
      <w:r w:rsidRPr="00F156D5">
        <w:rPr>
          <w:sz w:val="28"/>
          <w:szCs w:val="28"/>
        </w:rPr>
        <w:t>);</w:t>
      </w:r>
    </w:p>
    <w:p w:rsidR="005317B2" w:rsidRPr="00F156D5" w:rsidRDefault="005317B2" w:rsidP="00F156D5">
      <w:pPr>
        <w:pStyle w:val="FORMATTEXT0"/>
        <w:spacing w:line="360" w:lineRule="auto"/>
        <w:ind w:firstLine="568"/>
        <w:jc w:val="both"/>
        <w:rPr>
          <w:sz w:val="28"/>
          <w:szCs w:val="28"/>
        </w:rPr>
      </w:pPr>
      <w:r w:rsidRPr="00F156D5">
        <w:rPr>
          <w:sz w:val="28"/>
          <w:szCs w:val="28"/>
        </w:rPr>
        <w:t xml:space="preserve">- трубчатый </w:t>
      </w:r>
      <w:proofErr w:type="spellStart"/>
      <w:r w:rsidRPr="00F156D5">
        <w:rPr>
          <w:sz w:val="28"/>
          <w:szCs w:val="28"/>
        </w:rPr>
        <w:t>дночерпатель</w:t>
      </w:r>
      <w:proofErr w:type="spellEnd"/>
      <w:r w:rsidRPr="00F156D5">
        <w:rPr>
          <w:sz w:val="28"/>
          <w:szCs w:val="28"/>
        </w:rPr>
        <w:t xml:space="preserve"> (площадь захвата 1/250 м</w:t>
      </w:r>
      <w:r w:rsidRPr="00F156D5">
        <w:rPr>
          <w:noProof/>
          <w:position w:val="-8"/>
          <w:sz w:val="28"/>
          <w:szCs w:val="28"/>
        </w:rPr>
        <w:drawing>
          <wp:inline distT="0" distB="0" distL="0" distR="0" wp14:anchorId="2631A5B1" wp14:editId="59AE3EDB">
            <wp:extent cx="106680" cy="213995"/>
            <wp:effectExtent l="0" t="0" r="762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6680" cy="213995"/>
                    </a:xfrm>
                    <a:prstGeom prst="rect">
                      <a:avLst/>
                    </a:prstGeom>
                    <a:noFill/>
                    <a:ln>
                      <a:noFill/>
                    </a:ln>
                  </pic:spPr>
                </pic:pic>
              </a:graphicData>
            </a:graphic>
          </wp:inline>
        </w:drawing>
      </w:r>
      <w:r w:rsidRPr="00F156D5">
        <w:rPr>
          <w:sz w:val="28"/>
          <w:szCs w:val="28"/>
        </w:rPr>
        <w:t>).</w:t>
      </w:r>
    </w:p>
    <w:p w:rsidR="005317B2" w:rsidRPr="00F156D5" w:rsidRDefault="005317B2" w:rsidP="00F156D5">
      <w:pPr>
        <w:pStyle w:val="FORMATTEXT0"/>
        <w:spacing w:line="360" w:lineRule="auto"/>
        <w:ind w:firstLine="568"/>
        <w:jc w:val="both"/>
        <w:rPr>
          <w:sz w:val="28"/>
          <w:szCs w:val="28"/>
        </w:rPr>
      </w:pPr>
      <w:r w:rsidRPr="00F156D5">
        <w:rPr>
          <w:sz w:val="28"/>
          <w:szCs w:val="28"/>
        </w:rPr>
        <w:t xml:space="preserve">Выбор </w:t>
      </w:r>
      <w:proofErr w:type="spellStart"/>
      <w:r w:rsidRPr="00F156D5">
        <w:rPr>
          <w:sz w:val="28"/>
          <w:szCs w:val="28"/>
        </w:rPr>
        <w:t>дночерпателя</w:t>
      </w:r>
      <w:proofErr w:type="spellEnd"/>
      <w:r w:rsidRPr="00F156D5">
        <w:rPr>
          <w:sz w:val="28"/>
          <w:szCs w:val="28"/>
        </w:rPr>
        <w:t xml:space="preserve"> проводят в зависимости от места отбора проб, </w:t>
      </w:r>
      <w:r w:rsidRPr="00F156D5">
        <w:rPr>
          <w:sz w:val="28"/>
          <w:szCs w:val="28"/>
        </w:rPr>
        <w:lastRenderedPageBreak/>
        <w:t>скорости движения воды, типа грунта и имеющегося лодочного оборудования.</w:t>
      </w:r>
    </w:p>
    <w:p w:rsidR="005317B2" w:rsidRPr="00F156D5" w:rsidRDefault="005317B2" w:rsidP="00F156D5">
      <w:pPr>
        <w:pStyle w:val="FORMATTEXT0"/>
        <w:spacing w:line="360" w:lineRule="auto"/>
        <w:ind w:firstLine="568"/>
        <w:jc w:val="both"/>
        <w:rPr>
          <w:sz w:val="28"/>
          <w:szCs w:val="28"/>
        </w:rPr>
      </w:pPr>
      <w:r w:rsidRPr="00F156D5">
        <w:rPr>
          <w:sz w:val="28"/>
          <w:szCs w:val="28"/>
        </w:rPr>
        <w:t>В.2.4 Для исследования вертикального профиля донных отложений применяют стержневой пробоотборник.</w:t>
      </w:r>
    </w:p>
    <w:p w:rsidR="005317B2" w:rsidRPr="00F156D5" w:rsidRDefault="005317B2" w:rsidP="00F156D5">
      <w:pPr>
        <w:pStyle w:val="FORMATTEXT0"/>
        <w:spacing w:line="360" w:lineRule="auto"/>
        <w:ind w:firstLine="568"/>
        <w:jc w:val="both"/>
        <w:rPr>
          <w:sz w:val="28"/>
          <w:szCs w:val="28"/>
        </w:rPr>
      </w:pPr>
      <w:r w:rsidRPr="00F156D5">
        <w:rPr>
          <w:sz w:val="28"/>
          <w:szCs w:val="28"/>
        </w:rPr>
        <w:t xml:space="preserve">В.2.5 Для проведения качественного анализа бентоса отбор проб проводят </w:t>
      </w:r>
      <w:proofErr w:type="spellStart"/>
      <w:r w:rsidRPr="00F156D5">
        <w:rPr>
          <w:sz w:val="28"/>
          <w:szCs w:val="28"/>
        </w:rPr>
        <w:t>дночерпателями</w:t>
      </w:r>
      <w:proofErr w:type="spellEnd"/>
      <w:r w:rsidRPr="00F156D5">
        <w:rPr>
          <w:sz w:val="28"/>
          <w:szCs w:val="28"/>
        </w:rPr>
        <w:t>, скребками, драгами или тралами различной конструкции. Скребки применяют на мелководных участках водоема, драги - как на мелководных, так и на глубоких участках.</w:t>
      </w:r>
    </w:p>
    <w:p w:rsidR="005317B2" w:rsidRPr="00F156D5" w:rsidRDefault="005317B2" w:rsidP="00F156D5">
      <w:pPr>
        <w:pStyle w:val="FORMATTEXT0"/>
        <w:spacing w:line="360" w:lineRule="auto"/>
        <w:ind w:firstLine="568"/>
        <w:jc w:val="both"/>
        <w:rPr>
          <w:sz w:val="28"/>
          <w:szCs w:val="28"/>
        </w:rPr>
      </w:pPr>
      <w:r w:rsidRPr="00F156D5">
        <w:rPr>
          <w:b/>
          <w:bCs/>
          <w:sz w:val="28"/>
          <w:szCs w:val="28"/>
        </w:rPr>
        <w:t>В.4 Автоматическое оборудование для отбора проб</w:t>
      </w:r>
    </w:p>
    <w:p w:rsidR="005317B2" w:rsidRPr="00F156D5" w:rsidRDefault="005317B2" w:rsidP="00F156D5">
      <w:pPr>
        <w:pStyle w:val="FORMATTEXT0"/>
        <w:spacing w:line="360" w:lineRule="auto"/>
        <w:ind w:firstLine="568"/>
        <w:jc w:val="both"/>
        <w:rPr>
          <w:sz w:val="28"/>
          <w:szCs w:val="28"/>
        </w:rPr>
      </w:pPr>
      <w:r w:rsidRPr="00F156D5">
        <w:rPr>
          <w:sz w:val="28"/>
          <w:szCs w:val="28"/>
        </w:rPr>
        <w:t xml:space="preserve">Применяют два основных типа автоматических пробоотборников - </w:t>
      </w:r>
      <w:proofErr w:type="spellStart"/>
      <w:r w:rsidRPr="00F156D5">
        <w:rPr>
          <w:sz w:val="28"/>
          <w:szCs w:val="28"/>
        </w:rPr>
        <w:t>времязависящие</w:t>
      </w:r>
      <w:proofErr w:type="spellEnd"/>
      <w:r w:rsidRPr="00F156D5">
        <w:rPr>
          <w:sz w:val="28"/>
          <w:szCs w:val="28"/>
        </w:rPr>
        <w:t xml:space="preserve"> и </w:t>
      </w:r>
      <w:proofErr w:type="spellStart"/>
      <w:r w:rsidRPr="00F156D5">
        <w:rPr>
          <w:sz w:val="28"/>
          <w:szCs w:val="28"/>
        </w:rPr>
        <w:t>объемозависящие</w:t>
      </w:r>
      <w:proofErr w:type="spellEnd"/>
      <w:r w:rsidRPr="00F156D5">
        <w:rPr>
          <w:sz w:val="28"/>
          <w:szCs w:val="28"/>
        </w:rPr>
        <w:t xml:space="preserve">. </w:t>
      </w:r>
      <w:proofErr w:type="spellStart"/>
      <w:r w:rsidRPr="00F156D5">
        <w:rPr>
          <w:sz w:val="28"/>
          <w:szCs w:val="28"/>
        </w:rPr>
        <w:t>Времязависящие</w:t>
      </w:r>
      <w:proofErr w:type="spellEnd"/>
      <w:r w:rsidRPr="00F156D5">
        <w:rPr>
          <w:sz w:val="28"/>
          <w:szCs w:val="28"/>
        </w:rPr>
        <w:t xml:space="preserve"> пробоотборники отбирают дискретные, составные или непрерывные пробы, но не учитывают различия в потоке. </w:t>
      </w:r>
      <w:proofErr w:type="spellStart"/>
      <w:r w:rsidRPr="00F156D5">
        <w:rPr>
          <w:sz w:val="28"/>
          <w:szCs w:val="28"/>
        </w:rPr>
        <w:t>Объемозависящие</w:t>
      </w:r>
      <w:proofErr w:type="spellEnd"/>
      <w:r w:rsidRPr="00F156D5">
        <w:rPr>
          <w:sz w:val="28"/>
          <w:szCs w:val="28"/>
        </w:rPr>
        <w:t xml:space="preserve"> отбирают эти же типы проб с учетом различия в потоке.</w:t>
      </w:r>
    </w:p>
    <w:p w:rsidR="005317B2" w:rsidRPr="00F156D5" w:rsidRDefault="005317B2" w:rsidP="00F156D5">
      <w:pPr>
        <w:pStyle w:val="FORMATTEXT0"/>
        <w:spacing w:line="360" w:lineRule="auto"/>
        <w:ind w:firstLine="568"/>
        <w:jc w:val="both"/>
        <w:rPr>
          <w:sz w:val="28"/>
          <w:szCs w:val="28"/>
        </w:rPr>
      </w:pPr>
      <w:r w:rsidRPr="00F156D5">
        <w:rPr>
          <w:sz w:val="28"/>
          <w:szCs w:val="28"/>
        </w:rPr>
        <w:t>Автоматические пробоотборники могут распределять пробы в емкости для отбора проб, изготовленные из различных материалов и содержащие различные вещества для консервации проб.</w:t>
      </w:r>
    </w:p>
    <w:p w:rsidR="005317B2" w:rsidRPr="00F156D5" w:rsidRDefault="005317B2" w:rsidP="00F156D5">
      <w:pPr>
        <w:pStyle w:val="FORMATTEXT0"/>
        <w:spacing w:line="360" w:lineRule="auto"/>
        <w:ind w:firstLine="568"/>
        <w:jc w:val="both"/>
        <w:rPr>
          <w:sz w:val="28"/>
          <w:szCs w:val="28"/>
        </w:rPr>
      </w:pPr>
      <w:r w:rsidRPr="00F156D5">
        <w:rPr>
          <w:sz w:val="28"/>
          <w:szCs w:val="28"/>
        </w:rPr>
        <w:t>Инструментальные зонды, используемые для мониторинга или контроля потока рек, могут использоваться для приведения в действие автоматического оборудования для отбора проб.</w:t>
      </w:r>
    </w:p>
    <w:p w:rsidR="005317B2" w:rsidRPr="00F156D5" w:rsidRDefault="005317B2" w:rsidP="00F156D5">
      <w:pPr>
        <w:pStyle w:val="FORMATTEXT0"/>
        <w:spacing w:line="360" w:lineRule="auto"/>
        <w:ind w:firstLine="568"/>
        <w:jc w:val="both"/>
        <w:rPr>
          <w:sz w:val="28"/>
          <w:szCs w:val="28"/>
        </w:rPr>
      </w:pPr>
      <w:r w:rsidRPr="00F156D5">
        <w:rPr>
          <w:sz w:val="28"/>
          <w:szCs w:val="28"/>
        </w:rPr>
        <w:t>Для отбора больших объемов воды применяют автоматизированную систему, которая позволяет на месте определять концентрацию контролируемого показателя.</w:t>
      </w:r>
    </w:p>
    <w:p w:rsidR="005317B2" w:rsidRPr="00F156D5" w:rsidRDefault="005317B2" w:rsidP="00F156D5">
      <w:pPr>
        <w:pStyle w:val="FORMATTEXT0"/>
        <w:spacing w:line="360" w:lineRule="auto"/>
        <w:ind w:firstLine="568"/>
        <w:jc w:val="both"/>
        <w:rPr>
          <w:sz w:val="28"/>
          <w:szCs w:val="28"/>
        </w:rPr>
      </w:pPr>
      <w:r w:rsidRPr="00F156D5">
        <w:rPr>
          <w:b/>
          <w:bCs/>
          <w:sz w:val="28"/>
          <w:szCs w:val="28"/>
        </w:rPr>
        <w:t>В.5 Оборудование для отбора проб для определения микробиологических показателей</w:t>
      </w:r>
    </w:p>
    <w:p w:rsidR="005317B2" w:rsidRPr="00F156D5" w:rsidRDefault="005317B2" w:rsidP="00F156D5">
      <w:pPr>
        <w:pStyle w:val="FORMATTEXT0"/>
        <w:spacing w:line="360" w:lineRule="auto"/>
        <w:ind w:firstLine="568"/>
        <w:jc w:val="both"/>
        <w:rPr>
          <w:sz w:val="28"/>
          <w:szCs w:val="28"/>
        </w:rPr>
      </w:pPr>
      <w:r w:rsidRPr="00F156D5">
        <w:rPr>
          <w:sz w:val="28"/>
          <w:szCs w:val="28"/>
        </w:rPr>
        <w:t xml:space="preserve">Для большинства проб пригодны стерилизованные бутыли из стекла или одноразовая посуда из полимерных материалов. Для отбора проб на глубине (например, в озерах или водохранилищах) применяют приборы, аналогичные указанным в В.1. Батометры должны быть изготовлены из </w:t>
      </w:r>
      <w:r w:rsidRPr="00F156D5">
        <w:rPr>
          <w:sz w:val="28"/>
          <w:szCs w:val="28"/>
        </w:rPr>
        <w:lastRenderedPageBreak/>
        <w:t>материала, выдерживающего суховоздушную или паровую стерилизацию.</w:t>
      </w:r>
    </w:p>
    <w:p w:rsidR="005317B2" w:rsidRPr="00F156D5" w:rsidRDefault="005317B2" w:rsidP="00F156D5">
      <w:pPr>
        <w:pStyle w:val="FORMATTEXT0"/>
        <w:spacing w:line="360" w:lineRule="auto"/>
        <w:ind w:firstLine="568"/>
        <w:jc w:val="both"/>
        <w:rPr>
          <w:sz w:val="28"/>
          <w:szCs w:val="28"/>
        </w:rPr>
      </w:pPr>
      <w:r w:rsidRPr="00F156D5">
        <w:rPr>
          <w:sz w:val="28"/>
          <w:szCs w:val="28"/>
        </w:rPr>
        <w:t>Вся используемая аппаратура, включая насосы и насосное оборудование, должна быть свободна от загрязнений (промыта) и не должна дополнительно вносить новые микроорганизмы.</w:t>
      </w:r>
    </w:p>
    <w:p w:rsidR="005317B2" w:rsidRPr="00F156D5" w:rsidRDefault="005317B2" w:rsidP="00F156D5">
      <w:pPr>
        <w:pStyle w:val="FORMATTEXT0"/>
        <w:spacing w:line="360" w:lineRule="auto"/>
        <w:ind w:firstLine="568"/>
        <w:jc w:val="both"/>
        <w:rPr>
          <w:sz w:val="28"/>
          <w:szCs w:val="28"/>
        </w:rPr>
      </w:pPr>
      <w:r w:rsidRPr="00F156D5">
        <w:rPr>
          <w:b/>
          <w:bCs/>
          <w:sz w:val="28"/>
          <w:szCs w:val="28"/>
        </w:rPr>
        <w:t>В.6 Оборудование для отбора проб для определения радиологических показателей</w:t>
      </w:r>
    </w:p>
    <w:p w:rsidR="005317B2" w:rsidRPr="00F156D5" w:rsidRDefault="005317B2" w:rsidP="00F156D5">
      <w:pPr>
        <w:pStyle w:val="FORMATTEXT0"/>
        <w:spacing w:line="360" w:lineRule="auto"/>
        <w:ind w:firstLine="568"/>
        <w:jc w:val="both"/>
        <w:rPr>
          <w:sz w:val="28"/>
          <w:szCs w:val="28"/>
        </w:rPr>
      </w:pPr>
      <w:r w:rsidRPr="00F156D5">
        <w:rPr>
          <w:sz w:val="28"/>
          <w:szCs w:val="28"/>
        </w:rPr>
        <w:t>Оборудование для отбора проб аналогично В.1.</w:t>
      </w:r>
    </w:p>
    <w:p w:rsidR="005317B2" w:rsidRPr="00F156D5" w:rsidRDefault="005317B2" w:rsidP="00F156D5">
      <w:pPr>
        <w:pStyle w:val="FORMATTEXT0"/>
        <w:spacing w:line="360" w:lineRule="auto"/>
        <w:ind w:firstLine="568"/>
        <w:jc w:val="both"/>
        <w:rPr>
          <w:sz w:val="28"/>
          <w:szCs w:val="28"/>
        </w:rPr>
      </w:pPr>
      <w:r w:rsidRPr="00F156D5">
        <w:rPr>
          <w:b/>
          <w:bCs/>
          <w:sz w:val="28"/>
          <w:szCs w:val="28"/>
        </w:rPr>
        <w:t>В.7 Оборудование для отбора проб для определения растворенных газов (летучих веществ)</w:t>
      </w:r>
    </w:p>
    <w:p w:rsidR="005317B2" w:rsidRPr="00F156D5" w:rsidRDefault="005317B2" w:rsidP="00F156D5">
      <w:pPr>
        <w:pStyle w:val="FORMATTEXT0"/>
        <w:spacing w:line="360" w:lineRule="auto"/>
        <w:ind w:firstLine="568"/>
        <w:jc w:val="both"/>
        <w:rPr>
          <w:sz w:val="28"/>
          <w:szCs w:val="28"/>
        </w:rPr>
      </w:pPr>
      <w:r w:rsidRPr="00F156D5">
        <w:rPr>
          <w:sz w:val="28"/>
          <w:szCs w:val="28"/>
        </w:rPr>
        <w:t xml:space="preserve">Пробы для определения растворённых газов должны быть отобраны только с помощью оборудования, которое собирает пробы перемещением воды быстрее, чем перемещение воздуха из пробоотборника.  </w:t>
      </w:r>
    </w:p>
    <w:p w:rsidR="005317B2" w:rsidRPr="00F156D5" w:rsidRDefault="005317B2" w:rsidP="00F156D5">
      <w:pPr>
        <w:pStyle w:val="FORMATTEXT0"/>
        <w:spacing w:line="360" w:lineRule="auto"/>
        <w:ind w:firstLine="568"/>
        <w:jc w:val="both"/>
        <w:rPr>
          <w:sz w:val="28"/>
          <w:szCs w:val="28"/>
        </w:rPr>
      </w:pPr>
      <w:r w:rsidRPr="00F156D5">
        <w:rPr>
          <w:sz w:val="28"/>
          <w:szCs w:val="28"/>
        </w:rPr>
        <w:t>Если для отбора проб растворенных газов используют насосы, то необходимо, чтобы вода накачивалась под давлением, которое не должно опускаться значительно ниже атмосферного давления. Пробу закачивают непосредственно в хранилище или емкость.</w:t>
      </w:r>
    </w:p>
    <w:p w:rsidR="005317B2" w:rsidRPr="00F156D5" w:rsidRDefault="005317B2" w:rsidP="00F156D5">
      <w:pPr>
        <w:pStyle w:val="FORMATTEXT0"/>
        <w:spacing w:line="360" w:lineRule="auto"/>
        <w:ind w:firstLine="568"/>
        <w:jc w:val="both"/>
        <w:rPr>
          <w:sz w:val="28"/>
          <w:szCs w:val="28"/>
        </w:rPr>
      </w:pPr>
      <w:r w:rsidRPr="00F156D5">
        <w:rPr>
          <w:sz w:val="28"/>
          <w:szCs w:val="28"/>
        </w:rPr>
        <w:t>Допускается отбирать пробы для определения растворенного кислорода, используя бутыль или черпак. При этом следует учитывать, что концентрация растворенного кислорода из-за контакта между пробы с воздухом изменяется в зависимости от степени насыщения воды газом.</w:t>
      </w:r>
    </w:p>
    <w:p w:rsidR="005317B2" w:rsidRPr="00F156D5" w:rsidRDefault="005317B2" w:rsidP="00F156D5">
      <w:pPr>
        <w:pStyle w:val="FORMATTEXT0"/>
        <w:spacing w:line="360" w:lineRule="auto"/>
        <w:ind w:firstLine="568"/>
        <w:jc w:val="both"/>
        <w:rPr>
          <w:sz w:val="28"/>
          <w:szCs w:val="28"/>
        </w:rPr>
      </w:pPr>
      <w:r w:rsidRPr="00F156D5">
        <w:rPr>
          <w:sz w:val="28"/>
          <w:szCs w:val="28"/>
        </w:rPr>
        <w:t>При отборе пробы в бутыли из крана или насоса гибкая инертная трубка, по которой поступает вода, должна доходить до дна бутыли для обеспечения наполнения жидкостью от дна бутыли.</w:t>
      </w:r>
    </w:p>
    <w:p w:rsidR="005317B2" w:rsidRPr="00F156D5" w:rsidRDefault="005317B2" w:rsidP="00F156D5">
      <w:pPr>
        <w:spacing w:line="360" w:lineRule="auto"/>
        <w:rPr>
          <w:rFonts w:ascii="Arial" w:hAnsi="Arial" w:cs="Arial"/>
          <w:szCs w:val="28"/>
        </w:rPr>
      </w:pPr>
      <w:r w:rsidRPr="00F156D5">
        <w:rPr>
          <w:rFonts w:ascii="Arial" w:hAnsi="Arial" w:cs="Arial"/>
          <w:szCs w:val="28"/>
        </w:rPr>
        <w:t>Отбор проб воды, покрытой льдом, для определения растворенного кислорода, выполняют так, чтобы предотвратить влияние воздуха на пробу.</w:t>
      </w:r>
    </w:p>
    <w:p w:rsidR="005317B2" w:rsidRPr="00F156D5" w:rsidRDefault="005317B2" w:rsidP="00F156D5">
      <w:pPr>
        <w:pStyle w:val="FORMATTEXT0"/>
        <w:spacing w:line="360" w:lineRule="auto"/>
        <w:ind w:firstLine="568"/>
        <w:jc w:val="both"/>
        <w:rPr>
          <w:sz w:val="28"/>
          <w:szCs w:val="28"/>
        </w:rPr>
      </w:pPr>
      <w:r w:rsidRPr="00F156D5">
        <w:rPr>
          <w:b/>
          <w:bCs/>
          <w:sz w:val="28"/>
          <w:szCs w:val="28"/>
        </w:rPr>
        <w:t xml:space="preserve">В.8 Оборудование для отбора проб для определения </w:t>
      </w:r>
      <w:r w:rsidRPr="00F156D5">
        <w:rPr>
          <w:b/>
          <w:bCs/>
          <w:sz w:val="28"/>
          <w:szCs w:val="28"/>
        </w:rPr>
        <w:lastRenderedPageBreak/>
        <w:t>биологических показателей</w:t>
      </w:r>
    </w:p>
    <w:p w:rsidR="005317B2" w:rsidRPr="00F156D5" w:rsidRDefault="005317B2" w:rsidP="00F156D5">
      <w:pPr>
        <w:pStyle w:val="FORMATTEXT0"/>
        <w:spacing w:line="360" w:lineRule="auto"/>
        <w:ind w:firstLine="568"/>
        <w:jc w:val="both"/>
        <w:rPr>
          <w:sz w:val="28"/>
          <w:szCs w:val="28"/>
        </w:rPr>
      </w:pPr>
      <w:r w:rsidRPr="00F156D5">
        <w:rPr>
          <w:sz w:val="28"/>
          <w:szCs w:val="28"/>
        </w:rPr>
        <w:t>В.8.1 Фитопланктон</w:t>
      </w:r>
    </w:p>
    <w:p w:rsidR="005317B2" w:rsidRPr="00F156D5" w:rsidRDefault="005317B2" w:rsidP="00F156D5">
      <w:pPr>
        <w:pStyle w:val="FORMATTEXT0"/>
        <w:spacing w:line="360" w:lineRule="auto"/>
        <w:ind w:firstLine="568"/>
        <w:jc w:val="both"/>
        <w:rPr>
          <w:sz w:val="28"/>
          <w:szCs w:val="28"/>
        </w:rPr>
      </w:pPr>
      <w:r w:rsidRPr="00F156D5">
        <w:rPr>
          <w:sz w:val="28"/>
          <w:szCs w:val="28"/>
        </w:rPr>
        <w:t>Для отбора проб фитопланктона используют:</w:t>
      </w:r>
    </w:p>
    <w:p w:rsidR="005317B2" w:rsidRPr="00F156D5" w:rsidRDefault="005317B2" w:rsidP="00F156D5">
      <w:pPr>
        <w:pStyle w:val="FORMATTEXT0"/>
        <w:spacing w:line="360" w:lineRule="auto"/>
        <w:ind w:firstLine="568"/>
        <w:jc w:val="both"/>
        <w:rPr>
          <w:sz w:val="28"/>
          <w:szCs w:val="28"/>
        </w:rPr>
      </w:pPr>
      <w:r w:rsidRPr="00F156D5">
        <w:rPr>
          <w:sz w:val="28"/>
          <w:szCs w:val="28"/>
        </w:rPr>
        <w:t>- батометры;</w:t>
      </w:r>
    </w:p>
    <w:p w:rsidR="005317B2" w:rsidRPr="00F156D5" w:rsidRDefault="005317B2" w:rsidP="00F156D5">
      <w:pPr>
        <w:pStyle w:val="FORMATTEXT0"/>
        <w:spacing w:line="360" w:lineRule="auto"/>
        <w:ind w:firstLine="568"/>
        <w:jc w:val="both"/>
        <w:rPr>
          <w:sz w:val="28"/>
          <w:szCs w:val="28"/>
        </w:rPr>
      </w:pPr>
      <w:r w:rsidRPr="00F156D5">
        <w:rPr>
          <w:sz w:val="28"/>
          <w:szCs w:val="28"/>
        </w:rPr>
        <w:t>- планктонные сети.</w:t>
      </w:r>
    </w:p>
    <w:p w:rsidR="005317B2" w:rsidRPr="00F156D5" w:rsidRDefault="005317B2" w:rsidP="00F156D5">
      <w:pPr>
        <w:pStyle w:val="FORMATTEXT0"/>
        <w:spacing w:line="360" w:lineRule="auto"/>
        <w:ind w:firstLine="568"/>
        <w:jc w:val="both"/>
        <w:rPr>
          <w:sz w:val="28"/>
          <w:szCs w:val="28"/>
        </w:rPr>
      </w:pPr>
      <w:r w:rsidRPr="00F156D5">
        <w:rPr>
          <w:sz w:val="28"/>
          <w:szCs w:val="28"/>
        </w:rPr>
        <w:t>При использовании сети на мелководье применяют буксирование за лодкой, на глубоких местах - тотальный лов от дна к поверхности.</w:t>
      </w:r>
    </w:p>
    <w:p w:rsidR="005317B2" w:rsidRPr="00F156D5" w:rsidRDefault="005317B2" w:rsidP="00F156D5">
      <w:pPr>
        <w:pStyle w:val="FORMATTEXT0"/>
        <w:spacing w:line="360" w:lineRule="auto"/>
        <w:ind w:firstLine="568"/>
        <w:jc w:val="both"/>
        <w:rPr>
          <w:sz w:val="28"/>
          <w:szCs w:val="28"/>
        </w:rPr>
      </w:pPr>
      <w:r w:rsidRPr="00F156D5">
        <w:rPr>
          <w:sz w:val="28"/>
          <w:szCs w:val="28"/>
        </w:rPr>
        <w:t>В.8.2 Зоопланктон</w:t>
      </w:r>
    </w:p>
    <w:p w:rsidR="005317B2" w:rsidRPr="00F156D5" w:rsidRDefault="005317B2" w:rsidP="00F156D5">
      <w:pPr>
        <w:pStyle w:val="FORMATTEXT0"/>
        <w:spacing w:line="360" w:lineRule="auto"/>
        <w:ind w:firstLine="568"/>
        <w:jc w:val="both"/>
        <w:rPr>
          <w:sz w:val="28"/>
          <w:szCs w:val="28"/>
        </w:rPr>
      </w:pPr>
      <w:r w:rsidRPr="00F156D5">
        <w:rPr>
          <w:sz w:val="28"/>
          <w:szCs w:val="28"/>
        </w:rPr>
        <w:t>Отбор проб зоопланктона проводят следующими методами:</w:t>
      </w:r>
    </w:p>
    <w:p w:rsidR="005317B2" w:rsidRPr="00F156D5" w:rsidRDefault="005317B2" w:rsidP="00F156D5">
      <w:pPr>
        <w:pStyle w:val="FORMATTEXT0"/>
        <w:spacing w:line="360" w:lineRule="auto"/>
        <w:ind w:firstLine="568"/>
        <w:jc w:val="both"/>
        <w:rPr>
          <w:sz w:val="28"/>
          <w:szCs w:val="28"/>
        </w:rPr>
      </w:pPr>
      <w:r w:rsidRPr="00F156D5">
        <w:rPr>
          <w:sz w:val="28"/>
          <w:szCs w:val="28"/>
        </w:rPr>
        <w:t xml:space="preserve">- методы, представляющие собой комбинацию </w:t>
      </w:r>
      <w:proofErr w:type="spellStart"/>
      <w:r w:rsidRPr="00F156D5">
        <w:rPr>
          <w:sz w:val="28"/>
          <w:szCs w:val="28"/>
        </w:rPr>
        <w:t>водозачерпывания</w:t>
      </w:r>
      <w:proofErr w:type="spellEnd"/>
      <w:r w:rsidRPr="00F156D5">
        <w:rPr>
          <w:sz w:val="28"/>
          <w:szCs w:val="28"/>
        </w:rPr>
        <w:t xml:space="preserve"> и одновременного отделения планктона от воды в самой воде с помощью планктонных сетей, </w:t>
      </w:r>
      <w:proofErr w:type="spellStart"/>
      <w:r w:rsidRPr="00F156D5">
        <w:rPr>
          <w:sz w:val="28"/>
          <w:szCs w:val="28"/>
        </w:rPr>
        <w:t>планктоночерпателей</w:t>
      </w:r>
      <w:proofErr w:type="spellEnd"/>
      <w:r w:rsidRPr="00F156D5">
        <w:rPr>
          <w:sz w:val="28"/>
          <w:szCs w:val="28"/>
        </w:rPr>
        <w:t>;</w:t>
      </w:r>
    </w:p>
    <w:p w:rsidR="005317B2" w:rsidRPr="00F156D5" w:rsidRDefault="005317B2" w:rsidP="00F156D5">
      <w:pPr>
        <w:pStyle w:val="FORMATTEXT0"/>
        <w:spacing w:line="360" w:lineRule="auto"/>
        <w:ind w:firstLine="568"/>
        <w:jc w:val="both"/>
        <w:rPr>
          <w:sz w:val="28"/>
          <w:szCs w:val="28"/>
        </w:rPr>
      </w:pPr>
      <w:r w:rsidRPr="00F156D5">
        <w:rPr>
          <w:sz w:val="28"/>
          <w:szCs w:val="28"/>
        </w:rPr>
        <w:t xml:space="preserve">- методы, представляющие собой комбинацию раздельного </w:t>
      </w:r>
      <w:proofErr w:type="spellStart"/>
      <w:r w:rsidRPr="00F156D5">
        <w:rPr>
          <w:sz w:val="28"/>
          <w:szCs w:val="28"/>
        </w:rPr>
        <w:t>водозачерпывания</w:t>
      </w:r>
      <w:proofErr w:type="spellEnd"/>
      <w:r w:rsidRPr="00F156D5">
        <w:rPr>
          <w:sz w:val="28"/>
          <w:szCs w:val="28"/>
        </w:rPr>
        <w:t xml:space="preserve"> и последующего отделения от воды, что осуществляется фильтрацией через сетку или отстаиванием.</w:t>
      </w:r>
    </w:p>
    <w:p w:rsidR="005317B2" w:rsidRPr="00F156D5" w:rsidRDefault="005317B2" w:rsidP="00F156D5">
      <w:pPr>
        <w:pStyle w:val="FORMATTEXT0"/>
        <w:spacing w:line="360" w:lineRule="auto"/>
        <w:ind w:firstLine="568"/>
        <w:jc w:val="both"/>
        <w:rPr>
          <w:sz w:val="28"/>
          <w:szCs w:val="28"/>
        </w:rPr>
      </w:pPr>
      <w:r w:rsidRPr="00F156D5">
        <w:rPr>
          <w:sz w:val="28"/>
          <w:szCs w:val="28"/>
        </w:rPr>
        <w:t>Метод отбора проб зависит от типа водоема, его глубины и размеров.</w:t>
      </w:r>
    </w:p>
    <w:p w:rsidR="005317B2" w:rsidRPr="00F156D5" w:rsidRDefault="005317B2" w:rsidP="00F156D5">
      <w:pPr>
        <w:pStyle w:val="FORMATTEXT0"/>
        <w:spacing w:line="360" w:lineRule="auto"/>
        <w:ind w:firstLine="568"/>
        <w:jc w:val="both"/>
        <w:rPr>
          <w:sz w:val="28"/>
          <w:szCs w:val="28"/>
        </w:rPr>
      </w:pPr>
      <w:r w:rsidRPr="00F156D5">
        <w:rPr>
          <w:sz w:val="28"/>
          <w:szCs w:val="28"/>
        </w:rPr>
        <w:t>Для качественного сбора зоопланктона применяют планктонные сети различных конструкций, используемые с лодок, плота, судна, опуская вручную или с помощью лебедки. Маленькие планктонные сети можно забрасывать с берега, не допуская зачерпывания грунта.</w:t>
      </w:r>
    </w:p>
    <w:p w:rsidR="005317B2" w:rsidRPr="00F156D5" w:rsidRDefault="005317B2" w:rsidP="00F156D5">
      <w:pPr>
        <w:pStyle w:val="FORMATTEXT0"/>
        <w:spacing w:line="360" w:lineRule="auto"/>
        <w:ind w:firstLine="568"/>
        <w:jc w:val="both"/>
        <w:rPr>
          <w:sz w:val="28"/>
          <w:szCs w:val="28"/>
        </w:rPr>
      </w:pPr>
      <w:r w:rsidRPr="00F156D5">
        <w:rPr>
          <w:sz w:val="28"/>
          <w:szCs w:val="28"/>
        </w:rPr>
        <w:t>Для количественного сбора зоопланктона в зависимости от цели исследований применяют:</w:t>
      </w:r>
    </w:p>
    <w:p w:rsidR="005317B2" w:rsidRPr="00F156D5" w:rsidRDefault="005317B2" w:rsidP="00F156D5">
      <w:pPr>
        <w:pStyle w:val="FORMATTEXT0"/>
        <w:spacing w:line="360" w:lineRule="auto"/>
        <w:ind w:firstLine="568"/>
        <w:jc w:val="both"/>
        <w:rPr>
          <w:sz w:val="28"/>
          <w:szCs w:val="28"/>
        </w:rPr>
      </w:pPr>
      <w:r w:rsidRPr="00F156D5">
        <w:rPr>
          <w:sz w:val="28"/>
          <w:szCs w:val="28"/>
        </w:rPr>
        <w:t>- количественные сети:</w:t>
      </w:r>
    </w:p>
    <w:p w:rsidR="005317B2" w:rsidRPr="00F156D5" w:rsidRDefault="005317B2" w:rsidP="00F156D5">
      <w:pPr>
        <w:pStyle w:val="FORMATTEXT0"/>
        <w:spacing w:line="360" w:lineRule="auto"/>
        <w:ind w:firstLine="568"/>
        <w:jc w:val="both"/>
        <w:rPr>
          <w:sz w:val="28"/>
          <w:szCs w:val="28"/>
        </w:rPr>
      </w:pPr>
      <w:r w:rsidRPr="00F156D5">
        <w:rPr>
          <w:sz w:val="28"/>
          <w:szCs w:val="28"/>
        </w:rPr>
        <w:t>- батометры;</w:t>
      </w:r>
    </w:p>
    <w:p w:rsidR="005317B2" w:rsidRPr="00F156D5" w:rsidRDefault="005317B2" w:rsidP="00F156D5">
      <w:pPr>
        <w:pStyle w:val="FORMATTEXT0"/>
        <w:spacing w:line="360" w:lineRule="auto"/>
        <w:ind w:firstLine="568"/>
        <w:jc w:val="both"/>
        <w:rPr>
          <w:sz w:val="28"/>
          <w:szCs w:val="28"/>
        </w:rPr>
      </w:pPr>
      <w:r w:rsidRPr="00F156D5">
        <w:rPr>
          <w:sz w:val="28"/>
          <w:szCs w:val="28"/>
        </w:rPr>
        <w:t>- емкости (кружки, ведра и т.п.).</w:t>
      </w:r>
    </w:p>
    <w:p w:rsidR="005317B2" w:rsidRPr="00F156D5" w:rsidRDefault="005317B2" w:rsidP="00F156D5">
      <w:pPr>
        <w:pStyle w:val="FORMATTEXT0"/>
        <w:spacing w:line="360" w:lineRule="auto"/>
        <w:ind w:firstLine="568"/>
        <w:jc w:val="both"/>
        <w:rPr>
          <w:sz w:val="28"/>
          <w:szCs w:val="28"/>
        </w:rPr>
      </w:pPr>
      <w:r w:rsidRPr="00F156D5">
        <w:rPr>
          <w:sz w:val="28"/>
          <w:szCs w:val="28"/>
        </w:rPr>
        <w:t>В.8.3 Перифитон</w:t>
      </w:r>
    </w:p>
    <w:p w:rsidR="005317B2" w:rsidRPr="00F156D5" w:rsidRDefault="005317B2" w:rsidP="00F156D5">
      <w:pPr>
        <w:pStyle w:val="FORMATTEXT0"/>
        <w:spacing w:line="360" w:lineRule="auto"/>
        <w:ind w:firstLine="568"/>
        <w:jc w:val="both"/>
        <w:rPr>
          <w:sz w:val="28"/>
          <w:szCs w:val="28"/>
        </w:rPr>
      </w:pPr>
      <w:r w:rsidRPr="00F156D5">
        <w:rPr>
          <w:sz w:val="28"/>
          <w:szCs w:val="28"/>
        </w:rPr>
        <w:t>Отбор проб перифитона проводят двумя методами:</w:t>
      </w:r>
    </w:p>
    <w:p w:rsidR="005317B2" w:rsidRPr="00F156D5" w:rsidRDefault="005317B2" w:rsidP="00F156D5">
      <w:pPr>
        <w:pStyle w:val="FORMATTEXT0"/>
        <w:spacing w:line="360" w:lineRule="auto"/>
        <w:ind w:firstLine="568"/>
        <w:jc w:val="both"/>
        <w:rPr>
          <w:sz w:val="28"/>
          <w:szCs w:val="28"/>
        </w:rPr>
      </w:pPr>
      <w:r w:rsidRPr="00F156D5">
        <w:rPr>
          <w:sz w:val="28"/>
          <w:szCs w:val="28"/>
        </w:rPr>
        <w:t>- отбор проб с естественных субстратов;</w:t>
      </w:r>
    </w:p>
    <w:p w:rsidR="005317B2" w:rsidRPr="00F156D5" w:rsidRDefault="005317B2" w:rsidP="00F156D5">
      <w:pPr>
        <w:pStyle w:val="FORMATTEXT0"/>
        <w:spacing w:line="360" w:lineRule="auto"/>
        <w:ind w:firstLine="568"/>
        <w:jc w:val="both"/>
        <w:rPr>
          <w:sz w:val="28"/>
          <w:szCs w:val="28"/>
        </w:rPr>
      </w:pPr>
      <w:r w:rsidRPr="00F156D5">
        <w:rPr>
          <w:sz w:val="28"/>
          <w:szCs w:val="28"/>
        </w:rPr>
        <w:t>- отбор проб с помощью искусственных субстратов.</w:t>
      </w:r>
    </w:p>
    <w:p w:rsidR="005317B2" w:rsidRPr="00F156D5" w:rsidRDefault="005317B2" w:rsidP="00F156D5">
      <w:pPr>
        <w:pStyle w:val="FORMATTEXT0"/>
        <w:spacing w:line="360" w:lineRule="auto"/>
        <w:ind w:firstLine="568"/>
        <w:jc w:val="both"/>
        <w:rPr>
          <w:sz w:val="28"/>
          <w:szCs w:val="28"/>
        </w:rPr>
      </w:pPr>
      <w:r w:rsidRPr="00F156D5">
        <w:rPr>
          <w:sz w:val="28"/>
          <w:szCs w:val="28"/>
        </w:rPr>
        <w:lastRenderedPageBreak/>
        <w:t>Отбор проб с естественных субстратов проводят с помощью скребков, ножа, скальпеля, пинцета или столовой ложки с заточенным краем.</w:t>
      </w:r>
    </w:p>
    <w:p w:rsidR="005317B2" w:rsidRPr="00F156D5" w:rsidRDefault="005317B2" w:rsidP="00F156D5">
      <w:pPr>
        <w:pStyle w:val="FORMATTEXT0"/>
        <w:spacing w:line="360" w:lineRule="auto"/>
        <w:ind w:firstLine="568"/>
        <w:jc w:val="both"/>
        <w:rPr>
          <w:sz w:val="28"/>
          <w:szCs w:val="28"/>
        </w:rPr>
      </w:pPr>
      <w:r w:rsidRPr="00F156D5">
        <w:rPr>
          <w:sz w:val="28"/>
          <w:szCs w:val="28"/>
        </w:rPr>
        <w:t xml:space="preserve">В качестве искусственных субстратов используют предметные стекла. Стекла укрепляют вертикально, в текучих водоемах параллельно течению для </w:t>
      </w:r>
      <w:proofErr w:type="spellStart"/>
      <w:r w:rsidRPr="00F156D5">
        <w:rPr>
          <w:sz w:val="28"/>
          <w:szCs w:val="28"/>
        </w:rPr>
        <w:t>избежания</w:t>
      </w:r>
      <w:proofErr w:type="spellEnd"/>
      <w:r w:rsidRPr="00F156D5">
        <w:rPr>
          <w:sz w:val="28"/>
          <w:szCs w:val="28"/>
        </w:rPr>
        <w:t xml:space="preserve"> оседания детрита, грязи, мусора и т.п. Стекла вставляют в пенопластовые поплавки (резиновые пробки), поплавки надевают на трос. Длительность экспозиции определяется географическим положением, качеством воды изучаемого объекта, сезоном года, целью исследования, но не менее 14 </w:t>
      </w:r>
      <w:proofErr w:type="spellStart"/>
      <w:r w:rsidRPr="00F156D5">
        <w:rPr>
          <w:sz w:val="28"/>
          <w:szCs w:val="28"/>
        </w:rPr>
        <w:t>сут</w:t>
      </w:r>
      <w:proofErr w:type="spellEnd"/>
      <w:r w:rsidRPr="00F156D5">
        <w:rPr>
          <w:sz w:val="28"/>
          <w:szCs w:val="28"/>
        </w:rPr>
        <w:t>.</w:t>
      </w:r>
    </w:p>
    <w:p w:rsidR="005317B2" w:rsidRPr="00F156D5" w:rsidRDefault="005317B2" w:rsidP="00F156D5">
      <w:pPr>
        <w:pStyle w:val="FORMATTEXT0"/>
        <w:spacing w:line="360" w:lineRule="auto"/>
        <w:ind w:firstLine="568"/>
        <w:jc w:val="both"/>
        <w:rPr>
          <w:sz w:val="28"/>
          <w:szCs w:val="28"/>
        </w:rPr>
      </w:pPr>
      <w:r w:rsidRPr="00F156D5">
        <w:rPr>
          <w:sz w:val="28"/>
          <w:szCs w:val="28"/>
        </w:rPr>
        <w:t xml:space="preserve">В.8.4 </w:t>
      </w:r>
      <w:proofErr w:type="spellStart"/>
      <w:r w:rsidRPr="00F156D5">
        <w:rPr>
          <w:sz w:val="28"/>
          <w:szCs w:val="28"/>
        </w:rPr>
        <w:t>Макрофиты</w:t>
      </w:r>
      <w:proofErr w:type="spellEnd"/>
    </w:p>
    <w:p w:rsidR="005317B2" w:rsidRPr="00F156D5" w:rsidRDefault="005317B2" w:rsidP="00F156D5">
      <w:pPr>
        <w:pStyle w:val="FORMATTEXT0"/>
        <w:spacing w:line="360" w:lineRule="auto"/>
        <w:ind w:firstLine="568"/>
        <w:jc w:val="both"/>
        <w:rPr>
          <w:sz w:val="28"/>
          <w:szCs w:val="28"/>
        </w:rPr>
      </w:pPr>
      <w:r w:rsidRPr="00F156D5">
        <w:rPr>
          <w:sz w:val="28"/>
          <w:szCs w:val="28"/>
        </w:rPr>
        <w:t>Для качественного отбора проб в зависимости от глубины воды используют следующее оборудование:</w:t>
      </w:r>
    </w:p>
    <w:p w:rsidR="005317B2" w:rsidRPr="00F156D5" w:rsidRDefault="005317B2" w:rsidP="00F156D5">
      <w:pPr>
        <w:pStyle w:val="FORMATTEXT0"/>
        <w:spacing w:line="360" w:lineRule="auto"/>
        <w:ind w:firstLine="568"/>
        <w:jc w:val="both"/>
        <w:rPr>
          <w:sz w:val="28"/>
          <w:szCs w:val="28"/>
        </w:rPr>
      </w:pPr>
      <w:r w:rsidRPr="00F156D5">
        <w:rPr>
          <w:sz w:val="28"/>
          <w:szCs w:val="28"/>
        </w:rPr>
        <w:t xml:space="preserve">- водяные грабельки трех- и </w:t>
      </w:r>
      <w:proofErr w:type="spellStart"/>
      <w:r w:rsidRPr="00F156D5">
        <w:rPr>
          <w:sz w:val="28"/>
          <w:szCs w:val="28"/>
        </w:rPr>
        <w:t>шестизубовые</w:t>
      </w:r>
      <w:proofErr w:type="spellEnd"/>
      <w:r w:rsidRPr="00F156D5">
        <w:rPr>
          <w:sz w:val="28"/>
          <w:szCs w:val="28"/>
        </w:rPr>
        <w:t xml:space="preserve"> (при глубине воды не более 2-</w:t>
      </w:r>
      <w:smartTag w:uri="urn:schemas-microsoft-com:office:smarttags" w:element="metricconverter">
        <w:smartTagPr>
          <w:attr w:name="ProductID" w:val="3 м"/>
        </w:smartTagPr>
        <w:r w:rsidRPr="00F156D5">
          <w:rPr>
            <w:sz w:val="28"/>
            <w:szCs w:val="28"/>
          </w:rPr>
          <w:t>3 м</w:t>
        </w:r>
      </w:smartTag>
      <w:r w:rsidRPr="00F156D5">
        <w:rPr>
          <w:sz w:val="28"/>
          <w:szCs w:val="28"/>
        </w:rPr>
        <w:t>);</w:t>
      </w:r>
    </w:p>
    <w:p w:rsidR="005317B2" w:rsidRPr="00F156D5" w:rsidRDefault="005317B2" w:rsidP="00F156D5">
      <w:pPr>
        <w:pStyle w:val="FORMATTEXT0"/>
        <w:spacing w:line="360" w:lineRule="auto"/>
        <w:ind w:firstLine="568"/>
        <w:jc w:val="both"/>
        <w:rPr>
          <w:sz w:val="28"/>
          <w:szCs w:val="28"/>
        </w:rPr>
      </w:pPr>
      <w:r w:rsidRPr="00F156D5">
        <w:rPr>
          <w:sz w:val="28"/>
          <w:szCs w:val="28"/>
        </w:rPr>
        <w:t>- якорьки-кошки, двусторонние водяные грабли (при глубине более 2,5-</w:t>
      </w:r>
      <w:smartTag w:uri="urn:schemas-microsoft-com:office:smarttags" w:element="metricconverter">
        <w:smartTagPr>
          <w:attr w:name="ProductID" w:val="3 м"/>
        </w:smartTagPr>
        <w:r w:rsidRPr="00F156D5">
          <w:rPr>
            <w:sz w:val="28"/>
            <w:szCs w:val="28"/>
          </w:rPr>
          <w:t>3 м</w:t>
        </w:r>
      </w:smartTag>
      <w:r w:rsidRPr="00F156D5">
        <w:rPr>
          <w:sz w:val="28"/>
          <w:szCs w:val="28"/>
        </w:rPr>
        <w:t>);</w:t>
      </w:r>
    </w:p>
    <w:p w:rsidR="005317B2" w:rsidRPr="00F156D5" w:rsidRDefault="005317B2" w:rsidP="00F156D5">
      <w:pPr>
        <w:pStyle w:val="FORMATTEXT0"/>
        <w:spacing w:line="360" w:lineRule="auto"/>
        <w:ind w:firstLine="568"/>
        <w:jc w:val="both"/>
        <w:rPr>
          <w:sz w:val="28"/>
          <w:szCs w:val="28"/>
        </w:rPr>
      </w:pPr>
      <w:r w:rsidRPr="00F156D5">
        <w:rPr>
          <w:sz w:val="28"/>
          <w:szCs w:val="28"/>
        </w:rPr>
        <w:t>- мотки колючей проволоки с грузом;</w:t>
      </w:r>
    </w:p>
    <w:p w:rsidR="005317B2" w:rsidRPr="00F156D5" w:rsidRDefault="005317B2" w:rsidP="00F156D5">
      <w:pPr>
        <w:pStyle w:val="FORMATTEXT0"/>
        <w:spacing w:line="360" w:lineRule="auto"/>
        <w:ind w:firstLine="568"/>
        <w:jc w:val="both"/>
        <w:rPr>
          <w:sz w:val="28"/>
          <w:szCs w:val="28"/>
        </w:rPr>
      </w:pPr>
      <w:r w:rsidRPr="00F156D5">
        <w:rPr>
          <w:sz w:val="28"/>
          <w:szCs w:val="28"/>
        </w:rPr>
        <w:t>- драги различных конструкций;</w:t>
      </w:r>
    </w:p>
    <w:p w:rsidR="005317B2" w:rsidRPr="00F156D5" w:rsidRDefault="005317B2" w:rsidP="00F156D5">
      <w:pPr>
        <w:pStyle w:val="FORMATTEXT0"/>
        <w:spacing w:line="360" w:lineRule="auto"/>
        <w:ind w:firstLine="568"/>
        <w:jc w:val="both"/>
        <w:rPr>
          <w:sz w:val="28"/>
          <w:szCs w:val="28"/>
        </w:rPr>
      </w:pPr>
      <w:r w:rsidRPr="00F156D5">
        <w:rPr>
          <w:sz w:val="28"/>
          <w:szCs w:val="28"/>
        </w:rPr>
        <w:t>- смотровые трубы, изготовленные из металла, дерева и любого другого материала, или рупор (маску для аквалангистов).</w:t>
      </w:r>
    </w:p>
    <w:p w:rsidR="005317B2" w:rsidRPr="00F156D5" w:rsidRDefault="005317B2" w:rsidP="00F156D5">
      <w:pPr>
        <w:pStyle w:val="FORMATTEXT0"/>
        <w:spacing w:line="360" w:lineRule="auto"/>
        <w:ind w:firstLine="568"/>
        <w:jc w:val="both"/>
        <w:rPr>
          <w:sz w:val="28"/>
          <w:szCs w:val="28"/>
        </w:rPr>
      </w:pPr>
      <w:r w:rsidRPr="00F156D5">
        <w:rPr>
          <w:sz w:val="28"/>
          <w:szCs w:val="28"/>
        </w:rPr>
        <w:t>Для количественного отбора проб дополнительно применяют рамы различных типов площадью 1; 0,5 и 0,25 м</w:t>
      </w:r>
      <w:r w:rsidRPr="00F156D5">
        <w:rPr>
          <w:noProof/>
          <w:position w:val="-8"/>
          <w:sz w:val="28"/>
          <w:szCs w:val="28"/>
        </w:rPr>
        <w:drawing>
          <wp:inline distT="0" distB="0" distL="0" distR="0" wp14:anchorId="0CAE434F" wp14:editId="1458E8D2">
            <wp:extent cx="106680" cy="213995"/>
            <wp:effectExtent l="0" t="0" r="762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6680" cy="213995"/>
                    </a:xfrm>
                    <a:prstGeom prst="rect">
                      <a:avLst/>
                    </a:prstGeom>
                    <a:noFill/>
                    <a:ln>
                      <a:noFill/>
                    </a:ln>
                  </pic:spPr>
                </pic:pic>
              </a:graphicData>
            </a:graphic>
          </wp:inline>
        </w:drawing>
      </w:r>
      <w:r w:rsidRPr="00F156D5">
        <w:rPr>
          <w:sz w:val="28"/>
          <w:szCs w:val="28"/>
        </w:rPr>
        <w:t xml:space="preserve"> и других размеров, квадратные, прямоугольные, круглые, изготовленные из дерева, алюминиевых или синтетических труб и других материалов с расчетом на их плавучесть.</w:t>
      </w:r>
    </w:p>
    <w:p w:rsidR="005317B2" w:rsidRPr="00F156D5" w:rsidRDefault="005317B2" w:rsidP="00F156D5">
      <w:pPr>
        <w:pStyle w:val="FORMATTEXT0"/>
        <w:spacing w:line="360" w:lineRule="auto"/>
        <w:ind w:firstLine="568"/>
        <w:jc w:val="both"/>
        <w:rPr>
          <w:sz w:val="28"/>
          <w:szCs w:val="28"/>
        </w:rPr>
      </w:pPr>
      <w:r w:rsidRPr="00F156D5">
        <w:rPr>
          <w:sz w:val="28"/>
          <w:szCs w:val="28"/>
        </w:rPr>
        <w:t xml:space="preserve">Для отбора проб на </w:t>
      </w:r>
      <w:proofErr w:type="spellStart"/>
      <w:r w:rsidRPr="00F156D5">
        <w:rPr>
          <w:sz w:val="28"/>
          <w:szCs w:val="28"/>
        </w:rPr>
        <w:t>фитомассу</w:t>
      </w:r>
      <w:proofErr w:type="spellEnd"/>
      <w:r w:rsidRPr="00F156D5">
        <w:rPr>
          <w:sz w:val="28"/>
          <w:szCs w:val="28"/>
        </w:rPr>
        <w:t xml:space="preserve"> используют следующее оборудование:</w:t>
      </w:r>
    </w:p>
    <w:p w:rsidR="005317B2" w:rsidRPr="00F156D5" w:rsidRDefault="005317B2" w:rsidP="00F156D5">
      <w:pPr>
        <w:pStyle w:val="FORMATTEXT0"/>
        <w:spacing w:line="360" w:lineRule="auto"/>
        <w:ind w:firstLine="568"/>
        <w:jc w:val="both"/>
        <w:rPr>
          <w:sz w:val="28"/>
          <w:szCs w:val="28"/>
        </w:rPr>
      </w:pPr>
      <w:r w:rsidRPr="00F156D5">
        <w:rPr>
          <w:sz w:val="28"/>
          <w:szCs w:val="28"/>
        </w:rPr>
        <w:t>- коса с лезвием длиною от пятки до конца 20-</w:t>
      </w:r>
      <w:smartTag w:uri="urn:schemas-microsoft-com:office:smarttags" w:element="metricconverter">
        <w:smartTagPr>
          <w:attr w:name="ProductID" w:val="25 см"/>
        </w:smartTagPr>
        <w:r w:rsidRPr="00F156D5">
          <w:rPr>
            <w:sz w:val="28"/>
            <w:szCs w:val="28"/>
          </w:rPr>
          <w:t>25 см</w:t>
        </w:r>
      </w:smartTag>
      <w:r w:rsidRPr="00F156D5">
        <w:rPr>
          <w:sz w:val="28"/>
          <w:szCs w:val="28"/>
        </w:rPr>
        <w:t xml:space="preserve">, изготовленная </w:t>
      </w:r>
      <w:r w:rsidRPr="00F156D5">
        <w:rPr>
          <w:sz w:val="28"/>
          <w:szCs w:val="28"/>
        </w:rPr>
        <w:lastRenderedPageBreak/>
        <w:t>из обыкновенной косы, у которой под углом срезают конец лезвия;</w:t>
      </w:r>
    </w:p>
    <w:p w:rsidR="005317B2" w:rsidRPr="00F156D5" w:rsidRDefault="005317B2" w:rsidP="00F156D5">
      <w:pPr>
        <w:pStyle w:val="FORMATTEXT0"/>
        <w:spacing w:line="360" w:lineRule="auto"/>
        <w:ind w:firstLine="568"/>
        <w:jc w:val="both"/>
        <w:rPr>
          <w:sz w:val="28"/>
          <w:szCs w:val="28"/>
        </w:rPr>
      </w:pPr>
      <w:r w:rsidRPr="00F156D5">
        <w:rPr>
          <w:sz w:val="28"/>
          <w:szCs w:val="28"/>
        </w:rPr>
        <w:t xml:space="preserve">- </w:t>
      </w:r>
      <w:proofErr w:type="spellStart"/>
      <w:r w:rsidRPr="00F156D5">
        <w:rPr>
          <w:sz w:val="28"/>
          <w:szCs w:val="28"/>
        </w:rPr>
        <w:t>зарослечерпатели</w:t>
      </w:r>
      <w:proofErr w:type="spellEnd"/>
      <w:r w:rsidRPr="00F156D5">
        <w:rPr>
          <w:sz w:val="28"/>
          <w:szCs w:val="28"/>
        </w:rPr>
        <w:t xml:space="preserve"> (</w:t>
      </w:r>
      <w:proofErr w:type="spellStart"/>
      <w:r w:rsidRPr="00F156D5">
        <w:rPr>
          <w:sz w:val="28"/>
          <w:szCs w:val="28"/>
        </w:rPr>
        <w:t>зарослевырезыватели</w:t>
      </w:r>
      <w:proofErr w:type="spellEnd"/>
      <w:r w:rsidRPr="00F156D5">
        <w:rPr>
          <w:sz w:val="28"/>
          <w:szCs w:val="28"/>
        </w:rPr>
        <w:t>) различных конструкций;</w:t>
      </w:r>
    </w:p>
    <w:p w:rsidR="005317B2" w:rsidRPr="00F156D5" w:rsidRDefault="005317B2" w:rsidP="00F156D5">
      <w:pPr>
        <w:pStyle w:val="FORMATTEXT0"/>
        <w:spacing w:line="360" w:lineRule="auto"/>
        <w:ind w:firstLine="568"/>
        <w:jc w:val="both"/>
        <w:rPr>
          <w:sz w:val="28"/>
          <w:szCs w:val="28"/>
        </w:rPr>
      </w:pPr>
      <w:r w:rsidRPr="00F156D5">
        <w:rPr>
          <w:sz w:val="28"/>
          <w:szCs w:val="28"/>
        </w:rPr>
        <w:t>- "тростниковые ножницы".</w:t>
      </w:r>
    </w:p>
    <w:p w:rsidR="005317B2" w:rsidRPr="00F156D5" w:rsidRDefault="005317B2" w:rsidP="00F156D5">
      <w:pPr>
        <w:pStyle w:val="FORMATTEXT0"/>
        <w:spacing w:line="360" w:lineRule="auto"/>
        <w:ind w:firstLine="568"/>
        <w:jc w:val="both"/>
        <w:rPr>
          <w:sz w:val="28"/>
          <w:szCs w:val="28"/>
        </w:rPr>
      </w:pPr>
      <w:r w:rsidRPr="00F156D5">
        <w:rPr>
          <w:sz w:val="28"/>
          <w:szCs w:val="28"/>
        </w:rPr>
        <w:t xml:space="preserve">В.8.5 </w:t>
      </w:r>
      <w:proofErr w:type="spellStart"/>
      <w:r w:rsidRPr="00F156D5">
        <w:rPr>
          <w:sz w:val="28"/>
          <w:szCs w:val="28"/>
        </w:rPr>
        <w:t>Макрозообентос</w:t>
      </w:r>
      <w:proofErr w:type="spellEnd"/>
    </w:p>
    <w:p w:rsidR="005317B2" w:rsidRPr="00F156D5" w:rsidRDefault="005317B2" w:rsidP="00F156D5">
      <w:pPr>
        <w:pStyle w:val="FORMATTEXT0"/>
        <w:spacing w:line="360" w:lineRule="auto"/>
        <w:ind w:firstLine="568"/>
        <w:jc w:val="both"/>
        <w:rPr>
          <w:sz w:val="28"/>
          <w:szCs w:val="28"/>
        </w:rPr>
      </w:pPr>
      <w:r w:rsidRPr="00F156D5">
        <w:rPr>
          <w:sz w:val="28"/>
          <w:szCs w:val="28"/>
        </w:rPr>
        <w:t>Метод отбора выбирают в зависимости от ряда параметров: глубины воды, течения потока, вида объекта отбора и т.п.</w:t>
      </w:r>
    </w:p>
    <w:p w:rsidR="005317B2" w:rsidRPr="00F156D5" w:rsidRDefault="005317B2" w:rsidP="00F156D5">
      <w:pPr>
        <w:pStyle w:val="FORMATTEXT0"/>
        <w:spacing w:line="360" w:lineRule="auto"/>
        <w:ind w:firstLine="568"/>
        <w:jc w:val="both"/>
        <w:rPr>
          <w:sz w:val="28"/>
          <w:szCs w:val="28"/>
        </w:rPr>
      </w:pPr>
      <w:r w:rsidRPr="00F156D5">
        <w:rPr>
          <w:sz w:val="28"/>
          <w:szCs w:val="28"/>
        </w:rPr>
        <w:t xml:space="preserve">Для отбора проб применяют сачки, скребки, </w:t>
      </w:r>
      <w:proofErr w:type="spellStart"/>
      <w:r w:rsidRPr="00F156D5">
        <w:rPr>
          <w:sz w:val="28"/>
          <w:szCs w:val="28"/>
        </w:rPr>
        <w:t>дночерпатели</w:t>
      </w:r>
      <w:proofErr w:type="spellEnd"/>
      <w:r w:rsidRPr="00F156D5">
        <w:rPr>
          <w:sz w:val="28"/>
          <w:szCs w:val="28"/>
        </w:rPr>
        <w:t xml:space="preserve"> или тралы и другие способы сбора.</w:t>
      </w:r>
    </w:p>
    <w:p w:rsidR="005317B2" w:rsidRPr="00F156D5" w:rsidRDefault="005317B2" w:rsidP="00F156D5">
      <w:pPr>
        <w:pStyle w:val="FORMATTEXT0"/>
        <w:spacing w:line="360" w:lineRule="auto"/>
        <w:ind w:firstLine="568"/>
        <w:jc w:val="both"/>
        <w:rPr>
          <w:sz w:val="28"/>
          <w:szCs w:val="28"/>
        </w:rPr>
      </w:pPr>
      <w:r w:rsidRPr="00F156D5">
        <w:rPr>
          <w:sz w:val="28"/>
          <w:szCs w:val="28"/>
        </w:rPr>
        <w:t>В.8.6 Рыбы</w:t>
      </w:r>
    </w:p>
    <w:p w:rsidR="005317B2" w:rsidRPr="00F156D5" w:rsidRDefault="005317B2" w:rsidP="00F156D5">
      <w:pPr>
        <w:pStyle w:val="FORMATTEXT0"/>
        <w:spacing w:line="360" w:lineRule="auto"/>
        <w:ind w:firstLine="568"/>
        <w:jc w:val="both"/>
        <w:rPr>
          <w:sz w:val="28"/>
          <w:szCs w:val="28"/>
        </w:rPr>
      </w:pPr>
      <w:r w:rsidRPr="00F156D5">
        <w:rPr>
          <w:sz w:val="28"/>
          <w:szCs w:val="28"/>
        </w:rPr>
        <w:t>Рыбы могут быть собраны активно и пассивно в зависимости от места распространения и цели отбора проб.</w:t>
      </w:r>
    </w:p>
    <w:p w:rsidR="005317B2" w:rsidRPr="00F156D5" w:rsidRDefault="005317B2" w:rsidP="00F156D5">
      <w:pPr>
        <w:pStyle w:val="FORMATTEXT0"/>
        <w:spacing w:line="360" w:lineRule="auto"/>
        <w:ind w:firstLine="568"/>
        <w:jc w:val="both"/>
        <w:rPr>
          <w:sz w:val="28"/>
          <w:szCs w:val="28"/>
        </w:rPr>
      </w:pPr>
      <w:r w:rsidRPr="00F156D5">
        <w:rPr>
          <w:sz w:val="28"/>
          <w:szCs w:val="28"/>
        </w:rPr>
        <w:t xml:space="preserve">В ручьях и реках глубиной до </w:t>
      </w:r>
      <w:smartTag w:uri="urn:schemas-microsoft-com:office:smarttags" w:element="metricconverter">
        <w:smartTagPr>
          <w:attr w:name="ProductID" w:val="2 м"/>
        </w:smartTagPr>
        <w:r w:rsidRPr="00F156D5">
          <w:rPr>
            <w:sz w:val="28"/>
            <w:szCs w:val="28"/>
          </w:rPr>
          <w:t>2 м</w:t>
        </w:r>
      </w:smartTag>
      <w:r w:rsidRPr="00F156D5">
        <w:rPr>
          <w:sz w:val="28"/>
          <w:szCs w:val="28"/>
        </w:rPr>
        <w:t xml:space="preserve"> отбор проб проводят по методике электрической ловли рыбы с применением однородных полей постоянного тока и импульсных полей постоянного и переменного тока. На больших реках для отбора проб используют разнообразные механизмы.</w:t>
      </w:r>
    </w:p>
    <w:p w:rsidR="005317B2" w:rsidRPr="00F156D5" w:rsidRDefault="005317B2" w:rsidP="00F156D5">
      <w:pPr>
        <w:pStyle w:val="FORMATTEXT0"/>
        <w:spacing w:line="360" w:lineRule="auto"/>
        <w:ind w:firstLine="568"/>
        <w:jc w:val="both"/>
        <w:rPr>
          <w:sz w:val="28"/>
          <w:szCs w:val="28"/>
        </w:rPr>
      </w:pPr>
      <w:r w:rsidRPr="00F156D5">
        <w:rPr>
          <w:sz w:val="28"/>
          <w:szCs w:val="28"/>
        </w:rPr>
        <w:t>Для медленнотекущих рек и стоячих вод предпочтительны сетевые методы. Сети для активной ловли рыбы (кошельковый невод или траловая сеть) применяют в воде, свободной от заграждений. Сети для пассивной ловли рыбы (крючки, траловые сети или рыболовные сети и другие ловушки) применяют там, где встречаются заграждения или водоросли. Специальные ловушки, встроенные в плотину, используют для мигрирующей рыбы.</w:t>
      </w:r>
    </w:p>
    <w:p w:rsidR="005317B2" w:rsidRPr="00F156D5" w:rsidRDefault="005317B2" w:rsidP="00F156D5">
      <w:pPr>
        <w:pStyle w:val="FORMATTEXT0"/>
        <w:spacing w:line="360" w:lineRule="auto"/>
        <w:ind w:firstLine="568"/>
        <w:jc w:val="both"/>
        <w:rPr>
          <w:sz w:val="28"/>
          <w:szCs w:val="28"/>
        </w:rPr>
      </w:pPr>
      <w:r w:rsidRPr="00F156D5">
        <w:rPr>
          <w:sz w:val="28"/>
          <w:szCs w:val="28"/>
        </w:rPr>
        <w:t>Методики отбора проб рыбы выбирают в зависимости от приспособлений (размер ячейки сети, характеристики электрического поля), повадки рыб, правовых ограничений на использование электрических ловушек для ловли рыб, состояния пробы рыбы (живая или мертвая).</w:t>
      </w:r>
    </w:p>
    <w:p w:rsidR="005317B2" w:rsidRPr="00F156D5" w:rsidRDefault="005317B2" w:rsidP="00F156D5">
      <w:pPr>
        <w:pStyle w:val="FORMATTEXT0"/>
        <w:spacing w:line="360" w:lineRule="auto"/>
        <w:jc w:val="both"/>
        <w:rPr>
          <w:sz w:val="28"/>
          <w:szCs w:val="28"/>
        </w:rPr>
      </w:pPr>
      <w:r w:rsidRPr="00F156D5">
        <w:rPr>
          <w:sz w:val="28"/>
          <w:szCs w:val="28"/>
        </w:rPr>
        <w:br w:type="page"/>
      </w:r>
    </w:p>
    <w:p w:rsidR="002C5B1E" w:rsidRPr="00F156D5" w:rsidRDefault="002C5B1E" w:rsidP="00B47AF6">
      <w:pPr>
        <w:pStyle w:val="1"/>
        <w:spacing w:before="0" w:after="0" w:line="360" w:lineRule="auto"/>
        <w:ind w:firstLine="0"/>
        <w:jc w:val="center"/>
        <w:rPr>
          <w:rFonts w:ascii="Arial" w:hAnsi="Arial" w:cs="Arial"/>
          <w:szCs w:val="28"/>
          <w:lang w:eastAsia="ru-RU"/>
        </w:rPr>
      </w:pPr>
      <w:r w:rsidRPr="00F156D5">
        <w:rPr>
          <w:rFonts w:ascii="Arial" w:hAnsi="Arial" w:cs="Arial"/>
          <w:szCs w:val="28"/>
          <w:lang w:eastAsia="ru-RU"/>
        </w:rPr>
        <w:lastRenderedPageBreak/>
        <w:t>Приложение Г</w:t>
      </w:r>
    </w:p>
    <w:p w:rsidR="002C5B1E" w:rsidRPr="00F156D5" w:rsidRDefault="002C5B1E" w:rsidP="00B47AF6">
      <w:pPr>
        <w:pStyle w:val="1"/>
        <w:spacing w:before="0" w:after="0" w:line="360" w:lineRule="auto"/>
        <w:ind w:firstLine="0"/>
        <w:jc w:val="center"/>
        <w:rPr>
          <w:rFonts w:ascii="Arial" w:hAnsi="Arial" w:cs="Arial"/>
          <w:szCs w:val="28"/>
        </w:rPr>
      </w:pPr>
      <w:r w:rsidRPr="00F156D5">
        <w:rPr>
          <w:rFonts w:ascii="Arial" w:hAnsi="Arial" w:cs="Arial"/>
          <w:szCs w:val="28"/>
        </w:rPr>
        <w:t>(</w:t>
      </w:r>
      <w:r w:rsidR="005317B2" w:rsidRPr="00F156D5">
        <w:rPr>
          <w:rFonts w:ascii="Arial" w:hAnsi="Arial" w:cs="Arial"/>
          <w:szCs w:val="28"/>
        </w:rPr>
        <w:t>рекомендуемое</w:t>
      </w:r>
      <w:r w:rsidRPr="00F156D5">
        <w:rPr>
          <w:rFonts w:ascii="Arial" w:hAnsi="Arial" w:cs="Arial"/>
          <w:szCs w:val="28"/>
        </w:rPr>
        <w:t>)</w:t>
      </w:r>
    </w:p>
    <w:bookmarkEnd w:id="18"/>
    <w:bookmarkEnd w:id="19"/>
    <w:bookmarkEnd w:id="20"/>
    <w:p w:rsidR="005317B2" w:rsidRPr="00F156D5" w:rsidRDefault="005317B2" w:rsidP="00B47AF6">
      <w:pPr>
        <w:spacing w:line="360" w:lineRule="auto"/>
        <w:ind w:firstLine="720"/>
        <w:jc w:val="center"/>
        <w:rPr>
          <w:rFonts w:ascii="Arial" w:hAnsi="Arial" w:cs="Arial"/>
          <w:i/>
          <w:szCs w:val="28"/>
          <w:u w:val="single"/>
        </w:rPr>
      </w:pPr>
      <w:r w:rsidRPr="00F156D5">
        <w:rPr>
          <w:rFonts w:ascii="Arial" w:hAnsi="Arial" w:cs="Arial"/>
          <w:b/>
          <w:szCs w:val="28"/>
        </w:rPr>
        <w:t xml:space="preserve">Г.1 Подготовка </w:t>
      </w:r>
      <w:r w:rsidRPr="00F156D5">
        <w:rPr>
          <w:rFonts w:ascii="Arial" w:hAnsi="Arial" w:cs="Arial"/>
          <w:b/>
          <w:bCs/>
          <w:szCs w:val="28"/>
        </w:rPr>
        <w:t xml:space="preserve">оборудования для отбора проб и </w:t>
      </w:r>
      <w:r w:rsidRPr="00F156D5">
        <w:rPr>
          <w:rFonts w:ascii="Arial" w:hAnsi="Arial" w:cs="Arial"/>
          <w:b/>
          <w:szCs w:val="28"/>
        </w:rPr>
        <w:t>емкостей для отбора и хранения отобранных проб, предназначенных для определения химических показателей</w:t>
      </w:r>
    </w:p>
    <w:p w:rsidR="005317B2" w:rsidRPr="00F156D5" w:rsidRDefault="005317B2" w:rsidP="00F156D5">
      <w:pPr>
        <w:spacing w:line="360" w:lineRule="auto"/>
        <w:ind w:firstLine="720"/>
        <w:rPr>
          <w:rFonts w:ascii="Arial" w:hAnsi="Arial" w:cs="Arial"/>
          <w:szCs w:val="28"/>
        </w:rPr>
      </w:pPr>
      <w:r w:rsidRPr="00F156D5">
        <w:rPr>
          <w:rFonts w:ascii="Arial" w:hAnsi="Arial" w:cs="Arial"/>
          <w:szCs w:val="28"/>
        </w:rPr>
        <w:t xml:space="preserve">Г.1.1 Оборудование для отбора проб очищают моющими средствами или иным способом в соответствии с рекомендациями производителя и промывают водой. Можно промыть оборудование перед использованием в потоке воды, если из этого потока будет отбираться проба, при условии, что это не повлияет на результаты анализов, которые будут выполняться из отобранной пробы (например, нефтепродукты, жиры, микробиологические показатели). </w:t>
      </w:r>
    </w:p>
    <w:p w:rsidR="005317B2" w:rsidRPr="00F156D5" w:rsidRDefault="005317B2" w:rsidP="00F156D5">
      <w:pPr>
        <w:spacing w:line="360" w:lineRule="auto"/>
        <w:ind w:firstLine="720"/>
        <w:rPr>
          <w:rFonts w:ascii="Arial" w:hAnsi="Arial" w:cs="Arial"/>
          <w:szCs w:val="28"/>
        </w:rPr>
      </w:pPr>
      <w:r w:rsidRPr="00F156D5">
        <w:rPr>
          <w:rFonts w:ascii="Arial" w:hAnsi="Arial" w:cs="Arial"/>
          <w:szCs w:val="28"/>
        </w:rPr>
        <w:t>Г.1.2 Емкости для отбора и хранения отобранных проб должны быть тщательно промыты, чтобы свести к минимуму возможные загрязнения пробы при хранении. Способ подготовки посуды выбирают в зависимости от определяемых показателей и материала емкости с учётом рекомендаций методических документов.</w:t>
      </w:r>
      <w:r w:rsidRPr="00F156D5" w:rsidDel="003F55E7">
        <w:rPr>
          <w:rFonts w:ascii="Arial" w:hAnsi="Arial" w:cs="Arial"/>
          <w:szCs w:val="28"/>
        </w:rPr>
        <w:t xml:space="preserve"> </w:t>
      </w:r>
    </w:p>
    <w:p w:rsidR="005317B2" w:rsidRPr="00F156D5" w:rsidRDefault="005317B2" w:rsidP="00F156D5">
      <w:pPr>
        <w:spacing w:line="360" w:lineRule="auto"/>
        <w:ind w:firstLine="720"/>
        <w:rPr>
          <w:rFonts w:ascii="Arial" w:hAnsi="Arial" w:cs="Arial"/>
          <w:szCs w:val="28"/>
        </w:rPr>
      </w:pPr>
      <w:r w:rsidRPr="00F156D5">
        <w:rPr>
          <w:rFonts w:ascii="Arial" w:hAnsi="Arial" w:cs="Arial"/>
          <w:szCs w:val="28"/>
        </w:rPr>
        <w:t xml:space="preserve">Г.1.3 При определении фосфатов, кремния, бора и поверхностно-активных веществ для промывки емкостей для отбора и хранения проб не допускается использовать растворы моющих средств. </w:t>
      </w:r>
    </w:p>
    <w:p w:rsidR="005317B2" w:rsidRPr="00F156D5" w:rsidRDefault="005317B2" w:rsidP="00F156D5">
      <w:pPr>
        <w:spacing w:line="360" w:lineRule="auto"/>
        <w:ind w:firstLine="720"/>
        <w:rPr>
          <w:rFonts w:ascii="Arial" w:hAnsi="Arial" w:cs="Arial"/>
          <w:i/>
          <w:szCs w:val="28"/>
        </w:rPr>
      </w:pPr>
      <w:r w:rsidRPr="00F156D5">
        <w:rPr>
          <w:rFonts w:ascii="Arial" w:hAnsi="Arial" w:cs="Arial"/>
          <w:szCs w:val="28"/>
        </w:rPr>
        <w:t xml:space="preserve">Г.1.4 При определении следов металлов, например, при отборе незагрязненной природной и питьевой воды, предпочтительнее использовать новую посуду для отбора и хранения проб. Новую посуду тщательно промывают раствором детергента, не содержащего фосфатов, ополаскивают дистиллированной или </w:t>
      </w:r>
      <w:proofErr w:type="spellStart"/>
      <w:r w:rsidRPr="00F156D5">
        <w:rPr>
          <w:rFonts w:ascii="Arial" w:hAnsi="Arial" w:cs="Arial"/>
          <w:szCs w:val="28"/>
        </w:rPr>
        <w:t>деионизованной</w:t>
      </w:r>
      <w:proofErr w:type="spellEnd"/>
      <w:r w:rsidRPr="00F156D5">
        <w:rPr>
          <w:rFonts w:ascii="Arial" w:hAnsi="Arial" w:cs="Arial"/>
          <w:szCs w:val="28"/>
        </w:rPr>
        <w:t xml:space="preserve"> водой, заполняют 10 % (по объёму) азотной кислотой или 25 % (по объёму) соляной кислотой, выдерживают 24 часа и тщательно ополаскивают дистиллированной или </w:t>
      </w:r>
      <w:proofErr w:type="spellStart"/>
      <w:r w:rsidRPr="00F156D5">
        <w:rPr>
          <w:rFonts w:ascii="Arial" w:hAnsi="Arial" w:cs="Arial"/>
          <w:szCs w:val="28"/>
        </w:rPr>
        <w:t>деионизованной</w:t>
      </w:r>
      <w:proofErr w:type="spellEnd"/>
      <w:r w:rsidRPr="00F156D5">
        <w:rPr>
          <w:rFonts w:ascii="Arial" w:hAnsi="Arial" w:cs="Arial"/>
          <w:szCs w:val="28"/>
        </w:rPr>
        <w:t xml:space="preserve"> водой </w:t>
      </w:r>
      <w:r w:rsidRPr="00F156D5">
        <w:rPr>
          <w:rFonts w:ascii="Arial" w:hAnsi="Arial" w:cs="Arial"/>
          <w:i/>
          <w:szCs w:val="28"/>
        </w:rPr>
        <w:t xml:space="preserve">(ИСО 5667-3:2018 п.В3). </w:t>
      </w:r>
    </w:p>
    <w:p w:rsidR="005317B2" w:rsidRPr="00F156D5" w:rsidRDefault="005317B2" w:rsidP="00F156D5">
      <w:pPr>
        <w:spacing w:line="360" w:lineRule="auto"/>
        <w:ind w:firstLine="720"/>
        <w:rPr>
          <w:rFonts w:ascii="Arial" w:hAnsi="Arial" w:cs="Arial"/>
          <w:szCs w:val="28"/>
        </w:rPr>
      </w:pPr>
      <w:r w:rsidRPr="00F156D5">
        <w:rPr>
          <w:rFonts w:ascii="Arial" w:hAnsi="Arial" w:cs="Arial"/>
          <w:szCs w:val="28"/>
        </w:rPr>
        <w:lastRenderedPageBreak/>
        <w:t>Допускается использовать одноразовые пластиковые флаконы без предварительной подготовки после их проверки на отсутствие возможности загрязнения проб воды.</w:t>
      </w:r>
    </w:p>
    <w:p w:rsidR="005317B2" w:rsidRPr="00F156D5" w:rsidRDefault="005317B2" w:rsidP="00F156D5">
      <w:pPr>
        <w:keepNext/>
        <w:spacing w:line="360" w:lineRule="auto"/>
        <w:ind w:firstLine="720"/>
        <w:rPr>
          <w:rFonts w:ascii="Arial" w:hAnsi="Arial" w:cs="Arial"/>
          <w:b/>
          <w:szCs w:val="28"/>
        </w:rPr>
      </w:pPr>
      <w:r w:rsidRPr="00F156D5">
        <w:rPr>
          <w:rFonts w:ascii="Arial" w:hAnsi="Arial" w:cs="Arial"/>
          <w:b/>
          <w:szCs w:val="28"/>
        </w:rPr>
        <w:t>Г.2 Подготовка посуды для хранения отобранных проб для определения органических веществ</w:t>
      </w:r>
    </w:p>
    <w:p w:rsidR="005317B2" w:rsidRPr="00F156D5" w:rsidRDefault="005317B2" w:rsidP="00F156D5">
      <w:pPr>
        <w:spacing w:line="360" w:lineRule="auto"/>
        <w:ind w:firstLine="720"/>
        <w:rPr>
          <w:rFonts w:ascii="Arial" w:hAnsi="Arial" w:cs="Arial"/>
          <w:szCs w:val="28"/>
        </w:rPr>
      </w:pPr>
      <w:r w:rsidRPr="00F156D5">
        <w:rPr>
          <w:rFonts w:ascii="Arial" w:hAnsi="Arial" w:cs="Arial"/>
          <w:szCs w:val="28"/>
        </w:rPr>
        <w:t xml:space="preserve">При отборе пробы воды для определения органических веществ помещают только в стеклянные емкости, предпочтительно темного стекла. </w:t>
      </w:r>
    </w:p>
    <w:p w:rsidR="005317B2" w:rsidRPr="00F156D5" w:rsidRDefault="005317B2" w:rsidP="00F156D5">
      <w:pPr>
        <w:spacing w:line="360" w:lineRule="auto"/>
        <w:ind w:firstLine="720"/>
        <w:rPr>
          <w:rFonts w:ascii="Arial" w:hAnsi="Arial" w:cs="Arial"/>
          <w:szCs w:val="28"/>
        </w:rPr>
      </w:pPr>
      <w:r w:rsidRPr="00F156D5">
        <w:rPr>
          <w:rFonts w:ascii="Arial" w:hAnsi="Arial" w:cs="Arial"/>
          <w:szCs w:val="28"/>
        </w:rPr>
        <w:t xml:space="preserve">Емкости для анализа воды на </w:t>
      </w:r>
      <w:proofErr w:type="spellStart"/>
      <w:r w:rsidRPr="00F156D5">
        <w:rPr>
          <w:rFonts w:ascii="Arial" w:hAnsi="Arial" w:cs="Arial"/>
          <w:szCs w:val="28"/>
        </w:rPr>
        <w:t>полулетучие</w:t>
      </w:r>
      <w:proofErr w:type="spellEnd"/>
      <w:r w:rsidRPr="00F156D5">
        <w:rPr>
          <w:rFonts w:ascii="Arial" w:hAnsi="Arial" w:cs="Arial"/>
          <w:szCs w:val="28"/>
        </w:rPr>
        <w:t xml:space="preserve"> органические вещества моют раствором моющего средства, не содержащего фосфатов, тщательно ополаскивают горячей водопроводной водой, дистиллированной или </w:t>
      </w:r>
      <w:proofErr w:type="spellStart"/>
      <w:r w:rsidRPr="00F156D5">
        <w:rPr>
          <w:rFonts w:ascii="Arial" w:hAnsi="Arial" w:cs="Arial"/>
          <w:szCs w:val="28"/>
        </w:rPr>
        <w:t>деионизованной</w:t>
      </w:r>
      <w:proofErr w:type="spellEnd"/>
      <w:r w:rsidRPr="00F156D5">
        <w:rPr>
          <w:rFonts w:ascii="Arial" w:hAnsi="Arial" w:cs="Arial"/>
          <w:szCs w:val="28"/>
        </w:rPr>
        <w:t xml:space="preserve"> водой и ацетоном. </w:t>
      </w:r>
    </w:p>
    <w:p w:rsidR="005317B2" w:rsidRPr="00F156D5" w:rsidRDefault="005317B2" w:rsidP="00F156D5">
      <w:pPr>
        <w:spacing w:line="360" w:lineRule="auto"/>
        <w:ind w:firstLine="720"/>
        <w:rPr>
          <w:rFonts w:ascii="Arial" w:hAnsi="Arial" w:cs="Arial"/>
          <w:szCs w:val="28"/>
        </w:rPr>
      </w:pPr>
      <w:r w:rsidRPr="00F156D5">
        <w:rPr>
          <w:rFonts w:ascii="Arial" w:hAnsi="Arial" w:cs="Arial"/>
          <w:szCs w:val="28"/>
        </w:rPr>
        <w:t xml:space="preserve">Емкости для анализа воды на летучие органические вещества ацетоном не ополаскивают, сушат при температуре выше 105 </w:t>
      </w:r>
      <w:r w:rsidRPr="00F156D5">
        <w:rPr>
          <w:rFonts w:ascii="Arial" w:hAnsi="Arial" w:cs="Arial"/>
          <w:szCs w:val="28"/>
          <w:vertAlign w:val="superscript"/>
        </w:rPr>
        <w:t>О</w:t>
      </w:r>
      <w:r w:rsidRPr="00F156D5">
        <w:rPr>
          <w:rFonts w:ascii="Arial" w:hAnsi="Arial" w:cs="Arial"/>
          <w:szCs w:val="28"/>
        </w:rPr>
        <w:t>С.</w:t>
      </w:r>
    </w:p>
    <w:p w:rsidR="005317B2" w:rsidRPr="00F156D5" w:rsidRDefault="005317B2" w:rsidP="00F156D5">
      <w:pPr>
        <w:pStyle w:val="FORMATTEXT0"/>
        <w:spacing w:line="360" w:lineRule="auto"/>
        <w:ind w:firstLine="720"/>
        <w:jc w:val="both"/>
        <w:rPr>
          <w:sz w:val="28"/>
          <w:szCs w:val="28"/>
        </w:rPr>
      </w:pPr>
      <w:r w:rsidRPr="00F156D5">
        <w:rPr>
          <w:b/>
          <w:sz w:val="28"/>
          <w:szCs w:val="28"/>
        </w:rPr>
        <w:t xml:space="preserve">Г.3 Подготовка емкостей для хранения отобранных проб для определения биологических показателей </w:t>
      </w:r>
      <w:r w:rsidRPr="00F156D5">
        <w:rPr>
          <w:b/>
          <w:i/>
          <w:sz w:val="28"/>
          <w:szCs w:val="28"/>
        </w:rPr>
        <w:t>(</w:t>
      </w:r>
      <w:r w:rsidRPr="00F156D5">
        <w:rPr>
          <w:i/>
          <w:sz w:val="28"/>
          <w:szCs w:val="28"/>
        </w:rPr>
        <w:t>ИСО 5667-3:2012 п.В4)</w:t>
      </w:r>
    </w:p>
    <w:p w:rsidR="005317B2" w:rsidRPr="00F156D5" w:rsidRDefault="005317B2" w:rsidP="00F156D5">
      <w:pPr>
        <w:pStyle w:val="FORMATTEXT0"/>
        <w:spacing w:line="360" w:lineRule="auto"/>
        <w:ind w:firstLine="720"/>
        <w:jc w:val="both"/>
        <w:rPr>
          <w:sz w:val="28"/>
          <w:szCs w:val="28"/>
        </w:rPr>
      </w:pPr>
      <w:r w:rsidRPr="00F156D5">
        <w:rPr>
          <w:b/>
          <w:sz w:val="28"/>
          <w:szCs w:val="28"/>
        </w:rPr>
        <w:t xml:space="preserve">Г.4 Подготовка емкостей для отбора проб, предназначенных для </w:t>
      </w:r>
      <w:proofErr w:type="spellStart"/>
      <w:r w:rsidRPr="00F156D5">
        <w:rPr>
          <w:b/>
          <w:sz w:val="28"/>
          <w:szCs w:val="28"/>
        </w:rPr>
        <w:t>паразитологического</w:t>
      </w:r>
      <w:proofErr w:type="spellEnd"/>
      <w:r w:rsidRPr="00F156D5">
        <w:rPr>
          <w:b/>
          <w:sz w:val="28"/>
          <w:szCs w:val="28"/>
        </w:rPr>
        <w:t xml:space="preserve"> анализа </w:t>
      </w:r>
      <w:r w:rsidRPr="00F156D5">
        <w:rPr>
          <w:sz w:val="28"/>
          <w:szCs w:val="28"/>
        </w:rPr>
        <w:t xml:space="preserve">проводится в соответствии с ГОСТ ISO 15553. </w:t>
      </w:r>
    </w:p>
    <w:p w:rsidR="005317B2" w:rsidRPr="00F156D5" w:rsidRDefault="005317B2" w:rsidP="00F156D5">
      <w:pPr>
        <w:pStyle w:val="FORMATTEXT0"/>
        <w:spacing w:line="360" w:lineRule="auto"/>
        <w:ind w:firstLine="568"/>
        <w:jc w:val="both"/>
        <w:rPr>
          <w:sz w:val="28"/>
          <w:szCs w:val="28"/>
        </w:rPr>
      </w:pPr>
      <w:r w:rsidRPr="00F156D5">
        <w:rPr>
          <w:b/>
          <w:bCs/>
          <w:sz w:val="28"/>
          <w:szCs w:val="28"/>
        </w:rPr>
        <w:t>Г.5 Подготовка емкостей для хранения отобранных проб, предназначенных для определения радиоактивного загрязнения</w:t>
      </w:r>
    </w:p>
    <w:p w:rsidR="005317B2" w:rsidRPr="00F156D5" w:rsidRDefault="005317B2" w:rsidP="00F156D5">
      <w:pPr>
        <w:pStyle w:val="FORMATTEXT0"/>
        <w:spacing w:line="360" w:lineRule="auto"/>
        <w:ind w:firstLine="568"/>
        <w:jc w:val="both"/>
        <w:rPr>
          <w:sz w:val="28"/>
          <w:szCs w:val="28"/>
        </w:rPr>
      </w:pPr>
      <w:r w:rsidRPr="00F156D5">
        <w:rPr>
          <w:sz w:val="28"/>
          <w:szCs w:val="28"/>
        </w:rPr>
        <w:t xml:space="preserve">Емкости промывают раствором моющего средства, тщательно ополаскивают горячей водопроводной водой, дистиллированной или </w:t>
      </w:r>
      <w:proofErr w:type="spellStart"/>
      <w:r w:rsidRPr="00F156D5">
        <w:rPr>
          <w:sz w:val="28"/>
          <w:szCs w:val="28"/>
        </w:rPr>
        <w:t>деионизованной</w:t>
      </w:r>
      <w:proofErr w:type="spellEnd"/>
      <w:r w:rsidRPr="00F156D5">
        <w:rPr>
          <w:sz w:val="28"/>
          <w:szCs w:val="28"/>
        </w:rPr>
        <w:t xml:space="preserve"> водой</w:t>
      </w:r>
      <w:r w:rsidRPr="00F156D5" w:rsidDel="00023649">
        <w:rPr>
          <w:sz w:val="28"/>
          <w:szCs w:val="28"/>
        </w:rPr>
        <w:t xml:space="preserve"> </w:t>
      </w:r>
      <w:r w:rsidRPr="00F156D5">
        <w:rPr>
          <w:sz w:val="28"/>
          <w:szCs w:val="28"/>
        </w:rPr>
        <w:t>.</w:t>
      </w:r>
    </w:p>
    <w:p w:rsidR="005317B2" w:rsidRPr="00F156D5" w:rsidRDefault="005317B2" w:rsidP="00F156D5">
      <w:pPr>
        <w:pStyle w:val="FORMATTEXT0"/>
        <w:spacing w:line="360" w:lineRule="auto"/>
        <w:ind w:firstLine="568"/>
        <w:jc w:val="both"/>
        <w:rPr>
          <w:sz w:val="28"/>
          <w:szCs w:val="28"/>
        </w:rPr>
      </w:pPr>
    </w:p>
    <w:p w:rsidR="005317B2" w:rsidRPr="00F156D5" w:rsidRDefault="005317B2" w:rsidP="00F156D5">
      <w:pPr>
        <w:pStyle w:val="HEADERTEXT"/>
        <w:spacing w:line="360" w:lineRule="auto"/>
        <w:jc w:val="both"/>
        <w:rPr>
          <w:b/>
          <w:bCs/>
          <w:color w:val="auto"/>
          <w:sz w:val="28"/>
          <w:szCs w:val="28"/>
        </w:rPr>
      </w:pPr>
    </w:p>
    <w:p w:rsidR="00560192" w:rsidRPr="00F156D5" w:rsidRDefault="00560192" w:rsidP="00F156D5">
      <w:pPr>
        <w:spacing w:line="360" w:lineRule="auto"/>
        <w:rPr>
          <w:rFonts w:ascii="Arial" w:eastAsia="Times New Roman" w:hAnsi="Arial" w:cs="Arial"/>
          <w:szCs w:val="28"/>
          <w:lang w:eastAsia="ru-RU"/>
        </w:rPr>
        <w:sectPr w:rsidR="00560192" w:rsidRPr="00F156D5" w:rsidSect="005317B2">
          <w:pgSz w:w="11906" w:h="16838"/>
          <w:pgMar w:top="1134" w:right="1134" w:bottom="1134" w:left="1134" w:header="709" w:footer="709" w:gutter="0"/>
          <w:pgNumType w:start="1"/>
          <w:cols w:space="720"/>
          <w:docGrid w:linePitch="299"/>
        </w:sectPr>
      </w:pPr>
    </w:p>
    <w:p w:rsidR="00C84158" w:rsidRPr="00F156D5" w:rsidRDefault="00C84158" w:rsidP="00F156D5">
      <w:pPr>
        <w:pStyle w:val="1"/>
        <w:spacing w:line="360" w:lineRule="auto"/>
        <w:ind w:firstLine="0"/>
        <w:rPr>
          <w:rFonts w:ascii="Arial" w:hAnsi="Arial" w:cs="Arial"/>
          <w:szCs w:val="28"/>
        </w:rPr>
      </w:pPr>
      <w:bookmarkStart w:id="21" w:name="_Toc495945393"/>
      <w:r w:rsidRPr="00F156D5">
        <w:rPr>
          <w:rFonts w:ascii="Arial" w:hAnsi="Arial" w:cs="Arial"/>
          <w:szCs w:val="28"/>
        </w:rPr>
        <w:lastRenderedPageBreak/>
        <w:t>Библиография</w:t>
      </w:r>
    </w:p>
    <w:tbl>
      <w:tblPr>
        <w:tblW w:w="0" w:type="auto"/>
        <w:tblInd w:w="28" w:type="dxa"/>
        <w:tblLayout w:type="fixed"/>
        <w:tblCellMar>
          <w:left w:w="90" w:type="dxa"/>
          <w:right w:w="90" w:type="dxa"/>
        </w:tblCellMar>
        <w:tblLook w:val="0000" w:firstRow="0" w:lastRow="0" w:firstColumn="0" w:lastColumn="0" w:noHBand="0" w:noVBand="0"/>
      </w:tblPr>
      <w:tblGrid>
        <w:gridCol w:w="450"/>
        <w:gridCol w:w="2250"/>
        <w:gridCol w:w="6300"/>
      </w:tblGrid>
      <w:tr w:rsidR="005317B2" w:rsidRPr="00F156D5" w:rsidTr="006A65FD">
        <w:tc>
          <w:tcPr>
            <w:tcW w:w="450" w:type="dxa"/>
            <w:tcBorders>
              <w:top w:val="nil"/>
              <w:left w:val="nil"/>
              <w:bottom w:val="nil"/>
              <w:right w:val="nil"/>
            </w:tcBorders>
            <w:tcMar>
              <w:top w:w="114" w:type="dxa"/>
              <w:left w:w="28" w:type="dxa"/>
              <w:bottom w:w="114" w:type="dxa"/>
              <w:right w:w="28" w:type="dxa"/>
            </w:tcMar>
          </w:tcPr>
          <w:p w:rsidR="005317B2" w:rsidRPr="00F156D5" w:rsidRDefault="005317B2" w:rsidP="00F156D5">
            <w:pPr>
              <w:pStyle w:val="FORMATTEXT0"/>
              <w:spacing w:line="360" w:lineRule="auto"/>
              <w:jc w:val="both"/>
              <w:rPr>
                <w:sz w:val="28"/>
                <w:szCs w:val="28"/>
              </w:rPr>
            </w:pPr>
            <w:r w:rsidRPr="00F156D5">
              <w:rPr>
                <w:sz w:val="28"/>
                <w:szCs w:val="28"/>
              </w:rPr>
              <w:t xml:space="preserve">[1] </w:t>
            </w:r>
          </w:p>
        </w:tc>
        <w:tc>
          <w:tcPr>
            <w:tcW w:w="2250" w:type="dxa"/>
            <w:tcBorders>
              <w:top w:val="nil"/>
              <w:left w:val="nil"/>
              <w:bottom w:val="nil"/>
              <w:right w:val="nil"/>
            </w:tcBorders>
            <w:tcMar>
              <w:top w:w="114" w:type="dxa"/>
              <w:left w:w="28" w:type="dxa"/>
              <w:bottom w:w="114" w:type="dxa"/>
              <w:right w:w="28" w:type="dxa"/>
            </w:tcMar>
          </w:tcPr>
          <w:p w:rsidR="005317B2" w:rsidRPr="00F156D5" w:rsidRDefault="005317B2" w:rsidP="00F156D5">
            <w:pPr>
              <w:pStyle w:val="FORMATTEXT0"/>
              <w:spacing w:line="360" w:lineRule="auto"/>
              <w:jc w:val="both"/>
              <w:rPr>
                <w:sz w:val="28"/>
                <w:szCs w:val="28"/>
              </w:rPr>
            </w:pPr>
            <w:r w:rsidRPr="00F156D5">
              <w:rPr>
                <w:sz w:val="28"/>
                <w:szCs w:val="28"/>
              </w:rPr>
              <w:t>ISO 5667-3:2018</w:t>
            </w:r>
          </w:p>
        </w:tc>
        <w:tc>
          <w:tcPr>
            <w:tcW w:w="6300" w:type="dxa"/>
            <w:tcBorders>
              <w:top w:val="nil"/>
              <w:left w:val="nil"/>
              <w:bottom w:val="nil"/>
              <w:right w:val="nil"/>
            </w:tcBorders>
            <w:tcMar>
              <w:top w:w="114" w:type="dxa"/>
              <w:left w:w="28" w:type="dxa"/>
              <w:bottom w:w="114" w:type="dxa"/>
              <w:right w:w="28" w:type="dxa"/>
            </w:tcMar>
          </w:tcPr>
          <w:p w:rsidR="005317B2" w:rsidRPr="00F156D5" w:rsidRDefault="005317B2" w:rsidP="00F156D5">
            <w:pPr>
              <w:pStyle w:val="FORMATTEXT0"/>
              <w:spacing w:line="360" w:lineRule="auto"/>
              <w:jc w:val="both"/>
              <w:rPr>
                <w:sz w:val="28"/>
                <w:szCs w:val="28"/>
              </w:rPr>
            </w:pPr>
            <w:r w:rsidRPr="00F156D5">
              <w:rPr>
                <w:sz w:val="28"/>
                <w:szCs w:val="28"/>
                <w:lang w:val="en-US"/>
              </w:rPr>
              <w:t xml:space="preserve">Water quality - Sampling - Part 1: Guidance on the design of sampling </w:t>
            </w:r>
            <w:proofErr w:type="spellStart"/>
            <w:r w:rsidRPr="00F156D5">
              <w:rPr>
                <w:sz w:val="28"/>
                <w:szCs w:val="28"/>
                <w:lang w:val="en-US"/>
              </w:rPr>
              <w:t>programmes</w:t>
            </w:r>
            <w:proofErr w:type="spellEnd"/>
            <w:r w:rsidRPr="00F156D5">
              <w:rPr>
                <w:sz w:val="28"/>
                <w:szCs w:val="28"/>
                <w:lang w:val="en-US"/>
              </w:rPr>
              <w:t xml:space="preserve"> (</w:t>
            </w:r>
            <w:r w:rsidRPr="00F156D5">
              <w:rPr>
                <w:sz w:val="28"/>
                <w:szCs w:val="28"/>
              </w:rPr>
              <w:t>Качество</w:t>
            </w:r>
            <w:r w:rsidRPr="00F156D5">
              <w:rPr>
                <w:sz w:val="28"/>
                <w:szCs w:val="28"/>
                <w:lang w:val="en-US"/>
              </w:rPr>
              <w:t xml:space="preserve"> </w:t>
            </w:r>
            <w:r w:rsidRPr="00F156D5">
              <w:rPr>
                <w:sz w:val="28"/>
                <w:szCs w:val="28"/>
              </w:rPr>
              <w:t>воды</w:t>
            </w:r>
            <w:r w:rsidRPr="00F156D5">
              <w:rPr>
                <w:sz w:val="28"/>
                <w:szCs w:val="28"/>
                <w:lang w:val="en-US"/>
              </w:rPr>
              <w:t xml:space="preserve">. </w:t>
            </w:r>
            <w:r w:rsidRPr="00F156D5">
              <w:rPr>
                <w:sz w:val="28"/>
                <w:szCs w:val="28"/>
              </w:rPr>
              <w:t xml:space="preserve">Отбор проб. Руководство по составлению программ отбора проб) </w:t>
            </w:r>
          </w:p>
        </w:tc>
      </w:tr>
    </w:tbl>
    <w:p w:rsidR="005317B2" w:rsidRPr="00F156D5" w:rsidRDefault="005317B2" w:rsidP="00F156D5">
      <w:pPr>
        <w:spacing w:line="360" w:lineRule="auto"/>
        <w:rPr>
          <w:szCs w:val="28"/>
        </w:rPr>
      </w:pPr>
    </w:p>
    <w:p w:rsidR="00203AFA" w:rsidRPr="00F156D5" w:rsidRDefault="00203AFA" w:rsidP="00F156D5">
      <w:pPr>
        <w:spacing w:line="360" w:lineRule="auto"/>
        <w:ind w:firstLine="0"/>
        <w:rPr>
          <w:rFonts w:eastAsia="Times New Roman"/>
          <w:color w:val="000000"/>
          <w:szCs w:val="28"/>
          <w:lang w:eastAsia="ru-RU"/>
        </w:rPr>
      </w:pPr>
      <w:r w:rsidRPr="00F156D5">
        <w:rPr>
          <w:rFonts w:eastAsia="Times New Roman"/>
          <w:color w:val="000000"/>
          <w:szCs w:val="28"/>
          <w:lang w:eastAsia="ru-RU"/>
        </w:rPr>
        <w:br w:type="page"/>
      </w:r>
    </w:p>
    <w:tbl>
      <w:tblPr>
        <w:tblStyle w:val="a3"/>
        <w:tblW w:w="9213" w:type="dxa"/>
        <w:tblInd w:w="365"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9213"/>
      </w:tblGrid>
      <w:tr w:rsidR="00C84158" w:rsidRPr="00F156D5" w:rsidTr="002E509F">
        <w:tc>
          <w:tcPr>
            <w:tcW w:w="9213" w:type="dxa"/>
          </w:tcPr>
          <w:p w:rsidR="00C84158" w:rsidRPr="00F156D5" w:rsidRDefault="00C84158" w:rsidP="00F156D5">
            <w:pPr>
              <w:pStyle w:val="a4"/>
              <w:spacing w:line="360" w:lineRule="auto"/>
              <w:ind w:left="0" w:firstLine="0"/>
              <w:rPr>
                <w:szCs w:val="28"/>
              </w:rPr>
            </w:pPr>
            <w:r w:rsidRPr="00F156D5">
              <w:rPr>
                <w:b/>
                <w:szCs w:val="28"/>
              </w:rPr>
              <w:lastRenderedPageBreak/>
              <w:br w:type="page"/>
            </w:r>
            <w:r w:rsidRPr="00F156D5">
              <w:rPr>
                <w:b/>
                <w:szCs w:val="28"/>
              </w:rPr>
              <w:br w:type="page"/>
            </w:r>
            <w:r w:rsidRPr="00F156D5">
              <w:rPr>
                <w:szCs w:val="28"/>
              </w:rPr>
              <w:t xml:space="preserve">УДК </w:t>
            </w:r>
            <w:r w:rsidR="005317B2" w:rsidRPr="00F156D5">
              <w:rPr>
                <w:szCs w:val="28"/>
              </w:rPr>
              <w:t xml:space="preserve">663.6:006.354                                                      </w:t>
            </w:r>
            <w:r w:rsidRPr="00F156D5">
              <w:rPr>
                <w:szCs w:val="28"/>
              </w:rPr>
              <w:t xml:space="preserve">ОКС </w:t>
            </w:r>
          </w:p>
          <w:p w:rsidR="00C84158" w:rsidRPr="00F156D5" w:rsidRDefault="005317B2" w:rsidP="00F156D5">
            <w:pPr>
              <w:pStyle w:val="a4"/>
              <w:spacing w:line="360" w:lineRule="auto"/>
              <w:ind w:left="0" w:firstLine="0"/>
              <w:rPr>
                <w:szCs w:val="28"/>
              </w:rPr>
            </w:pPr>
            <w:r w:rsidRPr="00F156D5">
              <w:rPr>
                <w:szCs w:val="28"/>
              </w:rPr>
              <w:t>Ключевые слова: вода, отбор проб, качество воды</w:t>
            </w:r>
          </w:p>
        </w:tc>
      </w:tr>
      <w:bookmarkEnd w:id="21"/>
    </w:tbl>
    <w:p w:rsidR="00C84158" w:rsidRPr="00F156D5" w:rsidRDefault="00C84158" w:rsidP="00F156D5">
      <w:pPr>
        <w:spacing w:line="360" w:lineRule="auto"/>
        <w:contextualSpacing/>
        <w:rPr>
          <w:szCs w:val="28"/>
        </w:rPr>
      </w:pPr>
    </w:p>
    <w:p w:rsidR="00CE565E" w:rsidRPr="00F156D5" w:rsidRDefault="00CE565E" w:rsidP="00F156D5">
      <w:pPr>
        <w:tabs>
          <w:tab w:val="left" w:pos="4125"/>
        </w:tabs>
        <w:autoSpaceDE w:val="0"/>
        <w:autoSpaceDN w:val="0"/>
        <w:adjustRightInd w:val="0"/>
        <w:spacing w:line="360" w:lineRule="auto"/>
        <w:ind w:left="66" w:firstLine="643"/>
        <w:rPr>
          <w:rFonts w:ascii="Arial" w:hAnsi="Arial" w:cs="Arial"/>
          <w:color w:val="000000"/>
          <w:szCs w:val="28"/>
        </w:rPr>
      </w:pPr>
    </w:p>
    <w:p w:rsidR="00CE565E" w:rsidRPr="00F156D5" w:rsidRDefault="00CE565E" w:rsidP="00F156D5">
      <w:pPr>
        <w:tabs>
          <w:tab w:val="left" w:pos="4125"/>
        </w:tabs>
        <w:autoSpaceDE w:val="0"/>
        <w:autoSpaceDN w:val="0"/>
        <w:adjustRightInd w:val="0"/>
        <w:spacing w:line="360" w:lineRule="auto"/>
        <w:ind w:left="66" w:firstLine="643"/>
        <w:rPr>
          <w:rFonts w:ascii="Arial" w:hAnsi="Arial" w:cs="Arial"/>
          <w:color w:val="000000"/>
          <w:szCs w:val="28"/>
        </w:rPr>
      </w:pPr>
    </w:p>
    <w:tbl>
      <w:tblPr>
        <w:tblW w:w="9256" w:type="dxa"/>
        <w:tblInd w:w="66" w:type="dxa"/>
        <w:tblLook w:val="04A0" w:firstRow="1" w:lastRow="0" w:firstColumn="1" w:lastColumn="0" w:noHBand="0" w:noVBand="1"/>
      </w:tblPr>
      <w:tblGrid>
        <w:gridCol w:w="4862"/>
        <w:gridCol w:w="4394"/>
      </w:tblGrid>
      <w:tr w:rsidR="00CE565E" w:rsidRPr="00F156D5" w:rsidTr="007E6B73">
        <w:tc>
          <w:tcPr>
            <w:tcW w:w="4862" w:type="dxa"/>
            <w:shd w:val="clear" w:color="auto" w:fill="auto"/>
          </w:tcPr>
          <w:p w:rsidR="00CE565E" w:rsidRPr="00F156D5" w:rsidRDefault="00CE565E" w:rsidP="00F156D5">
            <w:pPr>
              <w:tabs>
                <w:tab w:val="left" w:pos="4125"/>
              </w:tabs>
              <w:autoSpaceDE w:val="0"/>
              <w:autoSpaceDN w:val="0"/>
              <w:adjustRightInd w:val="0"/>
              <w:spacing w:line="360" w:lineRule="auto"/>
              <w:ind w:firstLine="0"/>
              <w:rPr>
                <w:rFonts w:ascii="Arial" w:hAnsi="Arial" w:cs="Arial"/>
                <w:color w:val="000000"/>
                <w:szCs w:val="28"/>
              </w:rPr>
            </w:pPr>
            <w:r w:rsidRPr="00F156D5">
              <w:rPr>
                <w:rFonts w:ascii="Arial" w:hAnsi="Arial" w:cs="Arial"/>
                <w:color w:val="000000"/>
                <w:szCs w:val="28"/>
              </w:rPr>
              <w:t>Руководитель разработки стандарта</w:t>
            </w:r>
          </w:p>
          <w:p w:rsidR="00CE565E" w:rsidRPr="00F156D5" w:rsidRDefault="00CE565E" w:rsidP="00F156D5">
            <w:pPr>
              <w:tabs>
                <w:tab w:val="left" w:pos="4125"/>
              </w:tabs>
              <w:autoSpaceDE w:val="0"/>
              <w:autoSpaceDN w:val="0"/>
              <w:adjustRightInd w:val="0"/>
              <w:spacing w:line="360" w:lineRule="auto"/>
              <w:ind w:firstLine="0"/>
              <w:rPr>
                <w:rFonts w:ascii="Arial" w:hAnsi="Arial" w:cs="Arial"/>
                <w:color w:val="000000"/>
                <w:szCs w:val="28"/>
              </w:rPr>
            </w:pPr>
            <w:r w:rsidRPr="00F156D5">
              <w:rPr>
                <w:rFonts w:ascii="Arial" w:hAnsi="Arial" w:cs="Arial"/>
                <w:color w:val="000000"/>
                <w:szCs w:val="28"/>
              </w:rPr>
              <w:t>Председатель ТК 343 «Качество воды»</w:t>
            </w:r>
          </w:p>
        </w:tc>
        <w:tc>
          <w:tcPr>
            <w:tcW w:w="4394" w:type="dxa"/>
            <w:shd w:val="clear" w:color="auto" w:fill="auto"/>
          </w:tcPr>
          <w:p w:rsidR="00CE565E" w:rsidRPr="00F156D5" w:rsidRDefault="00CE565E" w:rsidP="00F156D5">
            <w:pPr>
              <w:tabs>
                <w:tab w:val="left" w:pos="4125"/>
              </w:tabs>
              <w:autoSpaceDE w:val="0"/>
              <w:autoSpaceDN w:val="0"/>
              <w:adjustRightInd w:val="0"/>
              <w:spacing w:line="360" w:lineRule="auto"/>
              <w:rPr>
                <w:rFonts w:ascii="Arial" w:hAnsi="Arial" w:cs="Arial"/>
                <w:color w:val="000000"/>
                <w:szCs w:val="28"/>
              </w:rPr>
            </w:pPr>
            <w:r w:rsidRPr="00F156D5">
              <w:rPr>
                <w:rFonts w:ascii="Arial" w:hAnsi="Arial" w:cs="Arial"/>
                <w:color w:val="000000"/>
                <w:szCs w:val="28"/>
              </w:rPr>
              <w:t xml:space="preserve">Г.А. </w:t>
            </w:r>
            <w:proofErr w:type="spellStart"/>
            <w:r w:rsidRPr="00F156D5">
              <w:rPr>
                <w:rFonts w:ascii="Arial" w:hAnsi="Arial" w:cs="Arial"/>
                <w:color w:val="000000"/>
                <w:szCs w:val="28"/>
              </w:rPr>
              <w:t>Самбурский</w:t>
            </w:r>
            <w:proofErr w:type="spellEnd"/>
          </w:p>
        </w:tc>
      </w:tr>
      <w:tr w:rsidR="00CE565E" w:rsidRPr="00F156D5" w:rsidTr="007E6B73">
        <w:tc>
          <w:tcPr>
            <w:tcW w:w="4862" w:type="dxa"/>
            <w:shd w:val="clear" w:color="auto" w:fill="auto"/>
          </w:tcPr>
          <w:p w:rsidR="00CE565E" w:rsidRPr="00F156D5" w:rsidRDefault="00CE565E" w:rsidP="00F156D5">
            <w:pPr>
              <w:tabs>
                <w:tab w:val="left" w:pos="4125"/>
              </w:tabs>
              <w:autoSpaceDE w:val="0"/>
              <w:autoSpaceDN w:val="0"/>
              <w:adjustRightInd w:val="0"/>
              <w:spacing w:line="360" w:lineRule="auto"/>
              <w:rPr>
                <w:rFonts w:ascii="Arial" w:hAnsi="Arial" w:cs="Arial"/>
                <w:color w:val="000000"/>
                <w:szCs w:val="28"/>
              </w:rPr>
            </w:pPr>
          </w:p>
          <w:p w:rsidR="00CE565E" w:rsidRPr="00F156D5" w:rsidRDefault="00CE565E" w:rsidP="00F156D5">
            <w:pPr>
              <w:tabs>
                <w:tab w:val="left" w:pos="4125"/>
              </w:tabs>
              <w:autoSpaceDE w:val="0"/>
              <w:autoSpaceDN w:val="0"/>
              <w:adjustRightInd w:val="0"/>
              <w:spacing w:line="360" w:lineRule="auto"/>
              <w:ind w:firstLine="0"/>
              <w:rPr>
                <w:rFonts w:ascii="Arial" w:hAnsi="Arial" w:cs="Arial"/>
                <w:color w:val="000000"/>
                <w:szCs w:val="28"/>
              </w:rPr>
            </w:pPr>
            <w:r w:rsidRPr="00F156D5">
              <w:rPr>
                <w:rFonts w:ascii="Arial" w:hAnsi="Arial" w:cs="Arial"/>
                <w:color w:val="000000"/>
                <w:szCs w:val="28"/>
              </w:rPr>
              <w:t xml:space="preserve">Ответственный секретарь </w:t>
            </w:r>
          </w:p>
          <w:p w:rsidR="00CE565E" w:rsidRPr="00F156D5" w:rsidRDefault="00CE565E" w:rsidP="00F156D5">
            <w:pPr>
              <w:tabs>
                <w:tab w:val="left" w:pos="4125"/>
              </w:tabs>
              <w:autoSpaceDE w:val="0"/>
              <w:autoSpaceDN w:val="0"/>
              <w:adjustRightInd w:val="0"/>
              <w:spacing w:line="360" w:lineRule="auto"/>
              <w:ind w:firstLine="0"/>
              <w:rPr>
                <w:rFonts w:ascii="Arial" w:hAnsi="Arial" w:cs="Arial"/>
                <w:color w:val="000000"/>
                <w:szCs w:val="28"/>
              </w:rPr>
            </w:pPr>
            <w:r w:rsidRPr="00F156D5">
              <w:rPr>
                <w:rFonts w:ascii="Arial" w:hAnsi="Arial" w:cs="Arial"/>
                <w:color w:val="000000"/>
                <w:szCs w:val="28"/>
              </w:rPr>
              <w:t>ТК 343 «Качество воды»</w:t>
            </w:r>
          </w:p>
        </w:tc>
        <w:tc>
          <w:tcPr>
            <w:tcW w:w="4394" w:type="dxa"/>
            <w:shd w:val="clear" w:color="auto" w:fill="auto"/>
          </w:tcPr>
          <w:p w:rsidR="00CE565E" w:rsidRPr="00F156D5" w:rsidRDefault="00CE565E" w:rsidP="00F156D5">
            <w:pPr>
              <w:tabs>
                <w:tab w:val="left" w:pos="4125"/>
              </w:tabs>
              <w:autoSpaceDE w:val="0"/>
              <w:autoSpaceDN w:val="0"/>
              <w:adjustRightInd w:val="0"/>
              <w:spacing w:line="360" w:lineRule="auto"/>
              <w:rPr>
                <w:rFonts w:ascii="Arial" w:hAnsi="Arial" w:cs="Arial"/>
                <w:color w:val="000000"/>
                <w:szCs w:val="28"/>
              </w:rPr>
            </w:pPr>
          </w:p>
          <w:p w:rsidR="00CE565E" w:rsidRPr="00F156D5" w:rsidRDefault="00CE565E" w:rsidP="00F156D5">
            <w:pPr>
              <w:tabs>
                <w:tab w:val="left" w:pos="4125"/>
              </w:tabs>
              <w:autoSpaceDE w:val="0"/>
              <w:autoSpaceDN w:val="0"/>
              <w:adjustRightInd w:val="0"/>
              <w:spacing w:line="360" w:lineRule="auto"/>
              <w:rPr>
                <w:rFonts w:ascii="Arial" w:hAnsi="Arial" w:cs="Arial"/>
                <w:color w:val="000000"/>
                <w:szCs w:val="28"/>
              </w:rPr>
            </w:pPr>
            <w:r w:rsidRPr="00F156D5">
              <w:rPr>
                <w:rFonts w:ascii="Arial" w:hAnsi="Arial" w:cs="Arial"/>
                <w:color w:val="000000"/>
                <w:szCs w:val="28"/>
              </w:rPr>
              <w:t>О.В. Устинова</w:t>
            </w:r>
          </w:p>
        </w:tc>
      </w:tr>
    </w:tbl>
    <w:p w:rsidR="001F71D6" w:rsidRPr="00F156D5" w:rsidRDefault="001F71D6" w:rsidP="00F156D5">
      <w:pPr>
        <w:spacing w:line="360" w:lineRule="auto"/>
        <w:ind w:firstLine="0"/>
        <w:contextualSpacing/>
        <w:rPr>
          <w:szCs w:val="28"/>
        </w:rPr>
      </w:pPr>
    </w:p>
    <w:sectPr w:rsidR="001F71D6" w:rsidRPr="00F156D5" w:rsidSect="00454335">
      <w:footerReference w:type="default" r:id="rId35"/>
      <w:pgSz w:w="11906" w:h="16838"/>
      <w:pgMar w:top="1134" w:right="1133" w:bottom="1134" w:left="1560"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5FD" w:rsidRDefault="006A65FD" w:rsidP="0014357F">
      <w:r>
        <w:separator/>
      </w:r>
    </w:p>
  </w:endnote>
  <w:endnote w:type="continuationSeparator" w:id="0">
    <w:p w:rsidR="006A65FD" w:rsidRDefault="006A65FD" w:rsidP="00143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Demi Cond">
    <w:panose1 w:val="020B07060304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5243884"/>
      <w:docPartObj>
        <w:docPartGallery w:val="Page Numbers (Bottom of Page)"/>
        <w:docPartUnique/>
      </w:docPartObj>
    </w:sdtPr>
    <w:sdtEndPr>
      <w:rPr>
        <w:sz w:val="24"/>
      </w:rPr>
    </w:sdtEndPr>
    <w:sdtContent>
      <w:p w:rsidR="006A65FD" w:rsidRPr="00C91E8E" w:rsidRDefault="006A65FD">
        <w:pPr>
          <w:pStyle w:val="a8"/>
          <w:rPr>
            <w:sz w:val="24"/>
          </w:rPr>
        </w:pPr>
        <w:r w:rsidRPr="00C91E8E">
          <w:rPr>
            <w:sz w:val="24"/>
          </w:rPr>
          <w:fldChar w:fldCharType="begin"/>
        </w:r>
        <w:r w:rsidRPr="00C91E8E">
          <w:rPr>
            <w:sz w:val="24"/>
          </w:rPr>
          <w:instrText>PAGE   \* MERGEFORMAT</w:instrText>
        </w:r>
        <w:r w:rsidRPr="00C91E8E">
          <w:rPr>
            <w:sz w:val="24"/>
          </w:rPr>
          <w:fldChar w:fldCharType="separate"/>
        </w:r>
        <w:r w:rsidR="0016172D">
          <w:rPr>
            <w:noProof/>
            <w:sz w:val="24"/>
          </w:rPr>
          <w:t>II</w:t>
        </w:r>
        <w:r w:rsidRPr="00C91E8E">
          <w:rPr>
            <w:sz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2574589"/>
      <w:docPartObj>
        <w:docPartGallery w:val="Page Numbers (Bottom of Page)"/>
        <w:docPartUnique/>
      </w:docPartObj>
    </w:sdtPr>
    <w:sdtEndPr>
      <w:rPr>
        <w:sz w:val="24"/>
        <w:szCs w:val="24"/>
      </w:rPr>
    </w:sdtEndPr>
    <w:sdtContent>
      <w:p w:rsidR="006A65FD" w:rsidRPr="00C91E8E" w:rsidRDefault="006A65FD" w:rsidP="00C91E8E">
        <w:pPr>
          <w:pStyle w:val="a8"/>
          <w:jc w:val="right"/>
          <w:rPr>
            <w:sz w:val="24"/>
            <w:szCs w:val="24"/>
          </w:rPr>
        </w:pPr>
        <w:r w:rsidRPr="00C91E8E">
          <w:rPr>
            <w:sz w:val="24"/>
            <w:szCs w:val="24"/>
          </w:rPr>
          <w:fldChar w:fldCharType="begin"/>
        </w:r>
        <w:r w:rsidRPr="00C91E8E">
          <w:rPr>
            <w:sz w:val="24"/>
            <w:szCs w:val="24"/>
          </w:rPr>
          <w:instrText>PAGE   \* MERGEFORMAT</w:instrText>
        </w:r>
        <w:r w:rsidRPr="00C91E8E">
          <w:rPr>
            <w:sz w:val="24"/>
            <w:szCs w:val="24"/>
          </w:rPr>
          <w:fldChar w:fldCharType="separate"/>
        </w:r>
        <w:r w:rsidR="0016172D">
          <w:rPr>
            <w:noProof/>
            <w:sz w:val="24"/>
            <w:szCs w:val="24"/>
          </w:rPr>
          <w:t>III</w:t>
        </w:r>
        <w:r w:rsidRPr="00C91E8E">
          <w:rPr>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5FD" w:rsidRPr="00C91E8E" w:rsidRDefault="006A65FD" w:rsidP="00C91E8E">
    <w:pPr>
      <w:pStyle w:val="a8"/>
      <w:jc w:val="right"/>
      <w:rPr>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3125248"/>
      <w:docPartObj>
        <w:docPartGallery w:val="Page Numbers (Bottom of Page)"/>
        <w:docPartUnique/>
      </w:docPartObj>
    </w:sdtPr>
    <w:sdtEndPr/>
    <w:sdtContent>
      <w:p w:rsidR="006A65FD" w:rsidRPr="00C91E8E" w:rsidRDefault="006A65FD">
        <w:pPr>
          <w:pStyle w:val="a8"/>
        </w:pPr>
        <w:r w:rsidRPr="00C91E8E">
          <w:fldChar w:fldCharType="begin"/>
        </w:r>
        <w:r w:rsidRPr="00C91E8E">
          <w:instrText>PAGE   \* MERGEFORMAT</w:instrText>
        </w:r>
        <w:r w:rsidRPr="00C91E8E">
          <w:fldChar w:fldCharType="separate"/>
        </w:r>
        <w:r w:rsidR="0016172D">
          <w:rPr>
            <w:noProof/>
          </w:rPr>
          <w:t>20</w:t>
        </w:r>
        <w:r w:rsidRPr="00C91E8E">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54204"/>
      <w:docPartObj>
        <w:docPartGallery w:val="Page Numbers (Bottom of Page)"/>
        <w:docPartUnique/>
      </w:docPartObj>
    </w:sdtPr>
    <w:sdtEndPr/>
    <w:sdtContent>
      <w:p w:rsidR="006A65FD" w:rsidRPr="00C91E8E" w:rsidRDefault="006A65FD" w:rsidP="001E7612">
        <w:pPr>
          <w:pStyle w:val="a8"/>
          <w:jc w:val="right"/>
        </w:pPr>
        <w:r w:rsidRPr="00C91E8E">
          <w:fldChar w:fldCharType="begin"/>
        </w:r>
        <w:r w:rsidRPr="00C91E8E">
          <w:instrText>PAGE   \* MERGEFORMAT</w:instrText>
        </w:r>
        <w:r w:rsidRPr="00C91E8E">
          <w:fldChar w:fldCharType="separate"/>
        </w:r>
        <w:r w:rsidR="0016172D">
          <w:rPr>
            <w:noProof/>
          </w:rPr>
          <w:t>21</w:t>
        </w:r>
        <w:r w:rsidRPr="00C91E8E">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5FD" w:rsidRPr="00C91E8E" w:rsidRDefault="006A65FD" w:rsidP="001E7612">
    <w:pPr>
      <w:pStyle w:val="a8"/>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1620369849"/>
      <w:docPartObj>
        <w:docPartGallery w:val="Page Numbers (Bottom of Page)"/>
        <w:docPartUnique/>
      </w:docPartObj>
    </w:sdtPr>
    <w:sdtEndPr/>
    <w:sdtContent>
      <w:p w:rsidR="006A65FD" w:rsidRPr="001241C0" w:rsidRDefault="006A65FD" w:rsidP="001241C0">
        <w:pPr>
          <w:pStyle w:val="a8"/>
          <w:jc w:val="right"/>
          <w:rPr>
            <w:sz w:val="24"/>
          </w:rPr>
        </w:pPr>
        <w:r w:rsidRPr="001241C0">
          <w:rPr>
            <w:sz w:val="24"/>
          </w:rPr>
          <w:fldChar w:fldCharType="begin"/>
        </w:r>
        <w:r w:rsidRPr="001241C0">
          <w:rPr>
            <w:sz w:val="24"/>
          </w:rPr>
          <w:instrText>PAGE   \* MERGEFORMAT</w:instrText>
        </w:r>
        <w:r w:rsidRPr="001241C0">
          <w:rPr>
            <w:sz w:val="24"/>
          </w:rPr>
          <w:fldChar w:fldCharType="separate"/>
        </w:r>
        <w:r w:rsidR="0070482B">
          <w:rPr>
            <w:noProof/>
            <w:sz w:val="24"/>
          </w:rPr>
          <w:t>23</w:t>
        </w:r>
        <w:r w:rsidRPr="001241C0">
          <w:rPr>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5FD" w:rsidRDefault="006A65FD" w:rsidP="0014357F">
      <w:r>
        <w:separator/>
      </w:r>
    </w:p>
  </w:footnote>
  <w:footnote w:type="continuationSeparator" w:id="0">
    <w:p w:rsidR="006A65FD" w:rsidRDefault="006A65FD" w:rsidP="001435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5FD" w:rsidRPr="00E71373" w:rsidRDefault="006A65FD" w:rsidP="00A5035E">
    <w:pPr>
      <w:pStyle w:val="a6"/>
      <w:ind w:firstLine="0"/>
      <w:jc w:val="left"/>
      <w:rPr>
        <w:b/>
        <w:i/>
        <w:sz w:val="24"/>
        <w:szCs w:val="24"/>
      </w:rPr>
    </w:pPr>
    <w:r w:rsidRPr="00E71373">
      <w:rPr>
        <w:b/>
        <w:i/>
        <w:sz w:val="24"/>
        <w:szCs w:val="24"/>
      </w:rPr>
      <w:t xml:space="preserve">ГОСТ Р </w:t>
    </w:r>
  </w:p>
  <w:p w:rsidR="006A65FD" w:rsidRDefault="006A65FD" w:rsidP="00A5035E">
    <w:pPr>
      <w:pStyle w:val="a6"/>
      <w:ind w:firstLine="0"/>
      <w:jc w:val="left"/>
      <w:rPr>
        <w:b/>
        <w:i/>
        <w:sz w:val="24"/>
        <w:szCs w:val="24"/>
      </w:rPr>
    </w:pPr>
    <w:r w:rsidRPr="00457E30">
      <w:rPr>
        <w:b/>
        <w:i/>
        <w:sz w:val="24"/>
        <w:szCs w:val="24"/>
      </w:rPr>
      <w:t>(</w:t>
    </w:r>
    <w:r>
      <w:rPr>
        <w:b/>
        <w:i/>
        <w:sz w:val="24"/>
        <w:szCs w:val="24"/>
      </w:rPr>
      <w:t>проект, первая редакция</w:t>
    </w:r>
    <w:r w:rsidRPr="00C91E8E">
      <w:rPr>
        <w:b/>
        <w:i/>
        <w:sz w:val="24"/>
        <w:szCs w:val="24"/>
      </w:rPr>
      <w:t>)</w:t>
    </w:r>
  </w:p>
  <w:p w:rsidR="006A65FD" w:rsidRPr="00C91E8E" w:rsidRDefault="006A65FD" w:rsidP="00A5035E">
    <w:pPr>
      <w:pStyle w:val="a6"/>
      <w:ind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5FD" w:rsidRPr="00716D3D" w:rsidRDefault="006A65FD" w:rsidP="00547FDD">
    <w:pPr>
      <w:pStyle w:val="a6"/>
      <w:jc w:val="right"/>
      <w:rPr>
        <w:b/>
        <w:i/>
        <w:sz w:val="24"/>
        <w:szCs w:val="24"/>
      </w:rPr>
    </w:pPr>
    <w:r w:rsidRPr="00716D3D">
      <w:rPr>
        <w:b/>
        <w:i/>
        <w:sz w:val="24"/>
        <w:szCs w:val="24"/>
      </w:rPr>
      <w:t>ГОСТ Р</w:t>
    </w:r>
  </w:p>
  <w:p w:rsidR="006A65FD" w:rsidRDefault="006A65FD" w:rsidP="00CE565E">
    <w:pPr>
      <w:pStyle w:val="a6"/>
      <w:ind w:firstLine="0"/>
      <w:jc w:val="right"/>
      <w:rPr>
        <w:b/>
        <w:i/>
        <w:sz w:val="24"/>
        <w:szCs w:val="24"/>
      </w:rPr>
    </w:pPr>
    <w:r w:rsidRPr="00457E30">
      <w:rPr>
        <w:b/>
        <w:i/>
        <w:sz w:val="24"/>
        <w:szCs w:val="24"/>
      </w:rPr>
      <w:t>(</w:t>
    </w:r>
    <w:r>
      <w:rPr>
        <w:b/>
        <w:i/>
        <w:sz w:val="24"/>
        <w:szCs w:val="24"/>
      </w:rPr>
      <w:t>проект, 1 редакция</w:t>
    </w:r>
    <w:r w:rsidRPr="00C91E8E">
      <w:rPr>
        <w:b/>
        <w:i/>
        <w:sz w:val="24"/>
        <w:szCs w:val="24"/>
      </w:rPr>
      <w:t>)</w:t>
    </w:r>
  </w:p>
  <w:p w:rsidR="006A65FD" w:rsidRPr="00547FDD" w:rsidRDefault="006A65FD" w:rsidP="00547FDD">
    <w:pPr>
      <w:pStyle w:val="a6"/>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5FD" w:rsidRDefault="006A65FD" w:rsidP="00716D3D">
    <w:pPr>
      <w:pStyle w:val="a6"/>
      <w:jc w:val="left"/>
      <w:rPr>
        <w:b/>
        <w:i/>
      </w:rPr>
    </w:pPr>
    <w:r w:rsidRPr="00716D3D">
      <w:rPr>
        <w:b/>
        <w:i/>
      </w:rPr>
      <w:t>ГОСТ Р</w:t>
    </w:r>
  </w:p>
  <w:p w:rsidR="006A65FD" w:rsidRDefault="006A65FD" w:rsidP="00CE565E">
    <w:pPr>
      <w:pStyle w:val="a6"/>
      <w:ind w:firstLine="0"/>
      <w:jc w:val="left"/>
      <w:rPr>
        <w:b/>
        <w:i/>
        <w:sz w:val="24"/>
        <w:szCs w:val="24"/>
      </w:rPr>
    </w:pPr>
    <w:r w:rsidRPr="007E6B73">
      <w:rPr>
        <w:b/>
        <w:i/>
        <w:sz w:val="24"/>
        <w:szCs w:val="24"/>
      </w:rPr>
      <w:t>(</w:t>
    </w:r>
    <w:r>
      <w:rPr>
        <w:b/>
        <w:i/>
        <w:sz w:val="24"/>
        <w:szCs w:val="24"/>
      </w:rPr>
      <w:t>проект, 1 редакция</w:t>
    </w:r>
    <w:r w:rsidRPr="00C91E8E">
      <w:rPr>
        <w:b/>
        <w:i/>
        <w:sz w:val="24"/>
        <w:szCs w:val="24"/>
      </w:rPr>
      <w:t>)</w:t>
    </w:r>
  </w:p>
  <w:p w:rsidR="006A65FD" w:rsidRPr="00C91E8E" w:rsidRDefault="006A65FD" w:rsidP="00716D3D">
    <w:pPr>
      <w:pStyle w:val="a6"/>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5006C"/>
    <w:multiLevelType w:val="hybridMultilevel"/>
    <w:tmpl w:val="A56A799A"/>
    <w:lvl w:ilvl="0" w:tplc="889C4C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590743"/>
    <w:multiLevelType w:val="hybridMultilevel"/>
    <w:tmpl w:val="7B98DA26"/>
    <w:lvl w:ilvl="0" w:tplc="4F12D6B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10E66A39"/>
    <w:multiLevelType w:val="multilevel"/>
    <w:tmpl w:val="78304D20"/>
    <w:lvl w:ilvl="0">
      <w:start w:val="5"/>
      <w:numFmt w:val="decimal"/>
      <w:lvlText w:val="%1."/>
      <w:lvlJc w:val="left"/>
      <w:pPr>
        <w:tabs>
          <w:tab w:val="num" w:pos="0"/>
        </w:tabs>
        <w:ind w:left="360" w:hanging="360"/>
      </w:pPr>
      <w:rPr>
        <w:rFonts w:hint="default"/>
      </w:rPr>
    </w:lvl>
    <w:lvl w:ilvl="1">
      <w:start w:val="1"/>
      <w:numFmt w:val="decimal"/>
      <w:lvlText w:val="%1.%2"/>
      <w:lvlJc w:val="left"/>
      <w:pPr>
        <w:tabs>
          <w:tab w:val="num" w:pos="0"/>
        </w:tabs>
        <w:ind w:left="828" w:hanging="360"/>
      </w:pPr>
      <w:rPr>
        <w:rFonts w:hint="default"/>
      </w:rPr>
    </w:lvl>
    <w:lvl w:ilvl="2">
      <w:start w:val="1"/>
      <w:numFmt w:val="decimal"/>
      <w:lvlText w:val="%1.%2.%3."/>
      <w:lvlJc w:val="left"/>
      <w:pPr>
        <w:tabs>
          <w:tab w:val="num" w:pos="0"/>
        </w:tabs>
        <w:ind w:left="1656" w:hanging="720"/>
      </w:pPr>
      <w:rPr>
        <w:rFonts w:hint="default"/>
      </w:rPr>
    </w:lvl>
    <w:lvl w:ilvl="3">
      <w:start w:val="1"/>
      <w:numFmt w:val="decimal"/>
      <w:lvlText w:val="%1.%2.%3.%4."/>
      <w:lvlJc w:val="left"/>
      <w:pPr>
        <w:tabs>
          <w:tab w:val="num" w:pos="0"/>
        </w:tabs>
        <w:ind w:left="2124" w:hanging="720"/>
      </w:pPr>
      <w:rPr>
        <w:rFonts w:hint="default"/>
      </w:rPr>
    </w:lvl>
    <w:lvl w:ilvl="4">
      <w:start w:val="1"/>
      <w:numFmt w:val="decimal"/>
      <w:lvlText w:val="%1.%2.%3.%4.%5."/>
      <w:lvlJc w:val="left"/>
      <w:pPr>
        <w:tabs>
          <w:tab w:val="num" w:pos="0"/>
        </w:tabs>
        <w:ind w:left="2952" w:hanging="1080"/>
      </w:pPr>
      <w:rPr>
        <w:rFonts w:hint="default"/>
      </w:rPr>
    </w:lvl>
    <w:lvl w:ilvl="5">
      <w:start w:val="1"/>
      <w:numFmt w:val="decimal"/>
      <w:lvlText w:val="%1.%2.%3.%4.%5.%6."/>
      <w:lvlJc w:val="left"/>
      <w:pPr>
        <w:tabs>
          <w:tab w:val="num" w:pos="0"/>
        </w:tabs>
        <w:ind w:left="3420" w:hanging="1080"/>
      </w:pPr>
      <w:rPr>
        <w:rFonts w:hint="default"/>
      </w:rPr>
    </w:lvl>
    <w:lvl w:ilvl="6">
      <w:start w:val="1"/>
      <w:numFmt w:val="decimal"/>
      <w:lvlText w:val="%1.%2.%3.%4.%5.%6.%7."/>
      <w:lvlJc w:val="left"/>
      <w:pPr>
        <w:tabs>
          <w:tab w:val="num" w:pos="0"/>
        </w:tabs>
        <w:ind w:left="4248" w:hanging="1440"/>
      </w:pPr>
      <w:rPr>
        <w:rFonts w:hint="default"/>
      </w:rPr>
    </w:lvl>
    <w:lvl w:ilvl="7">
      <w:start w:val="1"/>
      <w:numFmt w:val="decimal"/>
      <w:lvlText w:val="%1.%2.%3.%4.%5.%6.%7.%8."/>
      <w:lvlJc w:val="left"/>
      <w:pPr>
        <w:tabs>
          <w:tab w:val="num" w:pos="0"/>
        </w:tabs>
        <w:ind w:left="4716" w:hanging="1440"/>
      </w:pPr>
      <w:rPr>
        <w:rFonts w:hint="default"/>
      </w:rPr>
    </w:lvl>
    <w:lvl w:ilvl="8">
      <w:start w:val="1"/>
      <w:numFmt w:val="decimal"/>
      <w:lvlText w:val="%1.%2.%3.%4.%5.%6.%7.%8.%9."/>
      <w:lvlJc w:val="left"/>
      <w:pPr>
        <w:tabs>
          <w:tab w:val="num" w:pos="0"/>
        </w:tabs>
        <w:ind w:left="5544" w:hanging="1800"/>
      </w:pPr>
      <w:rPr>
        <w:rFonts w:hint="default"/>
      </w:rPr>
    </w:lvl>
  </w:abstractNum>
  <w:abstractNum w:abstractNumId="3" w15:restartNumberingAfterBreak="0">
    <w:nsid w:val="15522B6C"/>
    <w:multiLevelType w:val="hybridMultilevel"/>
    <w:tmpl w:val="3822CEE4"/>
    <w:lvl w:ilvl="0" w:tplc="EE78F23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D80090"/>
    <w:multiLevelType w:val="multilevel"/>
    <w:tmpl w:val="AD621B0E"/>
    <w:lvl w:ilvl="0">
      <w:start w:val="6"/>
      <w:numFmt w:val="decimal"/>
      <w:lvlText w:val="%1."/>
      <w:lvlJc w:val="left"/>
      <w:pPr>
        <w:tabs>
          <w:tab w:val="num" w:pos="0"/>
        </w:tabs>
        <w:ind w:left="360" w:hanging="360"/>
      </w:pPr>
      <w:rPr>
        <w:rFonts w:hint="default"/>
      </w:rPr>
    </w:lvl>
    <w:lvl w:ilvl="1">
      <w:start w:val="2"/>
      <w:numFmt w:val="decimal"/>
      <w:lvlText w:val="%1.%2"/>
      <w:lvlJc w:val="left"/>
      <w:pPr>
        <w:tabs>
          <w:tab w:val="num" w:pos="0"/>
        </w:tabs>
        <w:ind w:left="828" w:hanging="360"/>
      </w:pPr>
      <w:rPr>
        <w:rFonts w:hint="default"/>
      </w:rPr>
    </w:lvl>
    <w:lvl w:ilvl="2">
      <w:start w:val="1"/>
      <w:numFmt w:val="decimal"/>
      <w:lvlText w:val="%1.%2.%3."/>
      <w:lvlJc w:val="left"/>
      <w:pPr>
        <w:tabs>
          <w:tab w:val="num" w:pos="0"/>
        </w:tabs>
        <w:ind w:left="1656" w:hanging="720"/>
      </w:pPr>
      <w:rPr>
        <w:rFonts w:hint="default"/>
      </w:rPr>
    </w:lvl>
    <w:lvl w:ilvl="3">
      <w:start w:val="1"/>
      <w:numFmt w:val="decimal"/>
      <w:lvlText w:val="%1.%2.%3.%4."/>
      <w:lvlJc w:val="left"/>
      <w:pPr>
        <w:tabs>
          <w:tab w:val="num" w:pos="0"/>
        </w:tabs>
        <w:ind w:left="2124" w:hanging="720"/>
      </w:pPr>
      <w:rPr>
        <w:rFonts w:hint="default"/>
      </w:rPr>
    </w:lvl>
    <w:lvl w:ilvl="4">
      <w:start w:val="1"/>
      <w:numFmt w:val="decimal"/>
      <w:lvlText w:val="%1.%2.%3.%4.%5."/>
      <w:lvlJc w:val="left"/>
      <w:pPr>
        <w:tabs>
          <w:tab w:val="num" w:pos="0"/>
        </w:tabs>
        <w:ind w:left="2952" w:hanging="1080"/>
      </w:pPr>
      <w:rPr>
        <w:rFonts w:hint="default"/>
      </w:rPr>
    </w:lvl>
    <w:lvl w:ilvl="5">
      <w:start w:val="1"/>
      <w:numFmt w:val="decimal"/>
      <w:lvlText w:val="%1.%2.%3.%4.%5.%6."/>
      <w:lvlJc w:val="left"/>
      <w:pPr>
        <w:tabs>
          <w:tab w:val="num" w:pos="0"/>
        </w:tabs>
        <w:ind w:left="3420" w:hanging="1080"/>
      </w:pPr>
      <w:rPr>
        <w:rFonts w:hint="default"/>
      </w:rPr>
    </w:lvl>
    <w:lvl w:ilvl="6">
      <w:start w:val="1"/>
      <w:numFmt w:val="decimal"/>
      <w:lvlText w:val="%1.%2.%3.%4.%5.%6.%7."/>
      <w:lvlJc w:val="left"/>
      <w:pPr>
        <w:tabs>
          <w:tab w:val="num" w:pos="0"/>
        </w:tabs>
        <w:ind w:left="4248" w:hanging="1440"/>
      </w:pPr>
      <w:rPr>
        <w:rFonts w:hint="default"/>
      </w:rPr>
    </w:lvl>
    <w:lvl w:ilvl="7">
      <w:start w:val="1"/>
      <w:numFmt w:val="decimal"/>
      <w:lvlText w:val="%1.%2.%3.%4.%5.%6.%7.%8."/>
      <w:lvlJc w:val="left"/>
      <w:pPr>
        <w:tabs>
          <w:tab w:val="num" w:pos="0"/>
        </w:tabs>
        <w:ind w:left="4716" w:hanging="1440"/>
      </w:pPr>
      <w:rPr>
        <w:rFonts w:hint="default"/>
      </w:rPr>
    </w:lvl>
    <w:lvl w:ilvl="8">
      <w:start w:val="1"/>
      <w:numFmt w:val="decimal"/>
      <w:lvlText w:val="%1.%2.%3.%4.%5.%6.%7.%8.%9."/>
      <w:lvlJc w:val="left"/>
      <w:pPr>
        <w:tabs>
          <w:tab w:val="num" w:pos="0"/>
        </w:tabs>
        <w:ind w:left="5544" w:hanging="1800"/>
      </w:pPr>
      <w:rPr>
        <w:rFonts w:hint="default"/>
      </w:rPr>
    </w:lvl>
  </w:abstractNum>
  <w:abstractNum w:abstractNumId="5" w15:restartNumberingAfterBreak="0">
    <w:nsid w:val="1C105AF5"/>
    <w:multiLevelType w:val="hybridMultilevel"/>
    <w:tmpl w:val="73DC63D0"/>
    <w:lvl w:ilvl="0" w:tplc="4F12D6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09F2A8F"/>
    <w:multiLevelType w:val="hybridMultilevel"/>
    <w:tmpl w:val="CF7E8A24"/>
    <w:lvl w:ilvl="0" w:tplc="A17CA54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D80F32"/>
    <w:multiLevelType w:val="hybridMultilevel"/>
    <w:tmpl w:val="2EC0FE6E"/>
    <w:lvl w:ilvl="0" w:tplc="D3BA1A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7AA6A29"/>
    <w:multiLevelType w:val="hybridMultilevel"/>
    <w:tmpl w:val="E5849C68"/>
    <w:lvl w:ilvl="0" w:tplc="C706CAB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2B081496"/>
    <w:multiLevelType w:val="multilevel"/>
    <w:tmpl w:val="3070A8E6"/>
    <w:lvl w:ilvl="0">
      <w:start w:val="6"/>
      <w:numFmt w:val="decimal"/>
      <w:lvlText w:val="%1."/>
      <w:lvlJc w:val="left"/>
      <w:pPr>
        <w:tabs>
          <w:tab w:val="num" w:pos="0"/>
        </w:tabs>
        <w:ind w:left="360" w:hanging="360"/>
      </w:pPr>
      <w:rPr>
        <w:rFonts w:hint="default"/>
      </w:rPr>
    </w:lvl>
    <w:lvl w:ilvl="1">
      <w:start w:val="9"/>
      <w:numFmt w:val="decimal"/>
      <w:lvlText w:val="%1.%2"/>
      <w:lvlJc w:val="left"/>
      <w:pPr>
        <w:tabs>
          <w:tab w:val="num" w:pos="0"/>
        </w:tabs>
        <w:ind w:left="828" w:hanging="360"/>
      </w:pPr>
      <w:rPr>
        <w:rFonts w:hint="default"/>
      </w:rPr>
    </w:lvl>
    <w:lvl w:ilvl="2">
      <w:start w:val="1"/>
      <w:numFmt w:val="decimal"/>
      <w:lvlText w:val="%1.%2.%3."/>
      <w:lvlJc w:val="left"/>
      <w:pPr>
        <w:tabs>
          <w:tab w:val="num" w:pos="0"/>
        </w:tabs>
        <w:ind w:left="1656" w:hanging="720"/>
      </w:pPr>
      <w:rPr>
        <w:rFonts w:hint="default"/>
      </w:rPr>
    </w:lvl>
    <w:lvl w:ilvl="3">
      <w:start w:val="1"/>
      <w:numFmt w:val="decimal"/>
      <w:lvlText w:val="%1.%2.%3.%4."/>
      <w:lvlJc w:val="left"/>
      <w:pPr>
        <w:tabs>
          <w:tab w:val="num" w:pos="0"/>
        </w:tabs>
        <w:ind w:left="2124" w:hanging="720"/>
      </w:pPr>
      <w:rPr>
        <w:rFonts w:hint="default"/>
      </w:rPr>
    </w:lvl>
    <w:lvl w:ilvl="4">
      <w:start w:val="1"/>
      <w:numFmt w:val="decimal"/>
      <w:lvlText w:val="%1.%2.%3.%4.%5."/>
      <w:lvlJc w:val="left"/>
      <w:pPr>
        <w:tabs>
          <w:tab w:val="num" w:pos="0"/>
        </w:tabs>
        <w:ind w:left="2952" w:hanging="1080"/>
      </w:pPr>
      <w:rPr>
        <w:rFonts w:hint="default"/>
      </w:rPr>
    </w:lvl>
    <w:lvl w:ilvl="5">
      <w:start w:val="1"/>
      <w:numFmt w:val="decimal"/>
      <w:lvlText w:val="%1.%2.%3.%4.%5.%6."/>
      <w:lvlJc w:val="left"/>
      <w:pPr>
        <w:tabs>
          <w:tab w:val="num" w:pos="0"/>
        </w:tabs>
        <w:ind w:left="3420" w:hanging="1080"/>
      </w:pPr>
      <w:rPr>
        <w:rFonts w:hint="default"/>
      </w:rPr>
    </w:lvl>
    <w:lvl w:ilvl="6">
      <w:start w:val="1"/>
      <w:numFmt w:val="decimal"/>
      <w:lvlText w:val="%1.%2.%3.%4.%5.%6.%7."/>
      <w:lvlJc w:val="left"/>
      <w:pPr>
        <w:tabs>
          <w:tab w:val="num" w:pos="0"/>
        </w:tabs>
        <w:ind w:left="4248" w:hanging="1440"/>
      </w:pPr>
      <w:rPr>
        <w:rFonts w:hint="default"/>
      </w:rPr>
    </w:lvl>
    <w:lvl w:ilvl="7">
      <w:start w:val="1"/>
      <w:numFmt w:val="decimal"/>
      <w:lvlText w:val="%1.%2.%3.%4.%5.%6.%7.%8."/>
      <w:lvlJc w:val="left"/>
      <w:pPr>
        <w:tabs>
          <w:tab w:val="num" w:pos="0"/>
        </w:tabs>
        <w:ind w:left="4716" w:hanging="1440"/>
      </w:pPr>
      <w:rPr>
        <w:rFonts w:hint="default"/>
      </w:rPr>
    </w:lvl>
    <w:lvl w:ilvl="8">
      <w:start w:val="1"/>
      <w:numFmt w:val="decimal"/>
      <w:lvlText w:val="%1.%2.%3.%4.%5.%6.%7.%8.%9."/>
      <w:lvlJc w:val="left"/>
      <w:pPr>
        <w:tabs>
          <w:tab w:val="num" w:pos="0"/>
        </w:tabs>
        <w:ind w:left="5544" w:hanging="1800"/>
      </w:pPr>
      <w:rPr>
        <w:rFonts w:hint="default"/>
      </w:rPr>
    </w:lvl>
  </w:abstractNum>
  <w:abstractNum w:abstractNumId="10" w15:restartNumberingAfterBreak="0">
    <w:nsid w:val="2EB17016"/>
    <w:multiLevelType w:val="hybridMultilevel"/>
    <w:tmpl w:val="9E4C7966"/>
    <w:lvl w:ilvl="0" w:tplc="2D92BAE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4219F1"/>
    <w:multiLevelType w:val="hybridMultilevel"/>
    <w:tmpl w:val="E6E6B85A"/>
    <w:lvl w:ilvl="0" w:tplc="4F12D6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0D9203D"/>
    <w:multiLevelType w:val="hybridMultilevel"/>
    <w:tmpl w:val="D512B20A"/>
    <w:lvl w:ilvl="0" w:tplc="4F12D6B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32F92615"/>
    <w:multiLevelType w:val="hybridMultilevel"/>
    <w:tmpl w:val="59EE63C0"/>
    <w:lvl w:ilvl="0" w:tplc="11AE7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E71BA6"/>
    <w:multiLevelType w:val="hybridMultilevel"/>
    <w:tmpl w:val="C07C072C"/>
    <w:lvl w:ilvl="0" w:tplc="4F1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035D6D"/>
    <w:multiLevelType w:val="hybridMultilevel"/>
    <w:tmpl w:val="EBC0CA26"/>
    <w:lvl w:ilvl="0" w:tplc="4F12D6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0731086"/>
    <w:multiLevelType w:val="hybridMultilevel"/>
    <w:tmpl w:val="1CB6B616"/>
    <w:lvl w:ilvl="0" w:tplc="F8A09E46">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516020C3"/>
    <w:multiLevelType w:val="multilevel"/>
    <w:tmpl w:val="33DA78E6"/>
    <w:lvl w:ilvl="0">
      <w:start w:val="4"/>
      <w:numFmt w:val="decimal"/>
      <w:lvlText w:val="%1."/>
      <w:lvlJc w:val="left"/>
      <w:pPr>
        <w:tabs>
          <w:tab w:val="num" w:pos="0"/>
        </w:tabs>
        <w:ind w:left="360" w:hanging="360"/>
      </w:pPr>
      <w:rPr>
        <w:rFonts w:hint="default"/>
      </w:rPr>
    </w:lvl>
    <w:lvl w:ilvl="1">
      <w:start w:val="1"/>
      <w:numFmt w:val="decimal"/>
      <w:lvlText w:val="%1.%2"/>
      <w:lvlJc w:val="left"/>
      <w:pPr>
        <w:tabs>
          <w:tab w:val="num" w:pos="0"/>
        </w:tabs>
        <w:ind w:left="828" w:hanging="360"/>
      </w:pPr>
      <w:rPr>
        <w:rFonts w:hint="default"/>
      </w:rPr>
    </w:lvl>
    <w:lvl w:ilvl="2">
      <w:start w:val="1"/>
      <w:numFmt w:val="decimal"/>
      <w:lvlText w:val="%1.%2.%3."/>
      <w:lvlJc w:val="left"/>
      <w:pPr>
        <w:tabs>
          <w:tab w:val="num" w:pos="0"/>
        </w:tabs>
        <w:ind w:left="1656" w:hanging="720"/>
      </w:pPr>
      <w:rPr>
        <w:rFonts w:hint="default"/>
      </w:rPr>
    </w:lvl>
    <w:lvl w:ilvl="3">
      <w:start w:val="1"/>
      <w:numFmt w:val="decimal"/>
      <w:lvlText w:val="%1.%2.%3.%4."/>
      <w:lvlJc w:val="left"/>
      <w:pPr>
        <w:tabs>
          <w:tab w:val="num" w:pos="0"/>
        </w:tabs>
        <w:ind w:left="2124" w:hanging="720"/>
      </w:pPr>
      <w:rPr>
        <w:rFonts w:hint="default"/>
      </w:rPr>
    </w:lvl>
    <w:lvl w:ilvl="4">
      <w:start w:val="1"/>
      <w:numFmt w:val="decimal"/>
      <w:lvlText w:val="%1.%2.%3.%4.%5."/>
      <w:lvlJc w:val="left"/>
      <w:pPr>
        <w:tabs>
          <w:tab w:val="num" w:pos="0"/>
        </w:tabs>
        <w:ind w:left="2952" w:hanging="1080"/>
      </w:pPr>
      <w:rPr>
        <w:rFonts w:hint="default"/>
      </w:rPr>
    </w:lvl>
    <w:lvl w:ilvl="5">
      <w:start w:val="1"/>
      <w:numFmt w:val="decimal"/>
      <w:lvlText w:val="%1.%2.%3.%4.%5.%6."/>
      <w:lvlJc w:val="left"/>
      <w:pPr>
        <w:tabs>
          <w:tab w:val="num" w:pos="0"/>
        </w:tabs>
        <w:ind w:left="3420" w:hanging="1080"/>
      </w:pPr>
      <w:rPr>
        <w:rFonts w:hint="default"/>
      </w:rPr>
    </w:lvl>
    <w:lvl w:ilvl="6">
      <w:start w:val="1"/>
      <w:numFmt w:val="decimal"/>
      <w:lvlText w:val="%1.%2.%3.%4.%5.%6.%7."/>
      <w:lvlJc w:val="left"/>
      <w:pPr>
        <w:tabs>
          <w:tab w:val="num" w:pos="0"/>
        </w:tabs>
        <w:ind w:left="4248" w:hanging="1440"/>
      </w:pPr>
      <w:rPr>
        <w:rFonts w:hint="default"/>
      </w:rPr>
    </w:lvl>
    <w:lvl w:ilvl="7">
      <w:start w:val="1"/>
      <w:numFmt w:val="decimal"/>
      <w:lvlText w:val="%1.%2.%3.%4.%5.%6.%7.%8."/>
      <w:lvlJc w:val="left"/>
      <w:pPr>
        <w:tabs>
          <w:tab w:val="num" w:pos="0"/>
        </w:tabs>
        <w:ind w:left="4716" w:hanging="1440"/>
      </w:pPr>
      <w:rPr>
        <w:rFonts w:hint="default"/>
      </w:rPr>
    </w:lvl>
    <w:lvl w:ilvl="8">
      <w:start w:val="1"/>
      <w:numFmt w:val="decimal"/>
      <w:lvlText w:val="%1.%2.%3.%4.%5.%6.%7.%8.%9."/>
      <w:lvlJc w:val="left"/>
      <w:pPr>
        <w:tabs>
          <w:tab w:val="num" w:pos="0"/>
        </w:tabs>
        <w:ind w:left="5544" w:hanging="1800"/>
      </w:pPr>
      <w:rPr>
        <w:rFonts w:hint="default"/>
      </w:rPr>
    </w:lvl>
  </w:abstractNum>
  <w:abstractNum w:abstractNumId="18" w15:restartNumberingAfterBreak="0">
    <w:nsid w:val="52DF6B54"/>
    <w:multiLevelType w:val="hybridMultilevel"/>
    <w:tmpl w:val="0DF24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64078E1"/>
    <w:multiLevelType w:val="hybridMultilevel"/>
    <w:tmpl w:val="5A2E0008"/>
    <w:lvl w:ilvl="0" w:tplc="53D45C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74B47237"/>
    <w:multiLevelType w:val="hybridMultilevel"/>
    <w:tmpl w:val="0FD83138"/>
    <w:lvl w:ilvl="0" w:tplc="4F12D6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80247F4"/>
    <w:multiLevelType w:val="hybridMultilevel"/>
    <w:tmpl w:val="56FEC928"/>
    <w:lvl w:ilvl="0" w:tplc="4F12D6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A764468"/>
    <w:multiLevelType w:val="hybridMultilevel"/>
    <w:tmpl w:val="F4307F62"/>
    <w:lvl w:ilvl="0" w:tplc="4F12D6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D6F6683"/>
    <w:multiLevelType w:val="hybridMultilevel"/>
    <w:tmpl w:val="0AA01C0E"/>
    <w:lvl w:ilvl="0" w:tplc="478E9720">
      <w:start w:val="1"/>
      <w:numFmt w:val="bullet"/>
      <w:suff w:val="space"/>
      <w:lvlText w:val=""/>
      <w:lvlJc w:val="left"/>
      <w:pPr>
        <w:ind w:left="0" w:firstLine="709"/>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3"/>
  </w:num>
  <w:num w:numId="2">
    <w:abstractNumId w:val="13"/>
  </w:num>
  <w:num w:numId="3">
    <w:abstractNumId w:val="14"/>
  </w:num>
  <w:num w:numId="4">
    <w:abstractNumId w:val="12"/>
  </w:num>
  <w:num w:numId="5">
    <w:abstractNumId w:val="19"/>
  </w:num>
  <w:num w:numId="6">
    <w:abstractNumId w:val="7"/>
  </w:num>
  <w:num w:numId="7">
    <w:abstractNumId w:val="20"/>
  </w:num>
  <w:num w:numId="8">
    <w:abstractNumId w:val="22"/>
  </w:num>
  <w:num w:numId="9">
    <w:abstractNumId w:val="8"/>
  </w:num>
  <w:num w:numId="10">
    <w:abstractNumId w:val="3"/>
  </w:num>
  <w:num w:numId="11">
    <w:abstractNumId w:val="6"/>
  </w:num>
  <w:num w:numId="12">
    <w:abstractNumId w:val="10"/>
  </w:num>
  <w:num w:numId="13">
    <w:abstractNumId w:val="5"/>
  </w:num>
  <w:num w:numId="14">
    <w:abstractNumId w:val="15"/>
  </w:num>
  <w:num w:numId="15">
    <w:abstractNumId w:val="1"/>
  </w:num>
  <w:num w:numId="16">
    <w:abstractNumId w:val="16"/>
  </w:num>
  <w:num w:numId="17">
    <w:abstractNumId w:val="18"/>
  </w:num>
  <w:num w:numId="18">
    <w:abstractNumId w:val="0"/>
  </w:num>
  <w:num w:numId="19">
    <w:abstractNumId w:val="21"/>
  </w:num>
  <w:num w:numId="20">
    <w:abstractNumId w:val="11"/>
  </w:num>
  <w:num w:numId="21">
    <w:abstractNumId w:val="17"/>
  </w:num>
  <w:num w:numId="22">
    <w:abstractNumId w:val="2"/>
  </w:num>
  <w:num w:numId="23">
    <w:abstractNumId w:val="4"/>
  </w:num>
  <w:num w:numId="24">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077"/>
    <w:rsid w:val="0000179C"/>
    <w:rsid w:val="0000208B"/>
    <w:rsid w:val="000029CD"/>
    <w:rsid w:val="00002D3F"/>
    <w:rsid w:val="0000488C"/>
    <w:rsid w:val="000057AE"/>
    <w:rsid w:val="00005916"/>
    <w:rsid w:val="00006362"/>
    <w:rsid w:val="000069B3"/>
    <w:rsid w:val="00010912"/>
    <w:rsid w:val="0001112C"/>
    <w:rsid w:val="00011253"/>
    <w:rsid w:val="0001136E"/>
    <w:rsid w:val="000127C7"/>
    <w:rsid w:val="00012845"/>
    <w:rsid w:val="000139B7"/>
    <w:rsid w:val="00015717"/>
    <w:rsid w:val="00015E8B"/>
    <w:rsid w:val="000164CF"/>
    <w:rsid w:val="00016C9B"/>
    <w:rsid w:val="00020227"/>
    <w:rsid w:val="00020BFB"/>
    <w:rsid w:val="000215C9"/>
    <w:rsid w:val="00022259"/>
    <w:rsid w:val="00023F92"/>
    <w:rsid w:val="0002410B"/>
    <w:rsid w:val="00024B95"/>
    <w:rsid w:val="0002579D"/>
    <w:rsid w:val="00025AE0"/>
    <w:rsid w:val="0002666A"/>
    <w:rsid w:val="000306F6"/>
    <w:rsid w:val="0003186F"/>
    <w:rsid w:val="00031AB2"/>
    <w:rsid w:val="00031E18"/>
    <w:rsid w:val="000339A1"/>
    <w:rsid w:val="00034BAE"/>
    <w:rsid w:val="00035507"/>
    <w:rsid w:val="0004002B"/>
    <w:rsid w:val="00040685"/>
    <w:rsid w:val="00040B3E"/>
    <w:rsid w:val="000421C6"/>
    <w:rsid w:val="0004249E"/>
    <w:rsid w:val="00042FDA"/>
    <w:rsid w:val="00044664"/>
    <w:rsid w:val="00044684"/>
    <w:rsid w:val="000446F8"/>
    <w:rsid w:val="000462DE"/>
    <w:rsid w:val="0004686B"/>
    <w:rsid w:val="000468B6"/>
    <w:rsid w:val="000517F1"/>
    <w:rsid w:val="0005196E"/>
    <w:rsid w:val="0005250C"/>
    <w:rsid w:val="0005286C"/>
    <w:rsid w:val="00052A13"/>
    <w:rsid w:val="00056D7F"/>
    <w:rsid w:val="00057C03"/>
    <w:rsid w:val="00060AE9"/>
    <w:rsid w:val="00063008"/>
    <w:rsid w:val="000633AF"/>
    <w:rsid w:val="00065FBD"/>
    <w:rsid w:val="00065FC4"/>
    <w:rsid w:val="00066481"/>
    <w:rsid w:val="00066800"/>
    <w:rsid w:val="00066955"/>
    <w:rsid w:val="000670E9"/>
    <w:rsid w:val="0006727C"/>
    <w:rsid w:val="00071B06"/>
    <w:rsid w:val="00071B71"/>
    <w:rsid w:val="00072610"/>
    <w:rsid w:val="00073348"/>
    <w:rsid w:val="0007393D"/>
    <w:rsid w:val="00073A2B"/>
    <w:rsid w:val="00074AA2"/>
    <w:rsid w:val="00076E4A"/>
    <w:rsid w:val="000772D2"/>
    <w:rsid w:val="000773E2"/>
    <w:rsid w:val="0007762E"/>
    <w:rsid w:val="000806CB"/>
    <w:rsid w:val="00083CF5"/>
    <w:rsid w:val="0008427A"/>
    <w:rsid w:val="000844B4"/>
    <w:rsid w:val="000855DB"/>
    <w:rsid w:val="00090306"/>
    <w:rsid w:val="00090A61"/>
    <w:rsid w:val="000929C3"/>
    <w:rsid w:val="000934AD"/>
    <w:rsid w:val="00093F7C"/>
    <w:rsid w:val="0009629E"/>
    <w:rsid w:val="000964B8"/>
    <w:rsid w:val="000973A1"/>
    <w:rsid w:val="000977A6"/>
    <w:rsid w:val="000A08FC"/>
    <w:rsid w:val="000A17A4"/>
    <w:rsid w:val="000A1C66"/>
    <w:rsid w:val="000A2167"/>
    <w:rsid w:val="000A31B7"/>
    <w:rsid w:val="000A6C10"/>
    <w:rsid w:val="000A74BC"/>
    <w:rsid w:val="000A77F7"/>
    <w:rsid w:val="000B060D"/>
    <w:rsid w:val="000B06D1"/>
    <w:rsid w:val="000B0F88"/>
    <w:rsid w:val="000B101E"/>
    <w:rsid w:val="000B1831"/>
    <w:rsid w:val="000B3046"/>
    <w:rsid w:val="000B35E6"/>
    <w:rsid w:val="000B3FDD"/>
    <w:rsid w:val="000B6211"/>
    <w:rsid w:val="000B6580"/>
    <w:rsid w:val="000C0F92"/>
    <w:rsid w:val="000C1C47"/>
    <w:rsid w:val="000C24FE"/>
    <w:rsid w:val="000C2EEE"/>
    <w:rsid w:val="000C5106"/>
    <w:rsid w:val="000C579C"/>
    <w:rsid w:val="000C5CF1"/>
    <w:rsid w:val="000C6478"/>
    <w:rsid w:val="000C695A"/>
    <w:rsid w:val="000C7727"/>
    <w:rsid w:val="000C7826"/>
    <w:rsid w:val="000D02AF"/>
    <w:rsid w:val="000D062F"/>
    <w:rsid w:val="000D1EEF"/>
    <w:rsid w:val="000D253D"/>
    <w:rsid w:val="000D280D"/>
    <w:rsid w:val="000D3122"/>
    <w:rsid w:val="000D34FA"/>
    <w:rsid w:val="000D371D"/>
    <w:rsid w:val="000D3A82"/>
    <w:rsid w:val="000D4E94"/>
    <w:rsid w:val="000D4F4D"/>
    <w:rsid w:val="000D6B02"/>
    <w:rsid w:val="000E01FB"/>
    <w:rsid w:val="000E130C"/>
    <w:rsid w:val="000E1317"/>
    <w:rsid w:val="000E1B83"/>
    <w:rsid w:val="000E2FF4"/>
    <w:rsid w:val="000E4207"/>
    <w:rsid w:val="000E4727"/>
    <w:rsid w:val="000E4D29"/>
    <w:rsid w:val="000E4ECF"/>
    <w:rsid w:val="000E5B92"/>
    <w:rsid w:val="000E5F04"/>
    <w:rsid w:val="000E6AA3"/>
    <w:rsid w:val="000E731C"/>
    <w:rsid w:val="000E7BCD"/>
    <w:rsid w:val="000F045F"/>
    <w:rsid w:val="000F08E6"/>
    <w:rsid w:val="000F103E"/>
    <w:rsid w:val="000F182A"/>
    <w:rsid w:val="000F46D8"/>
    <w:rsid w:val="000F47A4"/>
    <w:rsid w:val="000F6CB4"/>
    <w:rsid w:val="000F715A"/>
    <w:rsid w:val="001003B5"/>
    <w:rsid w:val="001025B0"/>
    <w:rsid w:val="00103A22"/>
    <w:rsid w:val="0010498D"/>
    <w:rsid w:val="00104F7E"/>
    <w:rsid w:val="001052FF"/>
    <w:rsid w:val="0010531F"/>
    <w:rsid w:val="00107080"/>
    <w:rsid w:val="00111B72"/>
    <w:rsid w:val="00111D38"/>
    <w:rsid w:val="00113370"/>
    <w:rsid w:val="0011456C"/>
    <w:rsid w:val="00115281"/>
    <w:rsid w:val="00115B93"/>
    <w:rsid w:val="00115EA1"/>
    <w:rsid w:val="00117A99"/>
    <w:rsid w:val="001223F4"/>
    <w:rsid w:val="00122A31"/>
    <w:rsid w:val="00124013"/>
    <w:rsid w:val="001241C0"/>
    <w:rsid w:val="001242B8"/>
    <w:rsid w:val="001245A5"/>
    <w:rsid w:val="00125EF5"/>
    <w:rsid w:val="00127CAD"/>
    <w:rsid w:val="00132E8F"/>
    <w:rsid w:val="0013377C"/>
    <w:rsid w:val="00134612"/>
    <w:rsid w:val="001351F4"/>
    <w:rsid w:val="0014050C"/>
    <w:rsid w:val="00143032"/>
    <w:rsid w:val="0014357F"/>
    <w:rsid w:val="001439CA"/>
    <w:rsid w:val="00143C25"/>
    <w:rsid w:val="00145BF9"/>
    <w:rsid w:val="0014720A"/>
    <w:rsid w:val="00147350"/>
    <w:rsid w:val="0014781A"/>
    <w:rsid w:val="00147AB3"/>
    <w:rsid w:val="00147B55"/>
    <w:rsid w:val="00151A52"/>
    <w:rsid w:val="00152E9A"/>
    <w:rsid w:val="00154433"/>
    <w:rsid w:val="001557DB"/>
    <w:rsid w:val="001578CB"/>
    <w:rsid w:val="00160052"/>
    <w:rsid w:val="0016172D"/>
    <w:rsid w:val="00162B65"/>
    <w:rsid w:val="0016355F"/>
    <w:rsid w:val="001636F6"/>
    <w:rsid w:val="001640BD"/>
    <w:rsid w:val="00166CDE"/>
    <w:rsid w:val="001670BC"/>
    <w:rsid w:val="0017095A"/>
    <w:rsid w:val="001733C0"/>
    <w:rsid w:val="00173527"/>
    <w:rsid w:val="00173AEE"/>
    <w:rsid w:val="00173F74"/>
    <w:rsid w:val="001749CF"/>
    <w:rsid w:val="001754A2"/>
    <w:rsid w:val="0017746E"/>
    <w:rsid w:val="0018307C"/>
    <w:rsid w:val="00183813"/>
    <w:rsid w:val="00184377"/>
    <w:rsid w:val="00185019"/>
    <w:rsid w:val="00186130"/>
    <w:rsid w:val="001878E4"/>
    <w:rsid w:val="00187DA8"/>
    <w:rsid w:val="00190AF7"/>
    <w:rsid w:val="00190D3D"/>
    <w:rsid w:val="001911B6"/>
    <w:rsid w:val="00193F61"/>
    <w:rsid w:val="00195CC3"/>
    <w:rsid w:val="0019763D"/>
    <w:rsid w:val="001A0C48"/>
    <w:rsid w:val="001A27EE"/>
    <w:rsid w:val="001A2814"/>
    <w:rsid w:val="001A452C"/>
    <w:rsid w:val="001A4982"/>
    <w:rsid w:val="001A4D0C"/>
    <w:rsid w:val="001A578E"/>
    <w:rsid w:val="001B13BD"/>
    <w:rsid w:val="001B16D0"/>
    <w:rsid w:val="001B2649"/>
    <w:rsid w:val="001B3EE3"/>
    <w:rsid w:val="001B4764"/>
    <w:rsid w:val="001B72F4"/>
    <w:rsid w:val="001B7BBB"/>
    <w:rsid w:val="001B7E71"/>
    <w:rsid w:val="001C1E79"/>
    <w:rsid w:val="001C2DA8"/>
    <w:rsid w:val="001C4AB4"/>
    <w:rsid w:val="001C4EB7"/>
    <w:rsid w:val="001C5D08"/>
    <w:rsid w:val="001C7CFE"/>
    <w:rsid w:val="001D345E"/>
    <w:rsid w:val="001E07DA"/>
    <w:rsid w:val="001E0C38"/>
    <w:rsid w:val="001E11C4"/>
    <w:rsid w:val="001E12C0"/>
    <w:rsid w:val="001E1449"/>
    <w:rsid w:val="001E2FEE"/>
    <w:rsid w:val="001E45D7"/>
    <w:rsid w:val="001E4D32"/>
    <w:rsid w:val="001E581F"/>
    <w:rsid w:val="001E62F4"/>
    <w:rsid w:val="001E6674"/>
    <w:rsid w:val="001E6C14"/>
    <w:rsid w:val="001E7612"/>
    <w:rsid w:val="001E7BDA"/>
    <w:rsid w:val="001F0D3E"/>
    <w:rsid w:val="001F1A5A"/>
    <w:rsid w:val="001F23A4"/>
    <w:rsid w:val="001F2D0B"/>
    <w:rsid w:val="001F3D9D"/>
    <w:rsid w:val="001F46A7"/>
    <w:rsid w:val="001F4EDF"/>
    <w:rsid w:val="001F543E"/>
    <w:rsid w:val="001F5C42"/>
    <w:rsid w:val="001F5C81"/>
    <w:rsid w:val="001F71D6"/>
    <w:rsid w:val="00203134"/>
    <w:rsid w:val="00203AFA"/>
    <w:rsid w:val="00205168"/>
    <w:rsid w:val="00205834"/>
    <w:rsid w:val="00205DCE"/>
    <w:rsid w:val="00206F86"/>
    <w:rsid w:val="00207859"/>
    <w:rsid w:val="002103C2"/>
    <w:rsid w:val="0021175E"/>
    <w:rsid w:val="002127FE"/>
    <w:rsid w:val="0021490D"/>
    <w:rsid w:val="00215261"/>
    <w:rsid w:val="00215CC8"/>
    <w:rsid w:val="00220F57"/>
    <w:rsid w:val="0022117A"/>
    <w:rsid w:val="00221479"/>
    <w:rsid w:val="00222132"/>
    <w:rsid w:val="0022294B"/>
    <w:rsid w:val="00222C38"/>
    <w:rsid w:val="00224140"/>
    <w:rsid w:val="002246BD"/>
    <w:rsid w:val="00224D54"/>
    <w:rsid w:val="0022577D"/>
    <w:rsid w:val="00232424"/>
    <w:rsid w:val="00233101"/>
    <w:rsid w:val="00233678"/>
    <w:rsid w:val="00234B26"/>
    <w:rsid w:val="00234CCB"/>
    <w:rsid w:val="0023584B"/>
    <w:rsid w:val="00235E57"/>
    <w:rsid w:val="00235ED6"/>
    <w:rsid w:val="00237BF9"/>
    <w:rsid w:val="0024050E"/>
    <w:rsid w:val="00240A11"/>
    <w:rsid w:val="00241F47"/>
    <w:rsid w:val="00241F51"/>
    <w:rsid w:val="00245FFD"/>
    <w:rsid w:val="0024742A"/>
    <w:rsid w:val="002476F5"/>
    <w:rsid w:val="00250648"/>
    <w:rsid w:val="00252014"/>
    <w:rsid w:val="00252EA1"/>
    <w:rsid w:val="00253F47"/>
    <w:rsid w:val="00256832"/>
    <w:rsid w:val="00256F0D"/>
    <w:rsid w:val="002570E5"/>
    <w:rsid w:val="002576B7"/>
    <w:rsid w:val="00260C6C"/>
    <w:rsid w:val="00261EDD"/>
    <w:rsid w:val="002625BA"/>
    <w:rsid w:val="0026273C"/>
    <w:rsid w:val="002631FE"/>
    <w:rsid w:val="002647AA"/>
    <w:rsid w:val="00265024"/>
    <w:rsid w:val="00266E53"/>
    <w:rsid w:val="00266E85"/>
    <w:rsid w:val="00270A16"/>
    <w:rsid w:val="00271255"/>
    <w:rsid w:val="002714CA"/>
    <w:rsid w:val="00272601"/>
    <w:rsid w:val="00272BAF"/>
    <w:rsid w:val="00272CD8"/>
    <w:rsid w:val="002747A3"/>
    <w:rsid w:val="0027582A"/>
    <w:rsid w:val="00275EED"/>
    <w:rsid w:val="002761AB"/>
    <w:rsid w:val="0027625C"/>
    <w:rsid w:val="002770BB"/>
    <w:rsid w:val="0027752D"/>
    <w:rsid w:val="002807C4"/>
    <w:rsid w:val="00281904"/>
    <w:rsid w:val="00281E44"/>
    <w:rsid w:val="0028215D"/>
    <w:rsid w:val="00282628"/>
    <w:rsid w:val="00283D1C"/>
    <w:rsid w:val="00284996"/>
    <w:rsid w:val="002871D0"/>
    <w:rsid w:val="002875B4"/>
    <w:rsid w:val="002879FF"/>
    <w:rsid w:val="00290893"/>
    <w:rsid w:val="00290F91"/>
    <w:rsid w:val="002921CE"/>
    <w:rsid w:val="00292395"/>
    <w:rsid w:val="002923CA"/>
    <w:rsid w:val="00292A0D"/>
    <w:rsid w:val="0029311D"/>
    <w:rsid w:val="00294EC4"/>
    <w:rsid w:val="002958FC"/>
    <w:rsid w:val="00297DDA"/>
    <w:rsid w:val="00297E7C"/>
    <w:rsid w:val="002A056E"/>
    <w:rsid w:val="002A122D"/>
    <w:rsid w:val="002A236F"/>
    <w:rsid w:val="002A252D"/>
    <w:rsid w:val="002A2A7F"/>
    <w:rsid w:val="002A3339"/>
    <w:rsid w:val="002A415F"/>
    <w:rsid w:val="002A4475"/>
    <w:rsid w:val="002A4600"/>
    <w:rsid w:val="002A71E8"/>
    <w:rsid w:val="002A798D"/>
    <w:rsid w:val="002B01F4"/>
    <w:rsid w:val="002B020D"/>
    <w:rsid w:val="002B04CB"/>
    <w:rsid w:val="002B2038"/>
    <w:rsid w:val="002B21AB"/>
    <w:rsid w:val="002B2BE6"/>
    <w:rsid w:val="002B3D33"/>
    <w:rsid w:val="002B40F3"/>
    <w:rsid w:val="002B40FC"/>
    <w:rsid w:val="002B6512"/>
    <w:rsid w:val="002C06EA"/>
    <w:rsid w:val="002C12F7"/>
    <w:rsid w:val="002C195E"/>
    <w:rsid w:val="002C5B1E"/>
    <w:rsid w:val="002C6825"/>
    <w:rsid w:val="002D017F"/>
    <w:rsid w:val="002D0FC8"/>
    <w:rsid w:val="002D132D"/>
    <w:rsid w:val="002D1C8A"/>
    <w:rsid w:val="002D40D1"/>
    <w:rsid w:val="002D4450"/>
    <w:rsid w:val="002D4FF6"/>
    <w:rsid w:val="002D5512"/>
    <w:rsid w:val="002D5F86"/>
    <w:rsid w:val="002D6017"/>
    <w:rsid w:val="002D6B80"/>
    <w:rsid w:val="002E04CC"/>
    <w:rsid w:val="002E08FC"/>
    <w:rsid w:val="002E098F"/>
    <w:rsid w:val="002E30C1"/>
    <w:rsid w:val="002E42D6"/>
    <w:rsid w:val="002E46C5"/>
    <w:rsid w:val="002E46C9"/>
    <w:rsid w:val="002E509F"/>
    <w:rsid w:val="002E5699"/>
    <w:rsid w:val="002E5A35"/>
    <w:rsid w:val="002E617F"/>
    <w:rsid w:val="002E619B"/>
    <w:rsid w:val="002E71D7"/>
    <w:rsid w:val="002E78A8"/>
    <w:rsid w:val="002F0062"/>
    <w:rsid w:val="002F0D29"/>
    <w:rsid w:val="002F27F4"/>
    <w:rsid w:val="002F2A74"/>
    <w:rsid w:val="002F345C"/>
    <w:rsid w:val="002F3712"/>
    <w:rsid w:val="002F375B"/>
    <w:rsid w:val="002F3F19"/>
    <w:rsid w:val="002F4A46"/>
    <w:rsid w:val="002F5E39"/>
    <w:rsid w:val="002F6CD9"/>
    <w:rsid w:val="002F743E"/>
    <w:rsid w:val="002F761C"/>
    <w:rsid w:val="003033BC"/>
    <w:rsid w:val="00303434"/>
    <w:rsid w:val="00303A52"/>
    <w:rsid w:val="00303DE9"/>
    <w:rsid w:val="00305ECD"/>
    <w:rsid w:val="003069DC"/>
    <w:rsid w:val="00307476"/>
    <w:rsid w:val="00307B82"/>
    <w:rsid w:val="00307FF3"/>
    <w:rsid w:val="00310341"/>
    <w:rsid w:val="00310449"/>
    <w:rsid w:val="003109E4"/>
    <w:rsid w:val="00311591"/>
    <w:rsid w:val="00312AE1"/>
    <w:rsid w:val="00312CEE"/>
    <w:rsid w:val="00313C69"/>
    <w:rsid w:val="003146A2"/>
    <w:rsid w:val="003169C1"/>
    <w:rsid w:val="00316B3C"/>
    <w:rsid w:val="0032102F"/>
    <w:rsid w:val="00322776"/>
    <w:rsid w:val="00322869"/>
    <w:rsid w:val="00322ADD"/>
    <w:rsid w:val="00322BB3"/>
    <w:rsid w:val="00324B6C"/>
    <w:rsid w:val="0032532F"/>
    <w:rsid w:val="003257AC"/>
    <w:rsid w:val="00325AF9"/>
    <w:rsid w:val="00325FEC"/>
    <w:rsid w:val="00326E7C"/>
    <w:rsid w:val="003273E9"/>
    <w:rsid w:val="003274AA"/>
    <w:rsid w:val="00332F49"/>
    <w:rsid w:val="003368BA"/>
    <w:rsid w:val="00337FB7"/>
    <w:rsid w:val="00341224"/>
    <w:rsid w:val="00341993"/>
    <w:rsid w:val="00345D5A"/>
    <w:rsid w:val="003466F5"/>
    <w:rsid w:val="00347ACC"/>
    <w:rsid w:val="00347BCB"/>
    <w:rsid w:val="00350202"/>
    <w:rsid w:val="00352157"/>
    <w:rsid w:val="003521BE"/>
    <w:rsid w:val="00353161"/>
    <w:rsid w:val="003550CF"/>
    <w:rsid w:val="00355149"/>
    <w:rsid w:val="00355557"/>
    <w:rsid w:val="00360280"/>
    <w:rsid w:val="00361ED0"/>
    <w:rsid w:val="00362F9B"/>
    <w:rsid w:val="00363C48"/>
    <w:rsid w:val="00363C9A"/>
    <w:rsid w:val="00364F86"/>
    <w:rsid w:val="00365B13"/>
    <w:rsid w:val="00366501"/>
    <w:rsid w:val="00367E36"/>
    <w:rsid w:val="00367F9C"/>
    <w:rsid w:val="00370310"/>
    <w:rsid w:val="0037096F"/>
    <w:rsid w:val="00371597"/>
    <w:rsid w:val="0037235C"/>
    <w:rsid w:val="00373BC2"/>
    <w:rsid w:val="00374772"/>
    <w:rsid w:val="0037588C"/>
    <w:rsid w:val="00376C89"/>
    <w:rsid w:val="0038090C"/>
    <w:rsid w:val="0038166F"/>
    <w:rsid w:val="00381774"/>
    <w:rsid w:val="003818F2"/>
    <w:rsid w:val="0038192D"/>
    <w:rsid w:val="00382ED8"/>
    <w:rsid w:val="00385A05"/>
    <w:rsid w:val="00385D9C"/>
    <w:rsid w:val="003870FF"/>
    <w:rsid w:val="00387F10"/>
    <w:rsid w:val="00390062"/>
    <w:rsid w:val="00390356"/>
    <w:rsid w:val="00390929"/>
    <w:rsid w:val="00390A56"/>
    <w:rsid w:val="0039128F"/>
    <w:rsid w:val="00391A90"/>
    <w:rsid w:val="003923F8"/>
    <w:rsid w:val="00396FB8"/>
    <w:rsid w:val="003976DD"/>
    <w:rsid w:val="003A04C7"/>
    <w:rsid w:val="003A0E80"/>
    <w:rsid w:val="003A1046"/>
    <w:rsid w:val="003A27AB"/>
    <w:rsid w:val="003A28ED"/>
    <w:rsid w:val="003A2D27"/>
    <w:rsid w:val="003A2E6A"/>
    <w:rsid w:val="003A3171"/>
    <w:rsid w:val="003A3380"/>
    <w:rsid w:val="003A3EFB"/>
    <w:rsid w:val="003A4787"/>
    <w:rsid w:val="003A552F"/>
    <w:rsid w:val="003A70FC"/>
    <w:rsid w:val="003A79FA"/>
    <w:rsid w:val="003B063B"/>
    <w:rsid w:val="003B09B5"/>
    <w:rsid w:val="003B12D0"/>
    <w:rsid w:val="003B14AA"/>
    <w:rsid w:val="003B1788"/>
    <w:rsid w:val="003B1EA4"/>
    <w:rsid w:val="003B24BF"/>
    <w:rsid w:val="003B3619"/>
    <w:rsid w:val="003B4D65"/>
    <w:rsid w:val="003B5253"/>
    <w:rsid w:val="003B53F4"/>
    <w:rsid w:val="003B6F9C"/>
    <w:rsid w:val="003B7AFE"/>
    <w:rsid w:val="003C0BE0"/>
    <w:rsid w:val="003C1615"/>
    <w:rsid w:val="003C2922"/>
    <w:rsid w:val="003C2DFB"/>
    <w:rsid w:val="003C53FC"/>
    <w:rsid w:val="003C59AF"/>
    <w:rsid w:val="003C6103"/>
    <w:rsid w:val="003C6D8B"/>
    <w:rsid w:val="003C795D"/>
    <w:rsid w:val="003C7D67"/>
    <w:rsid w:val="003C7F6C"/>
    <w:rsid w:val="003D0651"/>
    <w:rsid w:val="003D096D"/>
    <w:rsid w:val="003D1A06"/>
    <w:rsid w:val="003D1F9B"/>
    <w:rsid w:val="003D291B"/>
    <w:rsid w:val="003D4629"/>
    <w:rsid w:val="003D5C53"/>
    <w:rsid w:val="003D6FAD"/>
    <w:rsid w:val="003E035E"/>
    <w:rsid w:val="003E16BC"/>
    <w:rsid w:val="003E269B"/>
    <w:rsid w:val="003E2E0E"/>
    <w:rsid w:val="003E53E6"/>
    <w:rsid w:val="003E5A2F"/>
    <w:rsid w:val="003E6563"/>
    <w:rsid w:val="003E6991"/>
    <w:rsid w:val="003F0522"/>
    <w:rsid w:val="003F0781"/>
    <w:rsid w:val="003F1852"/>
    <w:rsid w:val="003F2147"/>
    <w:rsid w:val="003F2333"/>
    <w:rsid w:val="003F3505"/>
    <w:rsid w:val="003F3531"/>
    <w:rsid w:val="003F65D0"/>
    <w:rsid w:val="003F6C70"/>
    <w:rsid w:val="003F78FF"/>
    <w:rsid w:val="003F7E51"/>
    <w:rsid w:val="003F7FA1"/>
    <w:rsid w:val="004000F6"/>
    <w:rsid w:val="00400372"/>
    <w:rsid w:val="00400762"/>
    <w:rsid w:val="00400A90"/>
    <w:rsid w:val="00400D58"/>
    <w:rsid w:val="00401421"/>
    <w:rsid w:val="00404143"/>
    <w:rsid w:val="00404643"/>
    <w:rsid w:val="00404F47"/>
    <w:rsid w:val="00404FCB"/>
    <w:rsid w:val="00410351"/>
    <w:rsid w:val="0041192D"/>
    <w:rsid w:val="00413F20"/>
    <w:rsid w:val="00415AB4"/>
    <w:rsid w:val="00415FE0"/>
    <w:rsid w:val="0041641E"/>
    <w:rsid w:val="0041753A"/>
    <w:rsid w:val="0042020A"/>
    <w:rsid w:val="0042151A"/>
    <w:rsid w:val="00421FCA"/>
    <w:rsid w:val="00422517"/>
    <w:rsid w:val="004229F7"/>
    <w:rsid w:val="00422C55"/>
    <w:rsid w:val="00423932"/>
    <w:rsid w:val="0042393A"/>
    <w:rsid w:val="00423A89"/>
    <w:rsid w:val="00423C28"/>
    <w:rsid w:val="0042447F"/>
    <w:rsid w:val="0042529A"/>
    <w:rsid w:val="00426DC5"/>
    <w:rsid w:val="0043726B"/>
    <w:rsid w:val="004376A7"/>
    <w:rsid w:val="004409C8"/>
    <w:rsid w:val="00440AF6"/>
    <w:rsid w:val="0044128D"/>
    <w:rsid w:val="00441A92"/>
    <w:rsid w:val="00441FCB"/>
    <w:rsid w:val="0044263E"/>
    <w:rsid w:val="0044299E"/>
    <w:rsid w:val="00443298"/>
    <w:rsid w:val="00443333"/>
    <w:rsid w:val="004436E0"/>
    <w:rsid w:val="0044525B"/>
    <w:rsid w:val="004460FE"/>
    <w:rsid w:val="0044685A"/>
    <w:rsid w:val="004472D9"/>
    <w:rsid w:val="00447921"/>
    <w:rsid w:val="004516BC"/>
    <w:rsid w:val="00451DBF"/>
    <w:rsid w:val="0045241B"/>
    <w:rsid w:val="0045324F"/>
    <w:rsid w:val="004536E8"/>
    <w:rsid w:val="00453810"/>
    <w:rsid w:val="00453CFA"/>
    <w:rsid w:val="00454335"/>
    <w:rsid w:val="00455219"/>
    <w:rsid w:val="00455556"/>
    <w:rsid w:val="0045655B"/>
    <w:rsid w:val="004573F6"/>
    <w:rsid w:val="00457831"/>
    <w:rsid w:val="00457E30"/>
    <w:rsid w:val="00460565"/>
    <w:rsid w:val="00461674"/>
    <w:rsid w:val="0046275F"/>
    <w:rsid w:val="00465093"/>
    <w:rsid w:val="00465386"/>
    <w:rsid w:val="00465513"/>
    <w:rsid w:val="004659AC"/>
    <w:rsid w:val="00467570"/>
    <w:rsid w:val="004676B0"/>
    <w:rsid w:val="0046775A"/>
    <w:rsid w:val="00471242"/>
    <w:rsid w:val="00471252"/>
    <w:rsid w:val="004752D8"/>
    <w:rsid w:val="00475D68"/>
    <w:rsid w:val="004770E9"/>
    <w:rsid w:val="00477902"/>
    <w:rsid w:val="00480748"/>
    <w:rsid w:val="00480E6E"/>
    <w:rsid w:val="00481361"/>
    <w:rsid w:val="004816C5"/>
    <w:rsid w:val="00481DAC"/>
    <w:rsid w:val="00483FB8"/>
    <w:rsid w:val="004848C9"/>
    <w:rsid w:val="00484F27"/>
    <w:rsid w:val="00485509"/>
    <w:rsid w:val="00485864"/>
    <w:rsid w:val="00486392"/>
    <w:rsid w:val="00486A52"/>
    <w:rsid w:val="00486A67"/>
    <w:rsid w:val="00487517"/>
    <w:rsid w:val="00487960"/>
    <w:rsid w:val="004910D6"/>
    <w:rsid w:val="00491A6D"/>
    <w:rsid w:val="00492598"/>
    <w:rsid w:val="00493CF3"/>
    <w:rsid w:val="0049677A"/>
    <w:rsid w:val="004967CD"/>
    <w:rsid w:val="004A220F"/>
    <w:rsid w:val="004A2A32"/>
    <w:rsid w:val="004A2C31"/>
    <w:rsid w:val="004A2D7C"/>
    <w:rsid w:val="004A41C0"/>
    <w:rsid w:val="004A4A4D"/>
    <w:rsid w:val="004A536B"/>
    <w:rsid w:val="004A5EAF"/>
    <w:rsid w:val="004A64F5"/>
    <w:rsid w:val="004A7324"/>
    <w:rsid w:val="004A7EAC"/>
    <w:rsid w:val="004B077A"/>
    <w:rsid w:val="004B14E5"/>
    <w:rsid w:val="004B2885"/>
    <w:rsid w:val="004B33CC"/>
    <w:rsid w:val="004B36B2"/>
    <w:rsid w:val="004B482C"/>
    <w:rsid w:val="004B5459"/>
    <w:rsid w:val="004B59BE"/>
    <w:rsid w:val="004B5A53"/>
    <w:rsid w:val="004B66E5"/>
    <w:rsid w:val="004B7FB3"/>
    <w:rsid w:val="004C01D4"/>
    <w:rsid w:val="004C0EC3"/>
    <w:rsid w:val="004C195F"/>
    <w:rsid w:val="004C2B04"/>
    <w:rsid w:val="004C2FA0"/>
    <w:rsid w:val="004C3265"/>
    <w:rsid w:val="004C51C0"/>
    <w:rsid w:val="004C553D"/>
    <w:rsid w:val="004C6487"/>
    <w:rsid w:val="004C79B4"/>
    <w:rsid w:val="004D0BE8"/>
    <w:rsid w:val="004D1127"/>
    <w:rsid w:val="004D1299"/>
    <w:rsid w:val="004D1E0E"/>
    <w:rsid w:val="004D2064"/>
    <w:rsid w:val="004D206B"/>
    <w:rsid w:val="004D252A"/>
    <w:rsid w:val="004D261C"/>
    <w:rsid w:val="004D4095"/>
    <w:rsid w:val="004D4514"/>
    <w:rsid w:val="004D5200"/>
    <w:rsid w:val="004D58F0"/>
    <w:rsid w:val="004D62E3"/>
    <w:rsid w:val="004D7EB1"/>
    <w:rsid w:val="004E065E"/>
    <w:rsid w:val="004E189C"/>
    <w:rsid w:val="004E1EB6"/>
    <w:rsid w:val="004E2845"/>
    <w:rsid w:val="004E35DF"/>
    <w:rsid w:val="004E3FE0"/>
    <w:rsid w:val="004E429E"/>
    <w:rsid w:val="004E4D7E"/>
    <w:rsid w:val="004E550D"/>
    <w:rsid w:val="004E6FEA"/>
    <w:rsid w:val="004F046E"/>
    <w:rsid w:val="004F397B"/>
    <w:rsid w:val="004F51C6"/>
    <w:rsid w:val="004F5212"/>
    <w:rsid w:val="004F52DE"/>
    <w:rsid w:val="004F6681"/>
    <w:rsid w:val="00500C54"/>
    <w:rsid w:val="005018F4"/>
    <w:rsid w:val="00502AC0"/>
    <w:rsid w:val="00502B79"/>
    <w:rsid w:val="005049AC"/>
    <w:rsid w:val="005054F9"/>
    <w:rsid w:val="00505A73"/>
    <w:rsid w:val="00506388"/>
    <w:rsid w:val="005065EA"/>
    <w:rsid w:val="005071BE"/>
    <w:rsid w:val="00507234"/>
    <w:rsid w:val="005079ED"/>
    <w:rsid w:val="00510771"/>
    <w:rsid w:val="00510982"/>
    <w:rsid w:val="00513D0D"/>
    <w:rsid w:val="00517B1F"/>
    <w:rsid w:val="00520CAB"/>
    <w:rsid w:val="00523D52"/>
    <w:rsid w:val="00524815"/>
    <w:rsid w:val="00524EA4"/>
    <w:rsid w:val="00526D54"/>
    <w:rsid w:val="00526D60"/>
    <w:rsid w:val="00527C01"/>
    <w:rsid w:val="00527F28"/>
    <w:rsid w:val="005311E5"/>
    <w:rsid w:val="005317B2"/>
    <w:rsid w:val="00532183"/>
    <w:rsid w:val="005327AD"/>
    <w:rsid w:val="00532924"/>
    <w:rsid w:val="00533CFA"/>
    <w:rsid w:val="00533E1E"/>
    <w:rsid w:val="0053423A"/>
    <w:rsid w:val="00535509"/>
    <w:rsid w:val="00535808"/>
    <w:rsid w:val="00541340"/>
    <w:rsid w:val="00541FA9"/>
    <w:rsid w:val="00543293"/>
    <w:rsid w:val="00543511"/>
    <w:rsid w:val="005443AF"/>
    <w:rsid w:val="00544985"/>
    <w:rsid w:val="00546D70"/>
    <w:rsid w:val="00547745"/>
    <w:rsid w:val="00547FDD"/>
    <w:rsid w:val="00552CA4"/>
    <w:rsid w:val="00553477"/>
    <w:rsid w:val="00553AE9"/>
    <w:rsid w:val="0055438C"/>
    <w:rsid w:val="00555909"/>
    <w:rsid w:val="00556770"/>
    <w:rsid w:val="0055677D"/>
    <w:rsid w:val="00557531"/>
    <w:rsid w:val="00560192"/>
    <w:rsid w:val="005603A7"/>
    <w:rsid w:val="005619DC"/>
    <w:rsid w:val="00561F26"/>
    <w:rsid w:val="005623B7"/>
    <w:rsid w:val="005635B0"/>
    <w:rsid w:val="0056495C"/>
    <w:rsid w:val="00566050"/>
    <w:rsid w:val="00566095"/>
    <w:rsid w:val="00566302"/>
    <w:rsid w:val="005700B5"/>
    <w:rsid w:val="00571420"/>
    <w:rsid w:val="005731B0"/>
    <w:rsid w:val="00575183"/>
    <w:rsid w:val="00576864"/>
    <w:rsid w:val="00580672"/>
    <w:rsid w:val="00582183"/>
    <w:rsid w:val="005827E9"/>
    <w:rsid w:val="0058316B"/>
    <w:rsid w:val="00584A2D"/>
    <w:rsid w:val="00584C8E"/>
    <w:rsid w:val="00585502"/>
    <w:rsid w:val="005857F2"/>
    <w:rsid w:val="0058614E"/>
    <w:rsid w:val="005879CF"/>
    <w:rsid w:val="00590C13"/>
    <w:rsid w:val="005923AA"/>
    <w:rsid w:val="00592BC0"/>
    <w:rsid w:val="00594550"/>
    <w:rsid w:val="005952F5"/>
    <w:rsid w:val="0059557E"/>
    <w:rsid w:val="00595F6E"/>
    <w:rsid w:val="005969E7"/>
    <w:rsid w:val="00596B71"/>
    <w:rsid w:val="00596D44"/>
    <w:rsid w:val="005A044F"/>
    <w:rsid w:val="005A2F21"/>
    <w:rsid w:val="005A3416"/>
    <w:rsid w:val="005A476D"/>
    <w:rsid w:val="005A4877"/>
    <w:rsid w:val="005A4A89"/>
    <w:rsid w:val="005A55EB"/>
    <w:rsid w:val="005A6F28"/>
    <w:rsid w:val="005A70F5"/>
    <w:rsid w:val="005A727B"/>
    <w:rsid w:val="005A7998"/>
    <w:rsid w:val="005B004E"/>
    <w:rsid w:val="005B024C"/>
    <w:rsid w:val="005B1514"/>
    <w:rsid w:val="005B3214"/>
    <w:rsid w:val="005B3BD1"/>
    <w:rsid w:val="005B4960"/>
    <w:rsid w:val="005B60C0"/>
    <w:rsid w:val="005B74D4"/>
    <w:rsid w:val="005C0EC0"/>
    <w:rsid w:val="005C15C1"/>
    <w:rsid w:val="005C18B8"/>
    <w:rsid w:val="005C2318"/>
    <w:rsid w:val="005C3F15"/>
    <w:rsid w:val="005C50D3"/>
    <w:rsid w:val="005C50EF"/>
    <w:rsid w:val="005D0A52"/>
    <w:rsid w:val="005D1012"/>
    <w:rsid w:val="005D1127"/>
    <w:rsid w:val="005D2950"/>
    <w:rsid w:val="005D39D2"/>
    <w:rsid w:val="005D50C9"/>
    <w:rsid w:val="005D5678"/>
    <w:rsid w:val="005D6235"/>
    <w:rsid w:val="005D70C5"/>
    <w:rsid w:val="005E0285"/>
    <w:rsid w:val="005E08DD"/>
    <w:rsid w:val="005E2152"/>
    <w:rsid w:val="005E2A47"/>
    <w:rsid w:val="005E5ACE"/>
    <w:rsid w:val="005E5B70"/>
    <w:rsid w:val="005E5C57"/>
    <w:rsid w:val="005E64A8"/>
    <w:rsid w:val="005E743A"/>
    <w:rsid w:val="005E7E9F"/>
    <w:rsid w:val="005E7F0A"/>
    <w:rsid w:val="005F02A6"/>
    <w:rsid w:val="005F3909"/>
    <w:rsid w:val="005F3A3E"/>
    <w:rsid w:val="005F3ED3"/>
    <w:rsid w:val="005F55B2"/>
    <w:rsid w:val="005F57DA"/>
    <w:rsid w:val="005F6320"/>
    <w:rsid w:val="005F6C21"/>
    <w:rsid w:val="005F7C80"/>
    <w:rsid w:val="0060073B"/>
    <w:rsid w:val="00600BBA"/>
    <w:rsid w:val="00603246"/>
    <w:rsid w:val="00605D62"/>
    <w:rsid w:val="0060632B"/>
    <w:rsid w:val="00606BEA"/>
    <w:rsid w:val="00612903"/>
    <w:rsid w:val="00612BCB"/>
    <w:rsid w:val="0061445D"/>
    <w:rsid w:val="00615FB5"/>
    <w:rsid w:val="00616289"/>
    <w:rsid w:val="00616401"/>
    <w:rsid w:val="0061681A"/>
    <w:rsid w:val="00620681"/>
    <w:rsid w:val="00620779"/>
    <w:rsid w:val="006222BA"/>
    <w:rsid w:val="00623EA1"/>
    <w:rsid w:val="0062414D"/>
    <w:rsid w:val="00624BFC"/>
    <w:rsid w:val="006265E0"/>
    <w:rsid w:val="00627465"/>
    <w:rsid w:val="006279C9"/>
    <w:rsid w:val="00631BF9"/>
    <w:rsid w:val="00631DAF"/>
    <w:rsid w:val="0063265E"/>
    <w:rsid w:val="006340E4"/>
    <w:rsid w:val="00634CD1"/>
    <w:rsid w:val="00635169"/>
    <w:rsid w:val="0063643D"/>
    <w:rsid w:val="0064086F"/>
    <w:rsid w:val="00640D2A"/>
    <w:rsid w:val="00640EE8"/>
    <w:rsid w:val="00640F7E"/>
    <w:rsid w:val="00642204"/>
    <w:rsid w:val="00643B5F"/>
    <w:rsid w:val="00647AC0"/>
    <w:rsid w:val="00647BFF"/>
    <w:rsid w:val="0065065E"/>
    <w:rsid w:val="0065235E"/>
    <w:rsid w:val="006531D3"/>
    <w:rsid w:val="0065419D"/>
    <w:rsid w:val="00660424"/>
    <w:rsid w:val="00660FD6"/>
    <w:rsid w:val="006616D5"/>
    <w:rsid w:val="00662889"/>
    <w:rsid w:val="00663866"/>
    <w:rsid w:val="00664818"/>
    <w:rsid w:val="006649B5"/>
    <w:rsid w:val="0066578D"/>
    <w:rsid w:val="00665E87"/>
    <w:rsid w:val="00666240"/>
    <w:rsid w:val="00667D92"/>
    <w:rsid w:val="00670B19"/>
    <w:rsid w:val="006712E7"/>
    <w:rsid w:val="0067208A"/>
    <w:rsid w:val="0067393C"/>
    <w:rsid w:val="00673AC6"/>
    <w:rsid w:val="0067439F"/>
    <w:rsid w:val="006743E7"/>
    <w:rsid w:val="00674638"/>
    <w:rsid w:val="00675416"/>
    <w:rsid w:val="00675A6E"/>
    <w:rsid w:val="006770B3"/>
    <w:rsid w:val="00677895"/>
    <w:rsid w:val="00677BA5"/>
    <w:rsid w:val="00677F94"/>
    <w:rsid w:val="0068106E"/>
    <w:rsid w:val="00683198"/>
    <w:rsid w:val="00683652"/>
    <w:rsid w:val="00685DCC"/>
    <w:rsid w:val="00685EA7"/>
    <w:rsid w:val="00687557"/>
    <w:rsid w:val="00687C79"/>
    <w:rsid w:val="00692F69"/>
    <w:rsid w:val="006946D4"/>
    <w:rsid w:val="00695F87"/>
    <w:rsid w:val="006978B8"/>
    <w:rsid w:val="00697A9F"/>
    <w:rsid w:val="006A0409"/>
    <w:rsid w:val="006A0575"/>
    <w:rsid w:val="006A0793"/>
    <w:rsid w:val="006A0F1C"/>
    <w:rsid w:val="006A250F"/>
    <w:rsid w:val="006A2DCD"/>
    <w:rsid w:val="006A65FD"/>
    <w:rsid w:val="006A79C3"/>
    <w:rsid w:val="006A7A15"/>
    <w:rsid w:val="006B027E"/>
    <w:rsid w:val="006B03BA"/>
    <w:rsid w:val="006B0782"/>
    <w:rsid w:val="006B0899"/>
    <w:rsid w:val="006B310B"/>
    <w:rsid w:val="006B4328"/>
    <w:rsid w:val="006B43D8"/>
    <w:rsid w:val="006B4CCF"/>
    <w:rsid w:val="006B5F45"/>
    <w:rsid w:val="006B6C05"/>
    <w:rsid w:val="006B7B24"/>
    <w:rsid w:val="006C3741"/>
    <w:rsid w:val="006C37E7"/>
    <w:rsid w:val="006C3AEB"/>
    <w:rsid w:val="006C4091"/>
    <w:rsid w:val="006C4610"/>
    <w:rsid w:val="006C4F11"/>
    <w:rsid w:val="006C54B9"/>
    <w:rsid w:val="006C6658"/>
    <w:rsid w:val="006D3009"/>
    <w:rsid w:val="006D640C"/>
    <w:rsid w:val="006D7A16"/>
    <w:rsid w:val="006D7F74"/>
    <w:rsid w:val="006E14A5"/>
    <w:rsid w:val="006E2CA5"/>
    <w:rsid w:val="006E32F4"/>
    <w:rsid w:val="006E5212"/>
    <w:rsid w:val="006E5D70"/>
    <w:rsid w:val="006E6B15"/>
    <w:rsid w:val="006E7065"/>
    <w:rsid w:val="006E79C4"/>
    <w:rsid w:val="006F02AC"/>
    <w:rsid w:val="006F1AD4"/>
    <w:rsid w:val="006F1DB4"/>
    <w:rsid w:val="006F27A0"/>
    <w:rsid w:val="006F286A"/>
    <w:rsid w:val="006F3F53"/>
    <w:rsid w:val="006F4B40"/>
    <w:rsid w:val="006F5FA6"/>
    <w:rsid w:val="006F5FE0"/>
    <w:rsid w:val="006F6132"/>
    <w:rsid w:val="006F658B"/>
    <w:rsid w:val="006F7A28"/>
    <w:rsid w:val="007000E6"/>
    <w:rsid w:val="007005C1"/>
    <w:rsid w:val="00701113"/>
    <w:rsid w:val="007021FE"/>
    <w:rsid w:val="007024D5"/>
    <w:rsid w:val="00703627"/>
    <w:rsid w:val="0070482B"/>
    <w:rsid w:val="00705B89"/>
    <w:rsid w:val="00706F05"/>
    <w:rsid w:val="00707509"/>
    <w:rsid w:val="00707A80"/>
    <w:rsid w:val="0071010E"/>
    <w:rsid w:val="00710A9E"/>
    <w:rsid w:val="00711CB6"/>
    <w:rsid w:val="0071282C"/>
    <w:rsid w:val="0071551C"/>
    <w:rsid w:val="00716D3D"/>
    <w:rsid w:val="00717E13"/>
    <w:rsid w:val="00717E98"/>
    <w:rsid w:val="007209E9"/>
    <w:rsid w:val="00720AE6"/>
    <w:rsid w:val="00720D41"/>
    <w:rsid w:val="0072202E"/>
    <w:rsid w:val="0072210B"/>
    <w:rsid w:val="0072234C"/>
    <w:rsid w:val="00724066"/>
    <w:rsid w:val="007241D4"/>
    <w:rsid w:val="007253FA"/>
    <w:rsid w:val="00725D35"/>
    <w:rsid w:val="007261BA"/>
    <w:rsid w:val="00726D24"/>
    <w:rsid w:val="007278F8"/>
    <w:rsid w:val="00727E63"/>
    <w:rsid w:val="00730775"/>
    <w:rsid w:val="0073090C"/>
    <w:rsid w:val="00733BFF"/>
    <w:rsid w:val="00733F58"/>
    <w:rsid w:val="00734286"/>
    <w:rsid w:val="007347AF"/>
    <w:rsid w:val="00734F3E"/>
    <w:rsid w:val="00735970"/>
    <w:rsid w:val="00736178"/>
    <w:rsid w:val="0073774B"/>
    <w:rsid w:val="0074074E"/>
    <w:rsid w:val="0074083C"/>
    <w:rsid w:val="00740C49"/>
    <w:rsid w:val="007415FE"/>
    <w:rsid w:val="0074325A"/>
    <w:rsid w:val="0074362C"/>
    <w:rsid w:val="00743A1D"/>
    <w:rsid w:val="00745002"/>
    <w:rsid w:val="00747E21"/>
    <w:rsid w:val="00753126"/>
    <w:rsid w:val="00753AB9"/>
    <w:rsid w:val="007547DD"/>
    <w:rsid w:val="007559A7"/>
    <w:rsid w:val="00755A53"/>
    <w:rsid w:val="007564BB"/>
    <w:rsid w:val="007574B7"/>
    <w:rsid w:val="00757ABA"/>
    <w:rsid w:val="007603EB"/>
    <w:rsid w:val="00761988"/>
    <w:rsid w:val="00761A9A"/>
    <w:rsid w:val="00763117"/>
    <w:rsid w:val="00764AFB"/>
    <w:rsid w:val="00765ABA"/>
    <w:rsid w:val="007662B1"/>
    <w:rsid w:val="0076675D"/>
    <w:rsid w:val="00766D06"/>
    <w:rsid w:val="00767533"/>
    <w:rsid w:val="007677F8"/>
    <w:rsid w:val="00770A65"/>
    <w:rsid w:val="007714F6"/>
    <w:rsid w:val="00772771"/>
    <w:rsid w:val="00772A3C"/>
    <w:rsid w:val="00772FDF"/>
    <w:rsid w:val="00773A84"/>
    <w:rsid w:val="00774AD7"/>
    <w:rsid w:val="00775277"/>
    <w:rsid w:val="007759FC"/>
    <w:rsid w:val="007765E5"/>
    <w:rsid w:val="00776A62"/>
    <w:rsid w:val="00777E15"/>
    <w:rsid w:val="007801EA"/>
    <w:rsid w:val="00782074"/>
    <w:rsid w:val="007835FA"/>
    <w:rsid w:val="00783A25"/>
    <w:rsid w:val="00784D15"/>
    <w:rsid w:val="007859C5"/>
    <w:rsid w:val="00792208"/>
    <w:rsid w:val="007927A9"/>
    <w:rsid w:val="00792B37"/>
    <w:rsid w:val="00793238"/>
    <w:rsid w:val="00795196"/>
    <w:rsid w:val="00797535"/>
    <w:rsid w:val="007A0EDD"/>
    <w:rsid w:val="007A0EE3"/>
    <w:rsid w:val="007A188E"/>
    <w:rsid w:val="007A1BEB"/>
    <w:rsid w:val="007A51D7"/>
    <w:rsid w:val="007A5E9C"/>
    <w:rsid w:val="007B0EDC"/>
    <w:rsid w:val="007B145F"/>
    <w:rsid w:val="007B2AE4"/>
    <w:rsid w:val="007B5AAC"/>
    <w:rsid w:val="007B5D78"/>
    <w:rsid w:val="007B7299"/>
    <w:rsid w:val="007B7E3C"/>
    <w:rsid w:val="007C00F4"/>
    <w:rsid w:val="007C0592"/>
    <w:rsid w:val="007C123C"/>
    <w:rsid w:val="007C158C"/>
    <w:rsid w:val="007C2315"/>
    <w:rsid w:val="007C2875"/>
    <w:rsid w:val="007C5AE9"/>
    <w:rsid w:val="007C607A"/>
    <w:rsid w:val="007C7AD8"/>
    <w:rsid w:val="007C7F1F"/>
    <w:rsid w:val="007D1328"/>
    <w:rsid w:val="007D1553"/>
    <w:rsid w:val="007D2AC0"/>
    <w:rsid w:val="007D38E5"/>
    <w:rsid w:val="007D427A"/>
    <w:rsid w:val="007D5AC7"/>
    <w:rsid w:val="007D634B"/>
    <w:rsid w:val="007D6DE9"/>
    <w:rsid w:val="007E051D"/>
    <w:rsid w:val="007E1557"/>
    <w:rsid w:val="007E19B8"/>
    <w:rsid w:val="007E1B74"/>
    <w:rsid w:val="007E20AC"/>
    <w:rsid w:val="007E34EE"/>
    <w:rsid w:val="007E3B3D"/>
    <w:rsid w:val="007E4511"/>
    <w:rsid w:val="007E58D8"/>
    <w:rsid w:val="007E61E6"/>
    <w:rsid w:val="007E6B73"/>
    <w:rsid w:val="007E717B"/>
    <w:rsid w:val="007E7794"/>
    <w:rsid w:val="007E7E1B"/>
    <w:rsid w:val="007F2234"/>
    <w:rsid w:val="007F3B11"/>
    <w:rsid w:val="007F4941"/>
    <w:rsid w:val="007F4BE2"/>
    <w:rsid w:val="007F6800"/>
    <w:rsid w:val="007F71B7"/>
    <w:rsid w:val="007F7358"/>
    <w:rsid w:val="007F753E"/>
    <w:rsid w:val="007F7C9B"/>
    <w:rsid w:val="0080086D"/>
    <w:rsid w:val="00802149"/>
    <w:rsid w:val="00802261"/>
    <w:rsid w:val="00803D75"/>
    <w:rsid w:val="008049CA"/>
    <w:rsid w:val="008049F9"/>
    <w:rsid w:val="00804D11"/>
    <w:rsid w:val="008079E0"/>
    <w:rsid w:val="008108DB"/>
    <w:rsid w:val="00811351"/>
    <w:rsid w:val="008127D0"/>
    <w:rsid w:val="00812985"/>
    <w:rsid w:val="0081347B"/>
    <w:rsid w:val="00814045"/>
    <w:rsid w:val="00814179"/>
    <w:rsid w:val="0081474C"/>
    <w:rsid w:val="008154E7"/>
    <w:rsid w:val="00816DD0"/>
    <w:rsid w:val="008178B8"/>
    <w:rsid w:val="00817A8A"/>
    <w:rsid w:val="00820DEE"/>
    <w:rsid w:val="008232A8"/>
    <w:rsid w:val="00825A07"/>
    <w:rsid w:val="00827305"/>
    <w:rsid w:val="00831D75"/>
    <w:rsid w:val="00832135"/>
    <w:rsid w:val="008323A8"/>
    <w:rsid w:val="00835D66"/>
    <w:rsid w:val="0083771D"/>
    <w:rsid w:val="008405A6"/>
    <w:rsid w:val="00840C4B"/>
    <w:rsid w:val="0084146F"/>
    <w:rsid w:val="0084456B"/>
    <w:rsid w:val="0084588C"/>
    <w:rsid w:val="00845A97"/>
    <w:rsid w:val="00846655"/>
    <w:rsid w:val="008473A2"/>
    <w:rsid w:val="00847491"/>
    <w:rsid w:val="00847B90"/>
    <w:rsid w:val="00850865"/>
    <w:rsid w:val="00851FE5"/>
    <w:rsid w:val="0085357C"/>
    <w:rsid w:val="0085570D"/>
    <w:rsid w:val="0085598B"/>
    <w:rsid w:val="00855A85"/>
    <w:rsid w:val="00855AA2"/>
    <w:rsid w:val="00856642"/>
    <w:rsid w:val="0085686D"/>
    <w:rsid w:val="00856E11"/>
    <w:rsid w:val="0086274C"/>
    <w:rsid w:val="00862C4F"/>
    <w:rsid w:val="0086365F"/>
    <w:rsid w:val="00864080"/>
    <w:rsid w:val="00864476"/>
    <w:rsid w:val="008647A9"/>
    <w:rsid w:val="00864B51"/>
    <w:rsid w:val="00864F8A"/>
    <w:rsid w:val="008653BE"/>
    <w:rsid w:val="008655FB"/>
    <w:rsid w:val="00865B21"/>
    <w:rsid w:val="008670B5"/>
    <w:rsid w:val="00867F82"/>
    <w:rsid w:val="0087128B"/>
    <w:rsid w:val="0087190A"/>
    <w:rsid w:val="00873ABD"/>
    <w:rsid w:val="0087561B"/>
    <w:rsid w:val="00875983"/>
    <w:rsid w:val="00875C2F"/>
    <w:rsid w:val="00877822"/>
    <w:rsid w:val="00877D0E"/>
    <w:rsid w:val="00880AE0"/>
    <w:rsid w:val="008816EC"/>
    <w:rsid w:val="00881CF2"/>
    <w:rsid w:val="00882094"/>
    <w:rsid w:val="00882A55"/>
    <w:rsid w:val="00882B09"/>
    <w:rsid w:val="00883725"/>
    <w:rsid w:val="0089177E"/>
    <w:rsid w:val="00891A4F"/>
    <w:rsid w:val="00891DDA"/>
    <w:rsid w:val="008930C0"/>
    <w:rsid w:val="008935F5"/>
    <w:rsid w:val="00894D9D"/>
    <w:rsid w:val="00895176"/>
    <w:rsid w:val="00895DE0"/>
    <w:rsid w:val="00895FA3"/>
    <w:rsid w:val="008965F6"/>
    <w:rsid w:val="00897558"/>
    <w:rsid w:val="008A07D7"/>
    <w:rsid w:val="008A090A"/>
    <w:rsid w:val="008A0A18"/>
    <w:rsid w:val="008A28A4"/>
    <w:rsid w:val="008A3EDE"/>
    <w:rsid w:val="008A3FD8"/>
    <w:rsid w:val="008A4381"/>
    <w:rsid w:val="008A5EBA"/>
    <w:rsid w:val="008A66A6"/>
    <w:rsid w:val="008A68C6"/>
    <w:rsid w:val="008A6C7F"/>
    <w:rsid w:val="008A70A5"/>
    <w:rsid w:val="008A72F1"/>
    <w:rsid w:val="008A7911"/>
    <w:rsid w:val="008B0DC6"/>
    <w:rsid w:val="008B0F60"/>
    <w:rsid w:val="008B1C87"/>
    <w:rsid w:val="008B3932"/>
    <w:rsid w:val="008B3BB0"/>
    <w:rsid w:val="008B4CAF"/>
    <w:rsid w:val="008B50F2"/>
    <w:rsid w:val="008C0DBB"/>
    <w:rsid w:val="008C1CC5"/>
    <w:rsid w:val="008C1D18"/>
    <w:rsid w:val="008C21BB"/>
    <w:rsid w:val="008C2C18"/>
    <w:rsid w:val="008C4328"/>
    <w:rsid w:val="008C464F"/>
    <w:rsid w:val="008C670F"/>
    <w:rsid w:val="008C734A"/>
    <w:rsid w:val="008C75AB"/>
    <w:rsid w:val="008C7E2E"/>
    <w:rsid w:val="008D0AEC"/>
    <w:rsid w:val="008D22A6"/>
    <w:rsid w:val="008D2880"/>
    <w:rsid w:val="008D4724"/>
    <w:rsid w:val="008D5288"/>
    <w:rsid w:val="008D57D8"/>
    <w:rsid w:val="008D5D10"/>
    <w:rsid w:val="008D67B6"/>
    <w:rsid w:val="008D79EC"/>
    <w:rsid w:val="008E07DB"/>
    <w:rsid w:val="008E085E"/>
    <w:rsid w:val="008E087D"/>
    <w:rsid w:val="008E2409"/>
    <w:rsid w:val="008E29C1"/>
    <w:rsid w:val="008E320E"/>
    <w:rsid w:val="008E33CB"/>
    <w:rsid w:val="008E4050"/>
    <w:rsid w:val="008E4173"/>
    <w:rsid w:val="008E4499"/>
    <w:rsid w:val="008E45F9"/>
    <w:rsid w:val="008E46A0"/>
    <w:rsid w:val="008E49B3"/>
    <w:rsid w:val="008E582D"/>
    <w:rsid w:val="008E5F34"/>
    <w:rsid w:val="008E68F7"/>
    <w:rsid w:val="008E7CE1"/>
    <w:rsid w:val="008F12C2"/>
    <w:rsid w:val="008F18A7"/>
    <w:rsid w:val="008F2AF3"/>
    <w:rsid w:val="008F2B12"/>
    <w:rsid w:val="008F2E0B"/>
    <w:rsid w:val="008F320A"/>
    <w:rsid w:val="008F44DE"/>
    <w:rsid w:val="008F5C1D"/>
    <w:rsid w:val="008F6DED"/>
    <w:rsid w:val="008F76E6"/>
    <w:rsid w:val="00902447"/>
    <w:rsid w:val="00903358"/>
    <w:rsid w:val="00903625"/>
    <w:rsid w:val="00906701"/>
    <w:rsid w:val="00907C9E"/>
    <w:rsid w:val="00910506"/>
    <w:rsid w:val="00911D74"/>
    <w:rsid w:val="00911E94"/>
    <w:rsid w:val="00912549"/>
    <w:rsid w:val="00913D83"/>
    <w:rsid w:val="00913F46"/>
    <w:rsid w:val="00913F99"/>
    <w:rsid w:val="0091502A"/>
    <w:rsid w:val="00915727"/>
    <w:rsid w:val="00916284"/>
    <w:rsid w:val="00917F9B"/>
    <w:rsid w:val="00921743"/>
    <w:rsid w:val="00921941"/>
    <w:rsid w:val="009219A8"/>
    <w:rsid w:val="009227DD"/>
    <w:rsid w:val="00923C4B"/>
    <w:rsid w:val="0092401E"/>
    <w:rsid w:val="009240CF"/>
    <w:rsid w:val="009246D5"/>
    <w:rsid w:val="00924922"/>
    <w:rsid w:val="00924F27"/>
    <w:rsid w:val="009251CB"/>
    <w:rsid w:val="00925BAA"/>
    <w:rsid w:val="00926310"/>
    <w:rsid w:val="00927870"/>
    <w:rsid w:val="00930211"/>
    <w:rsid w:val="00930730"/>
    <w:rsid w:val="00931913"/>
    <w:rsid w:val="00932C87"/>
    <w:rsid w:val="00932D61"/>
    <w:rsid w:val="009331F2"/>
    <w:rsid w:val="00934EA2"/>
    <w:rsid w:val="009366D5"/>
    <w:rsid w:val="00937BF1"/>
    <w:rsid w:val="009401F9"/>
    <w:rsid w:val="009405A4"/>
    <w:rsid w:val="00940A8A"/>
    <w:rsid w:val="00940C88"/>
    <w:rsid w:val="00940CDE"/>
    <w:rsid w:val="009412E6"/>
    <w:rsid w:val="0094183B"/>
    <w:rsid w:val="00941AE4"/>
    <w:rsid w:val="00941D04"/>
    <w:rsid w:val="00942140"/>
    <w:rsid w:val="009426D4"/>
    <w:rsid w:val="009453DF"/>
    <w:rsid w:val="00945996"/>
    <w:rsid w:val="00945B89"/>
    <w:rsid w:val="00945BA7"/>
    <w:rsid w:val="00945BC2"/>
    <w:rsid w:val="0094625D"/>
    <w:rsid w:val="00946CC6"/>
    <w:rsid w:val="00947596"/>
    <w:rsid w:val="00951C57"/>
    <w:rsid w:val="00951F9D"/>
    <w:rsid w:val="00952384"/>
    <w:rsid w:val="0095354A"/>
    <w:rsid w:val="009541CB"/>
    <w:rsid w:val="00954C7B"/>
    <w:rsid w:val="00956842"/>
    <w:rsid w:val="0095797E"/>
    <w:rsid w:val="009606B2"/>
    <w:rsid w:val="009609EC"/>
    <w:rsid w:val="00960B7B"/>
    <w:rsid w:val="00960CA1"/>
    <w:rsid w:val="00961588"/>
    <w:rsid w:val="0096175A"/>
    <w:rsid w:val="00962676"/>
    <w:rsid w:val="00962B13"/>
    <w:rsid w:val="00962EBF"/>
    <w:rsid w:val="0096375A"/>
    <w:rsid w:val="00964B9D"/>
    <w:rsid w:val="00965DC1"/>
    <w:rsid w:val="00971896"/>
    <w:rsid w:val="009721C6"/>
    <w:rsid w:val="00972CF2"/>
    <w:rsid w:val="00973F92"/>
    <w:rsid w:val="00974C24"/>
    <w:rsid w:val="0097502B"/>
    <w:rsid w:val="00975D7C"/>
    <w:rsid w:val="009766E0"/>
    <w:rsid w:val="00976F77"/>
    <w:rsid w:val="00977286"/>
    <w:rsid w:val="0097797C"/>
    <w:rsid w:val="00977F71"/>
    <w:rsid w:val="00980D0F"/>
    <w:rsid w:val="00983626"/>
    <w:rsid w:val="00984651"/>
    <w:rsid w:val="00984C14"/>
    <w:rsid w:val="00985004"/>
    <w:rsid w:val="009861F0"/>
    <w:rsid w:val="00986376"/>
    <w:rsid w:val="0098700B"/>
    <w:rsid w:val="0098781D"/>
    <w:rsid w:val="00993ECC"/>
    <w:rsid w:val="00994DF4"/>
    <w:rsid w:val="009953D4"/>
    <w:rsid w:val="009A2214"/>
    <w:rsid w:val="009A2F9D"/>
    <w:rsid w:val="009A38BA"/>
    <w:rsid w:val="009A3A41"/>
    <w:rsid w:val="009A3C52"/>
    <w:rsid w:val="009A40AA"/>
    <w:rsid w:val="009A4525"/>
    <w:rsid w:val="009A596D"/>
    <w:rsid w:val="009A6957"/>
    <w:rsid w:val="009B06C9"/>
    <w:rsid w:val="009B0C80"/>
    <w:rsid w:val="009B13A0"/>
    <w:rsid w:val="009B3A45"/>
    <w:rsid w:val="009B3AA2"/>
    <w:rsid w:val="009B415A"/>
    <w:rsid w:val="009B41A6"/>
    <w:rsid w:val="009B531A"/>
    <w:rsid w:val="009B5E45"/>
    <w:rsid w:val="009B6847"/>
    <w:rsid w:val="009B6972"/>
    <w:rsid w:val="009B6C0A"/>
    <w:rsid w:val="009C039C"/>
    <w:rsid w:val="009C1357"/>
    <w:rsid w:val="009C468D"/>
    <w:rsid w:val="009C51DF"/>
    <w:rsid w:val="009C555D"/>
    <w:rsid w:val="009C617B"/>
    <w:rsid w:val="009C6445"/>
    <w:rsid w:val="009C773D"/>
    <w:rsid w:val="009D0ECB"/>
    <w:rsid w:val="009D1C1F"/>
    <w:rsid w:val="009D20B2"/>
    <w:rsid w:val="009D3F49"/>
    <w:rsid w:val="009D3FBD"/>
    <w:rsid w:val="009D5C16"/>
    <w:rsid w:val="009D5D2A"/>
    <w:rsid w:val="009D785D"/>
    <w:rsid w:val="009E0769"/>
    <w:rsid w:val="009E171C"/>
    <w:rsid w:val="009E3EB0"/>
    <w:rsid w:val="009E3F1A"/>
    <w:rsid w:val="009E4D3A"/>
    <w:rsid w:val="009E5BFE"/>
    <w:rsid w:val="009E60BB"/>
    <w:rsid w:val="009E77EF"/>
    <w:rsid w:val="009F0774"/>
    <w:rsid w:val="009F146B"/>
    <w:rsid w:val="009F3748"/>
    <w:rsid w:val="009F3B53"/>
    <w:rsid w:val="009F51B6"/>
    <w:rsid w:val="009F7927"/>
    <w:rsid w:val="00A016E1"/>
    <w:rsid w:val="00A02BC3"/>
    <w:rsid w:val="00A02C4E"/>
    <w:rsid w:val="00A05EB4"/>
    <w:rsid w:val="00A06052"/>
    <w:rsid w:val="00A0624D"/>
    <w:rsid w:val="00A06DB0"/>
    <w:rsid w:val="00A07183"/>
    <w:rsid w:val="00A076A1"/>
    <w:rsid w:val="00A07E4C"/>
    <w:rsid w:val="00A10BC9"/>
    <w:rsid w:val="00A123B1"/>
    <w:rsid w:val="00A12FB1"/>
    <w:rsid w:val="00A139B0"/>
    <w:rsid w:val="00A13E85"/>
    <w:rsid w:val="00A14998"/>
    <w:rsid w:val="00A1668E"/>
    <w:rsid w:val="00A17F7E"/>
    <w:rsid w:val="00A203B7"/>
    <w:rsid w:val="00A20DDE"/>
    <w:rsid w:val="00A21D6A"/>
    <w:rsid w:val="00A2378B"/>
    <w:rsid w:val="00A24261"/>
    <w:rsid w:val="00A2533B"/>
    <w:rsid w:val="00A26044"/>
    <w:rsid w:val="00A26A04"/>
    <w:rsid w:val="00A27F07"/>
    <w:rsid w:val="00A305B4"/>
    <w:rsid w:val="00A30A1F"/>
    <w:rsid w:val="00A32038"/>
    <w:rsid w:val="00A3215E"/>
    <w:rsid w:val="00A333CB"/>
    <w:rsid w:val="00A33A85"/>
    <w:rsid w:val="00A34A1F"/>
    <w:rsid w:val="00A35009"/>
    <w:rsid w:val="00A36D4F"/>
    <w:rsid w:val="00A377C8"/>
    <w:rsid w:val="00A404D1"/>
    <w:rsid w:val="00A40B8E"/>
    <w:rsid w:val="00A418EA"/>
    <w:rsid w:val="00A41FFD"/>
    <w:rsid w:val="00A42DD2"/>
    <w:rsid w:val="00A43FD2"/>
    <w:rsid w:val="00A44BF8"/>
    <w:rsid w:val="00A44CAF"/>
    <w:rsid w:val="00A4547B"/>
    <w:rsid w:val="00A45FD9"/>
    <w:rsid w:val="00A4797D"/>
    <w:rsid w:val="00A5035E"/>
    <w:rsid w:val="00A52D5F"/>
    <w:rsid w:val="00A54024"/>
    <w:rsid w:val="00A54071"/>
    <w:rsid w:val="00A55012"/>
    <w:rsid w:val="00A5529E"/>
    <w:rsid w:val="00A55802"/>
    <w:rsid w:val="00A55828"/>
    <w:rsid w:val="00A5691F"/>
    <w:rsid w:val="00A579AF"/>
    <w:rsid w:val="00A603F6"/>
    <w:rsid w:val="00A61840"/>
    <w:rsid w:val="00A6190A"/>
    <w:rsid w:val="00A63523"/>
    <w:rsid w:val="00A63533"/>
    <w:rsid w:val="00A63B0A"/>
    <w:rsid w:val="00A64DA6"/>
    <w:rsid w:val="00A65A72"/>
    <w:rsid w:val="00A668E2"/>
    <w:rsid w:val="00A66C01"/>
    <w:rsid w:val="00A670DE"/>
    <w:rsid w:val="00A674D8"/>
    <w:rsid w:val="00A716D2"/>
    <w:rsid w:val="00A72122"/>
    <w:rsid w:val="00A72B57"/>
    <w:rsid w:val="00A7376E"/>
    <w:rsid w:val="00A739D5"/>
    <w:rsid w:val="00A7605C"/>
    <w:rsid w:val="00A7745D"/>
    <w:rsid w:val="00A77AD4"/>
    <w:rsid w:val="00A80A07"/>
    <w:rsid w:val="00A81071"/>
    <w:rsid w:val="00A825F1"/>
    <w:rsid w:val="00A829D5"/>
    <w:rsid w:val="00A835C7"/>
    <w:rsid w:val="00A84AF0"/>
    <w:rsid w:val="00A87377"/>
    <w:rsid w:val="00A90805"/>
    <w:rsid w:val="00A90D78"/>
    <w:rsid w:val="00A91EC6"/>
    <w:rsid w:val="00A93096"/>
    <w:rsid w:val="00A94A71"/>
    <w:rsid w:val="00A94AE3"/>
    <w:rsid w:val="00A94ED5"/>
    <w:rsid w:val="00A9516A"/>
    <w:rsid w:val="00A96A75"/>
    <w:rsid w:val="00A978B2"/>
    <w:rsid w:val="00A97DED"/>
    <w:rsid w:val="00AA0411"/>
    <w:rsid w:val="00AA05F4"/>
    <w:rsid w:val="00AA2001"/>
    <w:rsid w:val="00AA2A09"/>
    <w:rsid w:val="00AA34D3"/>
    <w:rsid w:val="00AA38A1"/>
    <w:rsid w:val="00AA4035"/>
    <w:rsid w:val="00AA4852"/>
    <w:rsid w:val="00AA54B7"/>
    <w:rsid w:val="00AA6A79"/>
    <w:rsid w:val="00AA6AD6"/>
    <w:rsid w:val="00AA6B8A"/>
    <w:rsid w:val="00AA6BF7"/>
    <w:rsid w:val="00AA7585"/>
    <w:rsid w:val="00AA777D"/>
    <w:rsid w:val="00AB092C"/>
    <w:rsid w:val="00AB1086"/>
    <w:rsid w:val="00AB1670"/>
    <w:rsid w:val="00AB1D06"/>
    <w:rsid w:val="00AB2500"/>
    <w:rsid w:val="00AB43B5"/>
    <w:rsid w:val="00AB51AE"/>
    <w:rsid w:val="00AB59C0"/>
    <w:rsid w:val="00AC1884"/>
    <w:rsid w:val="00AC1CE7"/>
    <w:rsid w:val="00AC2127"/>
    <w:rsid w:val="00AC2909"/>
    <w:rsid w:val="00AC351C"/>
    <w:rsid w:val="00AC496C"/>
    <w:rsid w:val="00AC505C"/>
    <w:rsid w:val="00AC54CB"/>
    <w:rsid w:val="00AC54D4"/>
    <w:rsid w:val="00AC565A"/>
    <w:rsid w:val="00AD00E4"/>
    <w:rsid w:val="00AD0C5D"/>
    <w:rsid w:val="00AD47EF"/>
    <w:rsid w:val="00AD4B1C"/>
    <w:rsid w:val="00AD615D"/>
    <w:rsid w:val="00AD6474"/>
    <w:rsid w:val="00AD6781"/>
    <w:rsid w:val="00AD7188"/>
    <w:rsid w:val="00AD7E38"/>
    <w:rsid w:val="00AE00B8"/>
    <w:rsid w:val="00AE071A"/>
    <w:rsid w:val="00AE470A"/>
    <w:rsid w:val="00AE5998"/>
    <w:rsid w:val="00AE5F96"/>
    <w:rsid w:val="00AE63E1"/>
    <w:rsid w:val="00AE72AB"/>
    <w:rsid w:val="00AF034F"/>
    <w:rsid w:val="00AF36C3"/>
    <w:rsid w:val="00AF4DAD"/>
    <w:rsid w:val="00AF529F"/>
    <w:rsid w:val="00AF53F7"/>
    <w:rsid w:val="00AF7AEA"/>
    <w:rsid w:val="00AF7D59"/>
    <w:rsid w:val="00B0021D"/>
    <w:rsid w:val="00B003B1"/>
    <w:rsid w:val="00B038F0"/>
    <w:rsid w:val="00B03ACD"/>
    <w:rsid w:val="00B04D71"/>
    <w:rsid w:val="00B10731"/>
    <w:rsid w:val="00B10DF6"/>
    <w:rsid w:val="00B10FF6"/>
    <w:rsid w:val="00B11A97"/>
    <w:rsid w:val="00B125A1"/>
    <w:rsid w:val="00B12FB4"/>
    <w:rsid w:val="00B13D9E"/>
    <w:rsid w:val="00B1414E"/>
    <w:rsid w:val="00B15C6D"/>
    <w:rsid w:val="00B16DA5"/>
    <w:rsid w:val="00B17044"/>
    <w:rsid w:val="00B214C8"/>
    <w:rsid w:val="00B2154F"/>
    <w:rsid w:val="00B21A63"/>
    <w:rsid w:val="00B2244F"/>
    <w:rsid w:val="00B25923"/>
    <w:rsid w:val="00B26959"/>
    <w:rsid w:val="00B2700D"/>
    <w:rsid w:val="00B277ED"/>
    <w:rsid w:val="00B30A70"/>
    <w:rsid w:val="00B30B8E"/>
    <w:rsid w:val="00B3123F"/>
    <w:rsid w:val="00B312A4"/>
    <w:rsid w:val="00B31D68"/>
    <w:rsid w:val="00B3460B"/>
    <w:rsid w:val="00B371A4"/>
    <w:rsid w:val="00B37DA4"/>
    <w:rsid w:val="00B40955"/>
    <w:rsid w:val="00B409ED"/>
    <w:rsid w:val="00B40B5B"/>
    <w:rsid w:val="00B41617"/>
    <w:rsid w:val="00B42AD6"/>
    <w:rsid w:val="00B433D9"/>
    <w:rsid w:val="00B43BD9"/>
    <w:rsid w:val="00B441D4"/>
    <w:rsid w:val="00B45B23"/>
    <w:rsid w:val="00B47AF6"/>
    <w:rsid w:val="00B47D6B"/>
    <w:rsid w:val="00B5053B"/>
    <w:rsid w:val="00B5105E"/>
    <w:rsid w:val="00B54F95"/>
    <w:rsid w:val="00B559EC"/>
    <w:rsid w:val="00B56823"/>
    <w:rsid w:val="00B56CE5"/>
    <w:rsid w:val="00B57B62"/>
    <w:rsid w:val="00B57F35"/>
    <w:rsid w:val="00B60A81"/>
    <w:rsid w:val="00B61D07"/>
    <w:rsid w:val="00B63109"/>
    <w:rsid w:val="00B70658"/>
    <w:rsid w:val="00B710DF"/>
    <w:rsid w:val="00B719DD"/>
    <w:rsid w:val="00B71D33"/>
    <w:rsid w:val="00B72AB1"/>
    <w:rsid w:val="00B72CED"/>
    <w:rsid w:val="00B73567"/>
    <w:rsid w:val="00B749A2"/>
    <w:rsid w:val="00B75399"/>
    <w:rsid w:val="00B7654F"/>
    <w:rsid w:val="00B765DD"/>
    <w:rsid w:val="00B76BC1"/>
    <w:rsid w:val="00B76EFE"/>
    <w:rsid w:val="00B80463"/>
    <w:rsid w:val="00B8063F"/>
    <w:rsid w:val="00B81D63"/>
    <w:rsid w:val="00B82C2C"/>
    <w:rsid w:val="00B82EB8"/>
    <w:rsid w:val="00B83056"/>
    <w:rsid w:val="00B83CF1"/>
    <w:rsid w:val="00B84707"/>
    <w:rsid w:val="00B849CA"/>
    <w:rsid w:val="00B85112"/>
    <w:rsid w:val="00B851B5"/>
    <w:rsid w:val="00B852FB"/>
    <w:rsid w:val="00B85C88"/>
    <w:rsid w:val="00B87F28"/>
    <w:rsid w:val="00B914D2"/>
    <w:rsid w:val="00B915C0"/>
    <w:rsid w:val="00B9224B"/>
    <w:rsid w:val="00B92866"/>
    <w:rsid w:val="00B9401B"/>
    <w:rsid w:val="00B941FD"/>
    <w:rsid w:val="00B94908"/>
    <w:rsid w:val="00B94CA8"/>
    <w:rsid w:val="00B956E0"/>
    <w:rsid w:val="00B95CA9"/>
    <w:rsid w:val="00B95EA1"/>
    <w:rsid w:val="00B9670A"/>
    <w:rsid w:val="00B9691A"/>
    <w:rsid w:val="00B96A24"/>
    <w:rsid w:val="00B96B4E"/>
    <w:rsid w:val="00B96DAB"/>
    <w:rsid w:val="00B96E84"/>
    <w:rsid w:val="00B972D3"/>
    <w:rsid w:val="00B97F96"/>
    <w:rsid w:val="00BA1E80"/>
    <w:rsid w:val="00BA28AC"/>
    <w:rsid w:val="00BA3A50"/>
    <w:rsid w:val="00BA3C93"/>
    <w:rsid w:val="00BA4B17"/>
    <w:rsid w:val="00BA5A3D"/>
    <w:rsid w:val="00BA7426"/>
    <w:rsid w:val="00BA7A05"/>
    <w:rsid w:val="00BA7DB0"/>
    <w:rsid w:val="00BB0B48"/>
    <w:rsid w:val="00BB1011"/>
    <w:rsid w:val="00BB13A6"/>
    <w:rsid w:val="00BB18A7"/>
    <w:rsid w:val="00BB2D48"/>
    <w:rsid w:val="00BB36FF"/>
    <w:rsid w:val="00BB3E9D"/>
    <w:rsid w:val="00BB4D5E"/>
    <w:rsid w:val="00BB6514"/>
    <w:rsid w:val="00BB7738"/>
    <w:rsid w:val="00BB7755"/>
    <w:rsid w:val="00BC18A4"/>
    <w:rsid w:val="00BC21E8"/>
    <w:rsid w:val="00BC25CE"/>
    <w:rsid w:val="00BC32BA"/>
    <w:rsid w:val="00BC3DC5"/>
    <w:rsid w:val="00BC6E36"/>
    <w:rsid w:val="00BC6E6D"/>
    <w:rsid w:val="00BD0F05"/>
    <w:rsid w:val="00BD1EF8"/>
    <w:rsid w:val="00BD28A8"/>
    <w:rsid w:val="00BD45C3"/>
    <w:rsid w:val="00BD6F84"/>
    <w:rsid w:val="00BD7C32"/>
    <w:rsid w:val="00BE00D3"/>
    <w:rsid w:val="00BE0568"/>
    <w:rsid w:val="00BE0734"/>
    <w:rsid w:val="00BE1364"/>
    <w:rsid w:val="00BE27EF"/>
    <w:rsid w:val="00BE31FE"/>
    <w:rsid w:val="00BE3AE6"/>
    <w:rsid w:val="00BE3CB3"/>
    <w:rsid w:val="00BE471D"/>
    <w:rsid w:val="00BE4C61"/>
    <w:rsid w:val="00BE54AD"/>
    <w:rsid w:val="00BE612B"/>
    <w:rsid w:val="00BE74D9"/>
    <w:rsid w:val="00BF1255"/>
    <w:rsid w:val="00BF187A"/>
    <w:rsid w:val="00BF1906"/>
    <w:rsid w:val="00BF1CCF"/>
    <w:rsid w:val="00BF1D80"/>
    <w:rsid w:val="00BF2555"/>
    <w:rsid w:val="00BF2B9C"/>
    <w:rsid w:val="00BF32CE"/>
    <w:rsid w:val="00BF39BD"/>
    <w:rsid w:val="00BF52DA"/>
    <w:rsid w:val="00BF5D49"/>
    <w:rsid w:val="00BF61EC"/>
    <w:rsid w:val="00C0153D"/>
    <w:rsid w:val="00C03B0E"/>
    <w:rsid w:val="00C04D38"/>
    <w:rsid w:val="00C04D60"/>
    <w:rsid w:val="00C05B2E"/>
    <w:rsid w:val="00C05B4A"/>
    <w:rsid w:val="00C0696A"/>
    <w:rsid w:val="00C06B30"/>
    <w:rsid w:val="00C06CF1"/>
    <w:rsid w:val="00C0700D"/>
    <w:rsid w:val="00C07431"/>
    <w:rsid w:val="00C10B11"/>
    <w:rsid w:val="00C12620"/>
    <w:rsid w:val="00C12F6F"/>
    <w:rsid w:val="00C14E9B"/>
    <w:rsid w:val="00C152AD"/>
    <w:rsid w:val="00C15E8A"/>
    <w:rsid w:val="00C20729"/>
    <w:rsid w:val="00C21BA8"/>
    <w:rsid w:val="00C21E9A"/>
    <w:rsid w:val="00C23929"/>
    <w:rsid w:val="00C24FDD"/>
    <w:rsid w:val="00C25E51"/>
    <w:rsid w:val="00C260A7"/>
    <w:rsid w:val="00C26B3A"/>
    <w:rsid w:val="00C27EC9"/>
    <w:rsid w:val="00C318D5"/>
    <w:rsid w:val="00C319C7"/>
    <w:rsid w:val="00C3220F"/>
    <w:rsid w:val="00C33385"/>
    <w:rsid w:val="00C342B0"/>
    <w:rsid w:val="00C347F4"/>
    <w:rsid w:val="00C352A6"/>
    <w:rsid w:val="00C357B9"/>
    <w:rsid w:val="00C362D6"/>
    <w:rsid w:val="00C36639"/>
    <w:rsid w:val="00C36EA2"/>
    <w:rsid w:val="00C40624"/>
    <w:rsid w:val="00C420C7"/>
    <w:rsid w:val="00C425AA"/>
    <w:rsid w:val="00C43945"/>
    <w:rsid w:val="00C43AA2"/>
    <w:rsid w:val="00C43B2A"/>
    <w:rsid w:val="00C43F20"/>
    <w:rsid w:val="00C44C14"/>
    <w:rsid w:val="00C46E9D"/>
    <w:rsid w:val="00C47297"/>
    <w:rsid w:val="00C501BA"/>
    <w:rsid w:val="00C504AF"/>
    <w:rsid w:val="00C5245C"/>
    <w:rsid w:val="00C52471"/>
    <w:rsid w:val="00C5333D"/>
    <w:rsid w:val="00C55ACD"/>
    <w:rsid w:val="00C576E5"/>
    <w:rsid w:val="00C57BE6"/>
    <w:rsid w:val="00C60311"/>
    <w:rsid w:val="00C61921"/>
    <w:rsid w:val="00C6228B"/>
    <w:rsid w:val="00C62644"/>
    <w:rsid w:val="00C628AC"/>
    <w:rsid w:val="00C62B4B"/>
    <w:rsid w:val="00C62FF9"/>
    <w:rsid w:val="00C63065"/>
    <w:rsid w:val="00C63415"/>
    <w:rsid w:val="00C643A2"/>
    <w:rsid w:val="00C646DE"/>
    <w:rsid w:val="00C64965"/>
    <w:rsid w:val="00C65C92"/>
    <w:rsid w:val="00C70F65"/>
    <w:rsid w:val="00C71419"/>
    <w:rsid w:val="00C72E1F"/>
    <w:rsid w:val="00C7513B"/>
    <w:rsid w:val="00C752F2"/>
    <w:rsid w:val="00C80D62"/>
    <w:rsid w:val="00C81872"/>
    <w:rsid w:val="00C81B01"/>
    <w:rsid w:val="00C84158"/>
    <w:rsid w:val="00C8449B"/>
    <w:rsid w:val="00C910C7"/>
    <w:rsid w:val="00C91E8E"/>
    <w:rsid w:val="00C9366A"/>
    <w:rsid w:val="00C938C6"/>
    <w:rsid w:val="00C95CA5"/>
    <w:rsid w:val="00C96896"/>
    <w:rsid w:val="00C96DF5"/>
    <w:rsid w:val="00C97DF2"/>
    <w:rsid w:val="00CA1BE7"/>
    <w:rsid w:val="00CA29B1"/>
    <w:rsid w:val="00CA35B6"/>
    <w:rsid w:val="00CA3DD6"/>
    <w:rsid w:val="00CA3FCE"/>
    <w:rsid w:val="00CA4048"/>
    <w:rsid w:val="00CA5545"/>
    <w:rsid w:val="00CA56BC"/>
    <w:rsid w:val="00CB1D5E"/>
    <w:rsid w:val="00CB230F"/>
    <w:rsid w:val="00CB3F94"/>
    <w:rsid w:val="00CB495F"/>
    <w:rsid w:val="00CB5027"/>
    <w:rsid w:val="00CB7B10"/>
    <w:rsid w:val="00CB7FB4"/>
    <w:rsid w:val="00CC2F34"/>
    <w:rsid w:val="00CC44A0"/>
    <w:rsid w:val="00CC5F4E"/>
    <w:rsid w:val="00CC7F5D"/>
    <w:rsid w:val="00CD0001"/>
    <w:rsid w:val="00CD06FC"/>
    <w:rsid w:val="00CD0EFC"/>
    <w:rsid w:val="00CD14A9"/>
    <w:rsid w:val="00CD20AD"/>
    <w:rsid w:val="00CD30D9"/>
    <w:rsid w:val="00CD3BCC"/>
    <w:rsid w:val="00CD531D"/>
    <w:rsid w:val="00CD6214"/>
    <w:rsid w:val="00CD6254"/>
    <w:rsid w:val="00CD7BD9"/>
    <w:rsid w:val="00CE0DF0"/>
    <w:rsid w:val="00CE1370"/>
    <w:rsid w:val="00CE1776"/>
    <w:rsid w:val="00CE3A77"/>
    <w:rsid w:val="00CE43F6"/>
    <w:rsid w:val="00CE441B"/>
    <w:rsid w:val="00CE479A"/>
    <w:rsid w:val="00CE556E"/>
    <w:rsid w:val="00CE565E"/>
    <w:rsid w:val="00CE6771"/>
    <w:rsid w:val="00CE6BD1"/>
    <w:rsid w:val="00CE7A87"/>
    <w:rsid w:val="00CF0490"/>
    <w:rsid w:val="00CF58E2"/>
    <w:rsid w:val="00D00319"/>
    <w:rsid w:val="00D004BA"/>
    <w:rsid w:val="00D00E81"/>
    <w:rsid w:val="00D013E0"/>
    <w:rsid w:val="00D03F78"/>
    <w:rsid w:val="00D066CB"/>
    <w:rsid w:val="00D06C4E"/>
    <w:rsid w:val="00D07CF6"/>
    <w:rsid w:val="00D1017B"/>
    <w:rsid w:val="00D110FA"/>
    <w:rsid w:val="00D13396"/>
    <w:rsid w:val="00D134EF"/>
    <w:rsid w:val="00D152DC"/>
    <w:rsid w:val="00D15778"/>
    <w:rsid w:val="00D16CA3"/>
    <w:rsid w:val="00D16E05"/>
    <w:rsid w:val="00D208C1"/>
    <w:rsid w:val="00D2210C"/>
    <w:rsid w:val="00D265C0"/>
    <w:rsid w:val="00D27A67"/>
    <w:rsid w:val="00D3098F"/>
    <w:rsid w:val="00D31486"/>
    <w:rsid w:val="00D31FAC"/>
    <w:rsid w:val="00D352F5"/>
    <w:rsid w:val="00D35593"/>
    <w:rsid w:val="00D35AFD"/>
    <w:rsid w:val="00D35D75"/>
    <w:rsid w:val="00D37AE0"/>
    <w:rsid w:val="00D37C50"/>
    <w:rsid w:val="00D37E63"/>
    <w:rsid w:val="00D37F5D"/>
    <w:rsid w:val="00D40C72"/>
    <w:rsid w:val="00D410CB"/>
    <w:rsid w:val="00D43728"/>
    <w:rsid w:val="00D44247"/>
    <w:rsid w:val="00D45922"/>
    <w:rsid w:val="00D461A2"/>
    <w:rsid w:val="00D46463"/>
    <w:rsid w:val="00D503B9"/>
    <w:rsid w:val="00D5044E"/>
    <w:rsid w:val="00D5098B"/>
    <w:rsid w:val="00D50C86"/>
    <w:rsid w:val="00D54E37"/>
    <w:rsid w:val="00D55CAC"/>
    <w:rsid w:val="00D56A8D"/>
    <w:rsid w:val="00D60FBB"/>
    <w:rsid w:val="00D616AA"/>
    <w:rsid w:val="00D617FE"/>
    <w:rsid w:val="00D61DF1"/>
    <w:rsid w:val="00D621C9"/>
    <w:rsid w:val="00D63C2F"/>
    <w:rsid w:val="00D63C90"/>
    <w:rsid w:val="00D64223"/>
    <w:rsid w:val="00D66090"/>
    <w:rsid w:val="00D67741"/>
    <w:rsid w:val="00D70FA6"/>
    <w:rsid w:val="00D7110F"/>
    <w:rsid w:val="00D716A2"/>
    <w:rsid w:val="00D71D37"/>
    <w:rsid w:val="00D71D65"/>
    <w:rsid w:val="00D72181"/>
    <w:rsid w:val="00D722DD"/>
    <w:rsid w:val="00D72338"/>
    <w:rsid w:val="00D72395"/>
    <w:rsid w:val="00D736C4"/>
    <w:rsid w:val="00D74175"/>
    <w:rsid w:val="00D748FF"/>
    <w:rsid w:val="00D74E52"/>
    <w:rsid w:val="00D752BC"/>
    <w:rsid w:val="00D753EE"/>
    <w:rsid w:val="00D756AD"/>
    <w:rsid w:val="00D76E28"/>
    <w:rsid w:val="00D76E53"/>
    <w:rsid w:val="00D77039"/>
    <w:rsid w:val="00D7723C"/>
    <w:rsid w:val="00D77BCB"/>
    <w:rsid w:val="00D809A8"/>
    <w:rsid w:val="00D81519"/>
    <w:rsid w:val="00D824B3"/>
    <w:rsid w:val="00D82B56"/>
    <w:rsid w:val="00D84754"/>
    <w:rsid w:val="00D85D80"/>
    <w:rsid w:val="00D86500"/>
    <w:rsid w:val="00D86843"/>
    <w:rsid w:val="00D86C87"/>
    <w:rsid w:val="00D87D4D"/>
    <w:rsid w:val="00D902B6"/>
    <w:rsid w:val="00D904E6"/>
    <w:rsid w:val="00D91514"/>
    <w:rsid w:val="00D925A7"/>
    <w:rsid w:val="00D9367B"/>
    <w:rsid w:val="00D93BA7"/>
    <w:rsid w:val="00D942EE"/>
    <w:rsid w:val="00D963C8"/>
    <w:rsid w:val="00D96E6B"/>
    <w:rsid w:val="00D977D0"/>
    <w:rsid w:val="00DA018F"/>
    <w:rsid w:val="00DA0747"/>
    <w:rsid w:val="00DA0BA4"/>
    <w:rsid w:val="00DA1D2A"/>
    <w:rsid w:val="00DA1DFE"/>
    <w:rsid w:val="00DA30CE"/>
    <w:rsid w:val="00DA3270"/>
    <w:rsid w:val="00DA35D9"/>
    <w:rsid w:val="00DA389D"/>
    <w:rsid w:val="00DA403A"/>
    <w:rsid w:val="00DA4A1C"/>
    <w:rsid w:val="00DA4E78"/>
    <w:rsid w:val="00DA5E3A"/>
    <w:rsid w:val="00DA7AF3"/>
    <w:rsid w:val="00DB5408"/>
    <w:rsid w:val="00DB5961"/>
    <w:rsid w:val="00DB626C"/>
    <w:rsid w:val="00DC11FA"/>
    <w:rsid w:val="00DC2B64"/>
    <w:rsid w:val="00DC4461"/>
    <w:rsid w:val="00DC5F0C"/>
    <w:rsid w:val="00DD0178"/>
    <w:rsid w:val="00DD21DB"/>
    <w:rsid w:val="00DD262C"/>
    <w:rsid w:val="00DD276A"/>
    <w:rsid w:val="00DD2E66"/>
    <w:rsid w:val="00DD3598"/>
    <w:rsid w:val="00DD366A"/>
    <w:rsid w:val="00DD4647"/>
    <w:rsid w:val="00DD7198"/>
    <w:rsid w:val="00DD71ED"/>
    <w:rsid w:val="00DE0A8D"/>
    <w:rsid w:val="00DE2222"/>
    <w:rsid w:val="00DE26DF"/>
    <w:rsid w:val="00DE337B"/>
    <w:rsid w:val="00DE34B2"/>
    <w:rsid w:val="00DE3763"/>
    <w:rsid w:val="00DE440F"/>
    <w:rsid w:val="00DE706C"/>
    <w:rsid w:val="00DE75AB"/>
    <w:rsid w:val="00DF2646"/>
    <w:rsid w:val="00DF296B"/>
    <w:rsid w:val="00DF3F45"/>
    <w:rsid w:val="00DF50A4"/>
    <w:rsid w:val="00DF5707"/>
    <w:rsid w:val="00DF641E"/>
    <w:rsid w:val="00DF6DB2"/>
    <w:rsid w:val="00DF74BF"/>
    <w:rsid w:val="00E00AF0"/>
    <w:rsid w:val="00E013C5"/>
    <w:rsid w:val="00E02799"/>
    <w:rsid w:val="00E02FC3"/>
    <w:rsid w:val="00E058E6"/>
    <w:rsid w:val="00E0798D"/>
    <w:rsid w:val="00E07D11"/>
    <w:rsid w:val="00E07FB6"/>
    <w:rsid w:val="00E10A18"/>
    <w:rsid w:val="00E11165"/>
    <w:rsid w:val="00E11260"/>
    <w:rsid w:val="00E11658"/>
    <w:rsid w:val="00E12ADA"/>
    <w:rsid w:val="00E13D69"/>
    <w:rsid w:val="00E14803"/>
    <w:rsid w:val="00E15FBD"/>
    <w:rsid w:val="00E16ECF"/>
    <w:rsid w:val="00E17F2A"/>
    <w:rsid w:val="00E203F5"/>
    <w:rsid w:val="00E214C1"/>
    <w:rsid w:val="00E220D5"/>
    <w:rsid w:val="00E26CEA"/>
    <w:rsid w:val="00E3042F"/>
    <w:rsid w:val="00E312F8"/>
    <w:rsid w:val="00E31761"/>
    <w:rsid w:val="00E32134"/>
    <w:rsid w:val="00E343F7"/>
    <w:rsid w:val="00E34BFA"/>
    <w:rsid w:val="00E352A1"/>
    <w:rsid w:val="00E36FF4"/>
    <w:rsid w:val="00E370D0"/>
    <w:rsid w:val="00E374C0"/>
    <w:rsid w:val="00E401C3"/>
    <w:rsid w:val="00E412B4"/>
    <w:rsid w:val="00E41C8E"/>
    <w:rsid w:val="00E42E80"/>
    <w:rsid w:val="00E446C1"/>
    <w:rsid w:val="00E46A45"/>
    <w:rsid w:val="00E502EF"/>
    <w:rsid w:val="00E51F32"/>
    <w:rsid w:val="00E52E60"/>
    <w:rsid w:val="00E5333F"/>
    <w:rsid w:val="00E54589"/>
    <w:rsid w:val="00E552EA"/>
    <w:rsid w:val="00E55509"/>
    <w:rsid w:val="00E56AEF"/>
    <w:rsid w:val="00E56AF1"/>
    <w:rsid w:val="00E57C61"/>
    <w:rsid w:val="00E63C5C"/>
    <w:rsid w:val="00E64767"/>
    <w:rsid w:val="00E660BB"/>
    <w:rsid w:val="00E6743B"/>
    <w:rsid w:val="00E71373"/>
    <w:rsid w:val="00E716DF"/>
    <w:rsid w:val="00E74D53"/>
    <w:rsid w:val="00E74F87"/>
    <w:rsid w:val="00E75879"/>
    <w:rsid w:val="00E7660F"/>
    <w:rsid w:val="00E77695"/>
    <w:rsid w:val="00E80089"/>
    <w:rsid w:val="00E808BC"/>
    <w:rsid w:val="00E80D71"/>
    <w:rsid w:val="00E81B82"/>
    <w:rsid w:val="00E81C68"/>
    <w:rsid w:val="00E824D3"/>
    <w:rsid w:val="00E83393"/>
    <w:rsid w:val="00E83754"/>
    <w:rsid w:val="00E842ED"/>
    <w:rsid w:val="00E84992"/>
    <w:rsid w:val="00E85B23"/>
    <w:rsid w:val="00E86DE1"/>
    <w:rsid w:val="00E871D1"/>
    <w:rsid w:val="00E8784C"/>
    <w:rsid w:val="00E87B31"/>
    <w:rsid w:val="00E87BC3"/>
    <w:rsid w:val="00E93DFE"/>
    <w:rsid w:val="00E95F6F"/>
    <w:rsid w:val="00E96F35"/>
    <w:rsid w:val="00E97D6F"/>
    <w:rsid w:val="00EA0719"/>
    <w:rsid w:val="00EA157E"/>
    <w:rsid w:val="00EA3210"/>
    <w:rsid w:val="00EA460C"/>
    <w:rsid w:val="00EA4F52"/>
    <w:rsid w:val="00EA662A"/>
    <w:rsid w:val="00EA66C9"/>
    <w:rsid w:val="00EA6BD7"/>
    <w:rsid w:val="00EA73AF"/>
    <w:rsid w:val="00EA7ABF"/>
    <w:rsid w:val="00EB06B5"/>
    <w:rsid w:val="00EB10BF"/>
    <w:rsid w:val="00EB1E5D"/>
    <w:rsid w:val="00EB2802"/>
    <w:rsid w:val="00EB35FC"/>
    <w:rsid w:val="00EB3D08"/>
    <w:rsid w:val="00EB46AB"/>
    <w:rsid w:val="00EB4F59"/>
    <w:rsid w:val="00EB70C8"/>
    <w:rsid w:val="00EB7BA5"/>
    <w:rsid w:val="00EC2412"/>
    <w:rsid w:val="00EC3AB4"/>
    <w:rsid w:val="00EC6555"/>
    <w:rsid w:val="00EC6B2C"/>
    <w:rsid w:val="00EC6F39"/>
    <w:rsid w:val="00ED1460"/>
    <w:rsid w:val="00ED1FE3"/>
    <w:rsid w:val="00ED2B1E"/>
    <w:rsid w:val="00ED2F17"/>
    <w:rsid w:val="00ED4B9B"/>
    <w:rsid w:val="00ED5BEB"/>
    <w:rsid w:val="00ED5BF0"/>
    <w:rsid w:val="00ED5DD1"/>
    <w:rsid w:val="00ED6850"/>
    <w:rsid w:val="00EE0F48"/>
    <w:rsid w:val="00EE13C1"/>
    <w:rsid w:val="00EE223D"/>
    <w:rsid w:val="00EE2BB2"/>
    <w:rsid w:val="00EE30A2"/>
    <w:rsid w:val="00EE3723"/>
    <w:rsid w:val="00EE3CD2"/>
    <w:rsid w:val="00EE3E5E"/>
    <w:rsid w:val="00EE3E8F"/>
    <w:rsid w:val="00EE41B3"/>
    <w:rsid w:val="00EE4F25"/>
    <w:rsid w:val="00EE5998"/>
    <w:rsid w:val="00EE653D"/>
    <w:rsid w:val="00EE694D"/>
    <w:rsid w:val="00EE6B7C"/>
    <w:rsid w:val="00EF04C9"/>
    <w:rsid w:val="00EF10BA"/>
    <w:rsid w:val="00EF215E"/>
    <w:rsid w:val="00EF2928"/>
    <w:rsid w:val="00EF2EB8"/>
    <w:rsid w:val="00EF34FE"/>
    <w:rsid w:val="00EF57E8"/>
    <w:rsid w:val="00EF6394"/>
    <w:rsid w:val="00EF719E"/>
    <w:rsid w:val="00EF7375"/>
    <w:rsid w:val="00EF7617"/>
    <w:rsid w:val="00EF7AD1"/>
    <w:rsid w:val="00F01794"/>
    <w:rsid w:val="00F01A59"/>
    <w:rsid w:val="00F02605"/>
    <w:rsid w:val="00F06068"/>
    <w:rsid w:val="00F06A06"/>
    <w:rsid w:val="00F076A4"/>
    <w:rsid w:val="00F0780B"/>
    <w:rsid w:val="00F07A7D"/>
    <w:rsid w:val="00F07D26"/>
    <w:rsid w:val="00F10ABD"/>
    <w:rsid w:val="00F11093"/>
    <w:rsid w:val="00F1111F"/>
    <w:rsid w:val="00F11912"/>
    <w:rsid w:val="00F12FFC"/>
    <w:rsid w:val="00F1333F"/>
    <w:rsid w:val="00F154E5"/>
    <w:rsid w:val="00F15511"/>
    <w:rsid w:val="00F156D5"/>
    <w:rsid w:val="00F16ABD"/>
    <w:rsid w:val="00F17489"/>
    <w:rsid w:val="00F202FE"/>
    <w:rsid w:val="00F24F17"/>
    <w:rsid w:val="00F254D6"/>
    <w:rsid w:val="00F257DF"/>
    <w:rsid w:val="00F25905"/>
    <w:rsid w:val="00F26407"/>
    <w:rsid w:val="00F26907"/>
    <w:rsid w:val="00F27302"/>
    <w:rsid w:val="00F27309"/>
    <w:rsid w:val="00F27509"/>
    <w:rsid w:val="00F3058B"/>
    <w:rsid w:val="00F337C6"/>
    <w:rsid w:val="00F33963"/>
    <w:rsid w:val="00F351A6"/>
    <w:rsid w:val="00F35D19"/>
    <w:rsid w:val="00F37D11"/>
    <w:rsid w:val="00F415CE"/>
    <w:rsid w:val="00F41E98"/>
    <w:rsid w:val="00F42330"/>
    <w:rsid w:val="00F43F54"/>
    <w:rsid w:val="00F45213"/>
    <w:rsid w:val="00F45F85"/>
    <w:rsid w:val="00F4625C"/>
    <w:rsid w:val="00F46D8A"/>
    <w:rsid w:val="00F47E66"/>
    <w:rsid w:val="00F50D35"/>
    <w:rsid w:val="00F51C55"/>
    <w:rsid w:val="00F52A7D"/>
    <w:rsid w:val="00F5672D"/>
    <w:rsid w:val="00F616A8"/>
    <w:rsid w:val="00F61EE2"/>
    <w:rsid w:val="00F62490"/>
    <w:rsid w:val="00F62E0C"/>
    <w:rsid w:val="00F6307E"/>
    <w:rsid w:val="00F635F6"/>
    <w:rsid w:val="00F66226"/>
    <w:rsid w:val="00F66D3B"/>
    <w:rsid w:val="00F7189A"/>
    <w:rsid w:val="00F71B07"/>
    <w:rsid w:val="00F71B2A"/>
    <w:rsid w:val="00F73664"/>
    <w:rsid w:val="00F73B37"/>
    <w:rsid w:val="00F74E5E"/>
    <w:rsid w:val="00F75D12"/>
    <w:rsid w:val="00F76E57"/>
    <w:rsid w:val="00F77635"/>
    <w:rsid w:val="00F77C7F"/>
    <w:rsid w:val="00F80FCD"/>
    <w:rsid w:val="00F81536"/>
    <w:rsid w:val="00F817E0"/>
    <w:rsid w:val="00F83564"/>
    <w:rsid w:val="00F835D7"/>
    <w:rsid w:val="00F83665"/>
    <w:rsid w:val="00F83C8F"/>
    <w:rsid w:val="00F85428"/>
    <w:rsid w:val="00F85794"/>
    <w:rsid w:val="00F872D7"/>
    <w:rsid w:val="00F87799"/>
    <w:rsid w:val="00F903B0"/>
    <w:rsid w:val="00F90982"/>
    <w:rsid w:val="00F90A1D"/>
    <w:rsid w:val="00F90F18"/>
    <w:rsid w:val="00F90FBC"/>
    <w:rsid w:val="00F91639"/>
    <w:rsid w:val="00F9228F"/>
    <w:rsid w:val="00F92A5C"/>
    <w:rsid w:val="00F92ED5"/>
    <w:rsid w:val="00F941A8"/>
    <w:rsid w:val="00F94CFA"/>
    <w:rsid w:val="00F95459"/>
    <w:rsid w:val="00F95724"/>
    <w:rsid w:val="00F95AC4"/>
    <w:rsid w:val="00F95F04"/>
    <w:rsid w:val="00F9606D"/>
    <w:rsid w:val="00FA06A1"/>
    <w:rsid w:val="00FA302A"/>
    <w:rsid w:val="00FA3773"/>
    <w:rsid w:val="00FA3BA4"/>
    <w:rsid w:val="00FA4322"/>
    <w:rsid w:val="00FA49A2"/>
    <w:rsid w:val="00FA4AC6"/>
    <w:rsid w:val="00FA53DB"/>
    <w:rsid w:val="00FA5ED4"/>
    <w:rsid w:val="00FA7205"/>
    <w:rsid w:val="00FA7D5C"/>
    <w:rsid w:val="00FA7DE3"/>
    <w:rsid w:val="00FA7E5C"/>
    <w:rsid w:val="00FB0CC7"/>
    <w:rsid w:val="00FB1BB5"/>
    <w:rsid w:val="00FB28DA"/>
    <w:rsid w:val="00FB2C2B"/>
    <w:rsid w:val="00FB3A03"/>
    <w:rsid w:val="00FB49B7"/>
    <w:rsid w:val="00FB54A8"/>
    <w:rsid w:val="00FB5D86"/>
    <w:rsid w:val="00FB5E4E"/>
    <w:rsid w:val="00FB6C25"/>
    <w:rsid w:val="00FC138F"/>
    <w:rsid w:val="00FC156E"/>
    <w:rsid w:val="00FC2895"/>
    <w:rsid w:val="00FC32A2"/>
    <w:rsid w:val="00FC3346"/>
    <w:rsid w:val="00FC4BB3"/>
    <w:rsid w:val="00FC4ED2"/>
    <w:rsid w:val="00FC5D15"/>
    <w:rsid w:val="00FC6EB0"/>
    <w:rsid w:val="00FD3AEC"/>
    <w:rsid w:val="00FD4922"/>
    <w:rsid w:val="00FD5D7D"/>
    <w:rsid w:val="00FD6C48"/>
    <w:rsid w:val="00FD78FA"/>
    <w:rsid w:val="00FD7C7C"/>
    <w:rsid w:val="00FE16F7"/>
    <w:rsid w:val="00FE2118"/>
    <w:rsid w:val="00FE218B"/>
    <w:rsid w:val="00FE4E83"/>
    <w:rsid w:val="00FE6077"/>
    <w:rsid w:val="00FE609D"/>
    <w:rsid w:val="00FE65C3"/>
    <w:rsid w:val="00FE6AA4"/>
    <w:rsid w:val="00FF16D3"/>
    <w:rsid w:val="00FF5AC6"/>
    <w:rsid w:val="00FF61AA"/>
    <w:rsid w:val="00FF6DCB"/>
    <w:rsid w:val="00FF75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5:docId w15:val="{102AA328-C812-4F77-8861-966F5F377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BB3"/>
    <w:pPr>
      <w:ind w:firstLine="709"/>
      <w:jc w:val="both"/>
    </w:pPr>
    <w:rPr>
      <w:rFonts w:ascii="Times New Roman" w:hAnsi="Times New Roman"/>
      <w:sz w:val="28"/>
      <w:szCs w:val="22"/>
      <w:lang w:eastAsia="en-US"/>
    </w:rPr>
  </w:style>
  <w:style w:type="paragraph" w:styleId="1">
    <w:name w:val="heading 1"/>
    <w:basedOn w:val="a"/>
    <w:next w:val="a"/>
    <w:link w:val="10"/>
    <w:uiPriority w:val="9"/>
    <w:qFormat/>
    <w:rsid w:val="005A55EB"/>
    <w:pPr>
      <w:keepNext/>
      <w:keepLines/>
      <w:spacing w:before="240" w:after="240"/>
      <w:outlineLvl w:val="0"/>
    </w:pPr>
    <w:rPr>
      <w:rFonts w:eastAsia="Times New Roman"/>
      <w:b/>
      <w:szCs w:val="20"/>
    </w:rPr>
  </w:style>
  <w:style w:type="paragraph" w:styleId="2">
    <w:name w:val="heading 2"/>
    <w:basedOn w:val="a"/>
    <w:next w:val="a"/>
    <w:link w:val="20"/>
    <w:unhideWhenUsed/>
    <w:qFormat/>
    <w:rsid w:val="0004002B"/>
    <w:pPr>
      <w:keepNext/>
      <w:spacing w:before="120" w:after="120"/>
      <w:outlineLvl w:val="1"/>
    </w:pPr>
    <w:rPr>
      <w:rFonts w:eastAsia="Times New Roman"/>
      <w:b/>
      <w:bCs/>
      <w:iCs/>
      <w:szCs w:val="28"/>
    </w:rPr>
  </w:style>
  <w:style w:type="paragraph" w:styleId="3">
    <w:name w:val="heading 3"/>
    <w:basedOn w:val="a"/>
    <w:next w:val="a"/>
    <w:link w:val="30"/>
    <w:uiPriority w:val="9"/>
    <w:qFormat/>
    <w:rsid w:val="00D71D65"/>
    <w:pPr>
      <w:keepNext/>
      <w:spacing w:before="120" w:after="120"/>
      <w:outlineLvl w:val="2"/>
    </w:pPr>
    <w:rPr>
      <w:rFonts w:eastAsia="Times New Roman"/>
      <w:b/>
      <w:szCs w:val="20"/>
      <w:lang w:eastAsia="ru-RU"/>
    </w:rPr>
  </w:style>
  <w:style w:type="paragraph" w:styleId="4">
    <w:name w:val="heading 4"/>
    <w:basedOn w:val="a"/>
    <w:next w:val="a"/>
    <w:link w:val="40"/>
    <w:uiPriority w:val="9"/>
    <w:qFormat/>
    <w:rsid w:val="00DE440F"/>
    <w:pPr>
      <w:keepNext/>
      <w:jc w:val="center"/>
      <w:outlineLvl w:val="3"/>
    </w:pPr>
    <w:rPr>
      <w:rFonts w:eastAsia="Times New Roman"/>
      <w:b/>
      <w:szCs w:val="20"/>
      <w:lang w:eastAsia="ru-RU"/>
    </w:rPr>
  </w:style>
  <w:style w:type="paragraph" w:styleId="5">
    <w:name w:val="heading 5"/>
    <w:basedOn w:val="a"/>
    <w:next w:val="a"/>
    <w:link w:val="50"/>
    <w:uiPriority w:val="9"/>
    <w:semiHidden/>
    <w:unhideWhenUsed/>
    <w:qFormat/>
    <w:rsid w:val="003C6D8B"/>
    <w:pPr>
      <w:keepNext/>
      <w:keepLines/>
      <w:spacing w:before="200"/>
      <w:outlineLvl w:val="4"/>
    </w:pPr>
    <w:rPr>
      <w:rFonts w:ascii="Cambria" w:eastAsia="Times New Roman" w:hAnsi="Cambria"/>
      <w:color w:val="243F60"/>
      <w:sz w:val="20"/>
      <w:szCs w:val="20"/>
    </w:rPr>
  </w:style>
  <w:style w:type="paragraph" w:styleId="8">
    <w:name w:val="heading 8"/>
    <w:basedOn w:val="a"/>
    <w:next w:val="a"/>
    <w:link w:val="80"/>
    <w:uiPriority w:val="9"/>
    <w:qFormat/>
    <w:rsid w:val="009F3B53"/>
    <w:pPr>
      <w:keepNext/>
      <w:jc w:val="center"/>
      <w:outlineLvl w:val="7"/>
    </w:pPr>
    <w:rPr>
      <w:rFonts w:ascii="Arial" w:eastAsia="Times New Roman" w:hAnsi="Arial"/>
      <w:color w:val="000000"/>
      <w:szCs w:val="20"/>
      <w:lang w:eastAsia="ru-RU"/>
    </w:rPr>
  </w:style>
  <w:style w:type="paragraph" w:styleId="9">
    <w:name w:val="heading 9"/>
    <w:basedOn w:val="a"/>
    <w:next w:val="a"/>
    <w:link w:val="90"/>
    <w:uiPriority w:val="9"/>
    <w:qFormat/>
    <w:rsid w:val="009F3B53"/>
    <w:pPr>
      <w:keepNext/>
      <w:keepLines/>
      <w:spacing w:before="200"/>
      <w:outlineLvl w:val="8"/>
    </w:pPr>
    <w:rPr>
      <w:rFonts w:ascii="Cambria" w:eastAsia="Times New Roman" w:hAnsi="Cambria"/>
      <w:i/>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A55EB"/>
    <w:rPr>
      <w:rFonts w:ascii="Times New Roman" w:eastAsia="Times New Roman" w:hAnsi="Times New Roman"/>
      <w:b/>
      <w:sz w:val="28"/>
      <w:lang w:eastAsia="en-US"/>
    </w:rPr>
  </w:style>
  <w:style w:type="character" w:customStyle="1" w:styleId="30">
    <w:name w:val="Заголовок 3 Знак"/>
    <w:link w:val="3"/>
    <w:uiPriority w:val="9"/>
    <w:rsid w:val="00D71D65"/>
    <w:rPr>
      <w:rFonts w:ascii="Times New Roman" w:eastAsia="Times New Roman" w:hAnsi="Times New Roman"/>
      <w:b/>
      <w:sz w:val="28"/>
    </w:rPr>
  </w:style>
  <w:style w:type="character" w:customStyle="1" w:styleId="40">
    <w:name w:val="Заголовок 4 Знак"/>
    <w:link w:val="4"/>
    <w:uiPriority w:val="9"/>
    <w:rsid w:val="00DE440F"/>
    <w:rPr>
      <w:rFonts w:ascii="Times New Roman" w:eastAsia="Times New Roman" w:hAnsi="Times New Roman" w:cs="Times New Roman"/>
      <w:b/>
      <w:sz w:val="28"/>
      <w:szCs w:val="20"/>
      <w:lang w:eastAsia="ru-RU"/>
    </w:rPr>
  </w:style>
  <w:style w:type="character" w:customStyle="1" w:styleId="80">
    <w:name w:val="Заголовок 8 Знак"/>
    <w:link w:val="8"/>
    <w:uiPriority w:val="9"/>
    <w:rsid w:val="009F3B53"/>
    <w:rPr>
      <w:rFonts w:ascii="Arial" w:eastAsia="Times New Roman" w:hAnsi="Arial" w:cs="Times New Roman"/>
      <w:color w:val="000000"/>
      <w:sz w:val="28"/>
      <w:szCs w:val="20"/>
      <w:lang w:eastAsia="ru-RU"/>
    </w:rPr>
  </w:style>
  <w:style w:type="character" w:customStyle="1" w:styleId="90">
    <w:name w:val="Заголовок 9 Знак"/>
    <w:link w:val="9"/>
    <w:uiPriority w:val="9"/>
    <w:rsid w:val="009F3B53"/>
    <w:rPr>
      <w:rFonts w:ascii="Cambria" w:eastAsia="Times New Roman" w:hAnsi="Cambria" w:cs="Times New Roman"/>
      <w:i/>
      <w:color w:val="404040"/>
      <w:sz w:val="20"/>
      <w:szCs w:val="20"/>
    </w:rPr>
  </w:style>
  <w:style w:type="table" w:styleId="a3">
    <w:name w:val="Table Grid"/>
    <w:basedOn w:val="a1"/>
    <w:uiPriority w:val="59"/>
    <w:rsid w:val="00FE6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ветлая заливка - Акцент 11"/>
    <w:basedOn w:val="a1"/>
    <w:uiPriority w:val="60"/>
    <w:rsid w:val="00FE607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4">
    <w:name w:val="List Paragraph"/>
    <w:basedOn w:val="a"/>
    <w:link w:val="a5"/>
    <w:uiPriority w:val="34"/>
    <w:qFormat/>
    <w:rsid w:val="002E42D6"/>
    <w:pPr>
      <w:ind w:left="720"/>
      <w:contextualSpacing/>
    </w:pPr>
  </w:style>
  <w:style w:type="paragraph" w:styleId="a6">
    <w:name w:val="header"/>
    <w:basedOn w:val="a"/>
    <w:link w:val="a7"/>
    <w:unhideWhenUsed/>
    <w:rsid w:val="0014357F"/>
    <w:pPr>
      <w:tabs>
        <w:tab w:val="center" w:pos="4677"/>
        <w:tab w:val="right" w:pos="9355"/>
      </w:tabs>
    </w:pPr>
  </w:style>
  <w:style w:type="character" w:customStyle="1" w:styleId="a7">
    <w:name w:val="Верхний колонтитул Знак"/>
    <w:basedOn w:val="a0"/>
    <w:link w:val="a6"/>
    <w:rsid w:val="0014357F"/>
  </w:style>
  <w:style w:type="paragraph" w:styleId="a8">
    <w:name w:val="footer"/>
    <w:basedOn w:val="a"/>
    <w:link w:val="a9"/>
    <w:uiPriority w:val="99"/>
    <w:unhideWhenUsed/>
    <w:rsid w:val="0014357F"/>
    <w:pPr>
      <w:tabs>
        <w:tab w:val="center" w:pos="4677"/>
        <w:tab w:val="right" w:pos="9355"/>
      </w:tabs>
    </w:pPr>
  </w:style>
  <w:style w:type="character" w:customStyle="1" w:styleId="a9">
    <w:name w:val="Нижний колонтитул Знак"/>
    <w:basedOn w:val="a0"/>
    <w:link w:val="a8"/>
    <w:uiPriority w:val="99"/>
    <w:rsid w:val="0014357F"/>
  </w:style>
  <w:style w:type="paragraph" w:styleId="aa">
    <w:name w:val="Balloon Text"/>
    <w:basedOn w:val="a"/>
    <w:link w:val="ab"/>
    <w:uiPriority w:val="99"/>
    <w:semiHidden/>
    <w:unhideWhenUsed/>
    <w:rsid w:val="002A798D"/>
    <w:rPr>
      <w:rFonts w:ascii="Tahoma" w:hAnsi="Tahoma"/>
      <w:sz w:val="16"/>
      <w:szCs w:val="16"/>
    </w:rPr>
  </w:style>
  <w:style w:type="character" w:customStyle="1" w:styleId="ab">
    <w:name w:val="Текст выноски Знак"/>
    <w:link w:val="aa"/>
    <w:uiPriority w:val="99"/>
    <w:semiHidden/>
    <w:rsid w:val="002A798D"/>
    <w:rPr>
      <w:rFonts w:ascii="Tahoma" w:hAnsi="Tahoma" w:cs="Tahoma"/>
      <w:sz w:val="16"/>
      <w:szCs w:val="16"/>
    </w:rPr>
  </w:style>
  <w:style w:type="paragraph" w:styleId="ac">
    <w:name w:val="Normal (Web)"/>
    <w:basedOn w:val="a"/>
    <w:uiPriority w:val="99"/>
    <w:unhideWhenUsed/>
    <w:rsid w:val="000B060D"/>
    <w:pPr>
      <w:spacing w:before="100" w:beforeAutospacing="1" w:after="100" w:afterAutospacing="1"/>
    </w:pPr>
    <w:rPr>
      <w:rFonts w:eastAsia="Times New Roman"/>
      <w:sz w:val="24"/>
      <w:szCs w:val="24"/>
      <w:lang w:eastAsia="ru-RU"/>
    </w:rPr>
  </w:style>
  <w:style w:type="character" w:styleId="ad">
    <w:name w:val="Strong"/>
    <w:uiPriority w:val="22"/>
    <w:qFormat/>
    <w:rsid w:val="000B060D"/>
    <w:rPr>
      <w:b/>
      <w:bCs/>
    </w:rPr>
  </w:style>
  <w:style w:type="character" w:customStyle="1" w:styleId="apple-converted-space">
    <w:name w:val="apple-converted-space"/>
    <w:basedOn w:val="a0"/>
    <w:rsid w:val="000B060D"/>
  </w:style>
  <w:style w:type="character" w:styleId="ae">
    <w:name w:val="page number"/>
    <w:basedOn w:val="a0"/>
    <w:uiPriority w:val="99"/>
    <w:rsid w:val="000B060D"/>
  </w:style>
  <w:style w:type="paragraph" w:styleId="31">
    <w:name w:val="Body Text Indent 3"/>
    <w:aliases w:val="Основной текст с отступом 3 Знак1,Основной текст с отступом 3 Знак Знак,Знак8 Знак Знак"/>
    <w:basedOn w:val="a"/>
    <w:link w:val="32"/>
    <w:uiPriority w:val="99"/>
    <w:rsid w:val="000B060D"/>
    <w:pPr>
      <w:spacing w:line="360" w:lineRule="auto"/>
      <w:ind w:firstLine="720"/>
    </w:pPr>
    <w:rPr>
      <w:rFonts w:eastAsia="Times New Roman"/>
      <w:sz w:val="24"/>
      <w:szCs w:val="20"/>
      <w:lang w:eastAsia="ru-RU"/>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Знак8 Знак Знак Знак"/>
    <w:link w:val="31"/>
    <w:uiPriority w:val="99"/>
    <w:rsid w:val="000B060D"/>
    <w:rPr>
      <w:rFonts w:ascii="Times New Roman" w:eastAsia="Times New Roman" w:hAnsi="Times New Roman" w:cs="Times New Roman"/>
      <w:sz w:val="24"/>
      <w:szCs w:val="20"/>
      <w:lang w:eastAsia="ru-RU"/>
    </w:rPr>
  </w:style>
  <w:style w:type="paragraph" w:styleId="af">
    <w:name w:val="Body Text"/>
    <w:basedOn w:val="a"/>
    <w:link w:val="af0"/>
    <w:uiPriority w:val="99"/>
    <w:semiHidden/>
    <w:rsid w:val="000B060D"/>
    <w:pPr>
      <w:spacing w:line="360" w:lineRule="auto"/>
    </w:pPr>
    <w:rPr>
      <w:rFonts w:eastAsia="Times New Roman"/>
      <w:sz w:val="24"/>
      <w:szCs w:val="20"/>
      <w:lang w:val="en-US" w:eastAsia="ru-RU"/>
    </w:rPr>
  </w:style>
  <w:style w:type="character" w:customStyle="1" w:styleId="af0">
    <w:name w:val="Основной текст Знак"/>
    <w:link w:val="af"/>
    <w:rsid w:val="000B060D"/>
    <w:rPr>
      <w:rFonts w:ascii="Times New Roman" w:eastAsia="Times New Roman" w:hAnsi="Times New Roman" w:cs="Times New Roman"/>
      <w:sz w:val="24"/>
      <w:szCs w:val="20"/>
      <w:lang w:val="en-US" w:eastAsia="ru-RU"/>
    </w:rPr>
  </w:style>
  <w:style w:type="paragraph" w:customStyle="1" w:styleId="ConsPlusNormal">
    <w:name w:val="ConsPlusNormal"/>
    <w:uiPriority w:val="99"/>
    <w:rsid w:val="009F3B53"/>
    <w:pPr>
      <w:widowControl w:val="0"/>
      <w:autoSpaceDE w:val="0"/>
      <w:autoSpaceDN w:val="0"/>
      <w:adjustRightInd w:val="0"/>
      <w:ind w:firstLine="720"/>
    </w:pPr>
    <w:rPr>
      <w:rFonts w:ascii="Arial" w:eastAsia="Times New Roman" w:hAnsi="Arial" w:cs="Arial"/>
      <w:sz w:val="24"/>
      <w:szCs w:val="24"/>
    </w:rPr>
  </w:style>
  <w:style w:type="paragraph" w:customStyle="1" w:styleId="Style5">
    <w:name w:val="Style5"/>
    <w:basedOn w:val="a"/>
    <w:uiPriority w:val="99"/>
    <w:rsid w:val="009F3B53"/>
    <w:pPr>
      <w:widowControl w:val="0"/>
      <w:autoSpaceDE w:val="0"/>
      <w:autoSpaceDN w:val="0"/>
      <w:adjustRightInd w:val="0"/>
    </w:pPr>
    <w:rPr>
      <w:rFonts w:eastAsia="Times New Roman"/>
      <w:sz w:val="24"/>
      <w:szCs w:val="24"/>
      <w:lang w:eastAsia="ru-RU"/>
    </w:rPr>
  </w:style>
  <w:style w:type="character" w:customStyle="1" w:styleId="FontStyle197">
    <w:name w:val="Font Style197"/>
    <w:uiPriority w:val="99"/>
    <w:rsid w:val="009F3B53"/>
    <w:rPr>
      <w:rFonts w:ascii="Times New Roman" w:hAnsi="Times New Roman"/>
      <w:sz w:val="26"/>
    </w:rPr>
  </w:style>
  <w:style w:type="paragraph" w:styleId="af1">
    <w:name w:val="Body Text Indent"/>
    <w:basedOn w:val="a"/>
    <w:link w:val="af2"/>
    <w:uiPriority w:val="99"/>
    <w:unhideWhenUsed/>
    <w:rsid w:val="009F3B53"/>
    <w:pPr>
      <w:spacing w:after="120"/>
      <w:ind w:left="283"/>
    </w:pPr>
    <w:rPr>
      <w:rFonts w:eastAsia="Times New Roman"/>
      <w:sz w:val="20"/>
      <w:szCs w:val="20"/>
      <w:lang w:eastAsia="ru-RU"/>
    </w:rPr>
  </w:style>
  <w:style w:type="character" w:customStyle="1" w:styleId="af2">
    <w:name w:val="Основной текст с отступом Знак"/>
    <w:link w:val="af1"/>
    <w:uiPriority w:val="99"/>
    <w:rsid w:val="009F3B53"/>
    <w:rPr>
      <w:rFonts w:ascii="Times New Roman" w:eastAsia="Times New Roman" w:hAnsi="Times New Roman" w:cs="Times New Roman"/>
      <w:szCs w:val="20"/>
      <w:lang w:eastAsia="ru-RU"/>
    </w:rPr>
  </w:style>
  <w:style w:type="character" w:customStyle="1" w:styleId="af3">
    <w:name w:val="Текст сноски Знак"/>
    <w:link w:val="af4"/>
    <w:uiPriority w:val="99"/>
    <w:semiHidden/>
    <w:rsid w:val="009F3B53"/>
    <w:rPr>
      <w:rFonts w:ascii="Times New Roman" w:eastAsia="Times New Roman" w:hAnsi="Times New Roman" w:cs="Times New Roman"/>
      <w:sz w:val="20"/>
      <w:szCs w:val="20"/>
    </w:rPr>
  </w:style>
  <w:style w:type="paragraph" w:styleId="af4">
    <w:name w:val="footnote text"/>
    <w:basedOn w:val="a"/>
    <w:link w:val="af3"/>
    <w:uiPriority w:val="99"/>
    <w:semiHidden/>
    <w:unhideWhenUsed/>
    <w:rsid w:val="009F3B53"/>
    <w:rPr>
      <w:rFonts w:eastAsia="Times New Roman"/>
      <w:sz w:val="20"/>
      <w:szCs w:val="20"/>
    </w:rPr>
  </w:style>
  <w:style w:type="paragraph" w:customStyle="1" w:styleId="Style10">
    <w:name w:val="Style10"/>
    <w:basedOn w:val="a"/>
    <w:uiPriority w:val="99"/>
    <w:rsid w:val="009F3B53"/>
    <w:pPr>
      <w:widowControl w:val="0"/>
      <w:autoSpaceDE w:val="0"/>
      <w:autoSpaceDN w:val="0"/>
      <w:adjustRightInd w:val="0"/>
      <w:spacing w:line="480" w:lineRule="exact"/>
      <w:ind w:firstLine="562"/>
    </w:pPr>
    <w:rPr>
      <w:rFonts w:eastAsia="Times New Roman"/>
      <w:sz w:val="24"/>
      <w:szCs w:val="24"/>
      <w:lang w:eastAsia="ru-RU"/>
    </w:rPr>
  </w:style>
  <w:style w:type="character" w:customStyle="1" w:styleId="FontStyle195">
    <w:name w:val="Font Style195"/>
    <w:uiPriority w:val="99"/>
    <w:rsid w:val="009F3B53"/>
    <w:rPr>
      <w:rFonts w:ascii="Times New Roman" w:hAnsi="Times New Roman"/>
      <w:b/>
      <w:sz w:val="26"/>
    </w:rPr>
  </w:style>
  <w:style w:type="paragraph" w:customStyle="1" w:styleId="Style39">
    <w:name w:val="Style39"/>
    <w:basedOn w:val="a"/>
    <w:uiPriority w:val="99"/>
    <w:rsid w:val="009F3B53"/>
    <w:pPr>
      <w:widowControl w:val="0"/>
      <w:autoSpaceDE w:val="0"/>
      <w:autoSpaceDN w:val="0"/>
      <w:adjustRightInd w:val="0"/>
      <w:spacing w:line="482" w:lineRule="exact"/>
    </w:pPr>
    <w:rPr>
      <w:rFonts w:eastAsia="Times New Roman"/>
      <w:sz w:val="24"/>
      <w:szCs w:val="24"/>
      <w:lang w:eastAsia="ru-RU"/>
    </w:rPr>
  </w:style>
  <w:style w:type="paragraph" w:customStyle="1" w:styleId="Style38">
    <w:name w:val="Style38"/>
    <w:basedOn w:val="a"/>
    <w:uiPriority w:val="99"/>
    <w:rsid w:val="009F3B53"/>
    <w:pPr>
      <w:widowControl w:val="0"/>
      <w:autoSpaceDE w:val="0"/>
      <w:autoSpaceDN w:val="0"/>
      <w:adjustRightInd w:val="0"/>
      <w:spacing w:line="487" w:lineRule="exact"/>
      <w:ind w:firstLine="437"/>
    </w:pPr>
    <w:rPr>
      <w:rFonts w:eastAsia="Times New Roman"/>
      <w:sz w:val="24"/>
      <w:szCs w:val="24"/>
      <w:lang w:eastAsia="ru-RU"/>
    </w:rPr>
  </w:style>
  <w:style w:type="paragraph" w:customStyle="1" w:styleId="Style47">
    <w:name w:val="Style47"/>
    <w:basedOn w:val="a"/>
    <w:uiPriority w:val="99"/>
    <w:rsid w:val="009F3B53"/>
    <w:pPr>
      <w:widowControl w:val="0"/>
      <w:autoSpaceDE w:val="0"/>
      <w:autoSpaceDN w:val="0"/>
      <w:adjustRightInd w:val="0"/>
      <w:spacing w:line="484" w:lineRule="exact"/>
      <w:ind w:firstLine="706"/>
    </w:pPr>
    <w:rPr>
      <w:rFonts w:eastAsia="Times New Roman"/>
      <w:sz w:val="24"/>
      <w:szCs w:val="24"/>
      <w:lang w:eastAsia="ru-RU"/>
    </w:rPr>
  </w:style>
  <w:style w:type="paragraph" w:customStyle="1" w:styleId="Style182">
    <w:name w:val="Style182"/>
    <w:basedOn w:val="a"/>
    <w:uiPriority w:val="99"/>
    <w:rsid w:val="009F3B53"/>
    <w:pPr>
      <w:widowControl w:val="0"/>
      <w:autoSpaceDE w:val="0"/>
      <w:autoSpaceDN w:val="0"/>
      <w:adjustRightInd w:val="0"/>
    </w:pPr>
    <w:rPr>
      <w:rFonts w:eastAsia="Times New Roman"/>
      <w:sz w:val="24"/>
      <w:szCs w:val="24"/>
      <w:lang w:eastAsia="ru-RU"/>
    </w:rPr>
  </w:style>
  <w:style w:type="character" w:customStyle="1" w:styleId="FontStyle211">
    <w:name w:val="Font Style211"/>
    <w:uiPriority w:val="99"/>
    <w:rsid w:val="009F3B53"/>
    <w:rPr>
      <w:rFonts w:ascii="Times New Roman" w:hAnsi="Times New Roman"/>
      <w:i/>
      <w:sz w:val="26"/>
    </w:rPr>
  </w:style>
  <w:style w:type="character" w:customStyle="1" w:styleId="FontStyle229">
    <w:name w:val="Font Style229"/>
    <w:uiPriority w:val="99"/>
    <w:rsid w:val="009F3B53"/>
    <w:rPr>
      <w:rFonts w:ascii="Times New Roman" w:hAnsi="Times New Roman"/>
      <w:smallCaps/>
      <w:sz w:val="26"/>
    </w:rPr>
  </w:style>
  <w:style w:type="character" w:customStyle="1" w:styleId="FontStyle259">
    <w:name w:val="Font Style259"/>
    <w:uiPriority w:val="99"/>
    <w:rsid w:val="009F3B53"/>
    <w:rPr>
      <w:rFonts w:ascii="Arial" w:hAnsi="Arial"/>
      <w:sz w:val="20"/>
    </w:rPr>
  </w:style>
  <w:style w:type="paragraph" w:customStyle="1" w:styleId="Style124">
    <w:name w:val="Style124"/>
    <w:basedOn w:val="a"/>
    <w:uiPriority w:val="99"/>
    <w:rsid w:val="009F3B53"/>
    <w:pPr>
      <w:widowControl w:val="0"/>
      <w:autoSpaceDE w:val="0"/>
      <w:autoSpaceDN w:val="0"/>
      <w:adjustRightInd w:val="0"/>
      <w:spacing w:line="485" w:lineRule="exact"/>
      <w:ind w:firstLine="1910"/>
    </w:pPr>
    <w:rPr>
      <w:rFonts w:eastAsia="Times New Roman"/>
      <w:sz w:val="24"/>
      <w:szCs w:val="24"/>
      <w:lang w:eastAsia="ru-RU"/>
    </w:rPr>
  </w:style>
  <w:style w:type="paragraph" w:customStyle="1" w:styleId="Style129">
    <w:name w:val="Style129"/>
    <w:basedOn w:val="a"/>
    <w:uiPriority w:val="99"/>
    <w:rsid w:val="009F3B53"/>
    <w:pPr>
      <w:widowControl w:val="0"/>
      <w:autoSpaceDE w:val="0"/>
      <w:autoSpaceDN w:val="0"/>
      <w:adjustRightInd w:val="0"/>
      <w:jc w:val="right"/>
    </w:pPr>
    <w:rPr>
      <w:rFonts w:eastAsia="Times New Roman"/>
      <w:sz w:val="24"/>
      <w:szCs w:val="24"/>
      <w:lang w:eastAsia="ru-RU"/>
    </w:rPr>
  </w:style>
  <w:style w:type="paragraph" w:customStyle="1" w:styleId="Style1">
    <w:name w:val="Style1"/>
    <w:basedOn w:val="a"/>
    <w:uiPriority w:val="99"/>
    <w:rsid w:val="009F3B53"/>
    <w:pPr>
      <w:widowControl w:val="0"/>
      <w:autoSpaceDE w:val="0"/>
      <w:autoSpaceDN w:val="0"/>
      <w:adjustRightInd w:val="0"/>
    </w:pPr>
    <w:rPr>
      <w:rFonts w:eastAsia="Times New Roman"/>
      <w:sz w:val="24"/>
      <w:szCs w:val="24"/>
      <w:lang w:eastAsia="ru-RU"/>
    </w:rPr>
  </w:style>
  <w:style w:type="paragraph" w:customStyle="1" w:styleId="Style95">
    <w:name w:val="Style95"/>
    <w:basedOn w:val="a"/>
    <w:uiPriority w:val="99"/>
    <w:rsid w:val="009F3B53"/>
    <w:pPr>
      <w:widowControl w:val="0"/>
      <w:autoSpaceDE w:val="0"/>
      <w:autoSpaceDN w:val="0"/>
      <w:adjustRightInd w:val="0"/>
      <w:spacing w:line="482" w:lineRule="exact"/>
      <w:ind w:firstLine="720"/>
    </w:pPr>
    <w:rPr>
      <w:rFonts w:eastAsia="Times New Roman"/>
      <w:sz w:val="24"/>
      <w:szCs w:val="24"/>
      <w:lang w:eastAsia="ru-RU"/>
    </w:rPr>
  </w:style>
  <w:style w:type="character" w:customStyle="1" w:styleId="FontStyle288">
    <w:name w:val="Font Style288"/>
    <w:uiPriority w:val="99"/>
    <w:rsid w:val="009F3B53"/>
    <w:rPr>
      <w:rFonts w:ascii="Times New Roman" w:hAnsi="Times New Roman"/>
      <w:sz w:val="22"/>
    </w:rPr>
  </w:style>
  <w:style w:type="paragraph" w:customStyle="1" w:styleId="Style101">
    <w:name w:val="Style101"/>
    <w:basedOn w:val="a"/>
    <w:uiPriority w:val="99"/>
    <w:rsid w:val="009F3B53"/>
    <w:pPr>
      <w:widowControl w:val="0"/>
      <w:autoSpaceDE w:val="0"/>
      <w:autoSpaceDN w:val="0"/>
      <w:adjustRightInd w:val="0"/>
      <w:jc w:val="center"/>
    </w:pPr>
    <w:rPr>
      <w:rFonts w:eastAsia="Times New Roman"/>
      <w:sz w:val="24"/>
      <w:szCs w:val="24"/>
      <w:lang w:eastAsia="ru-RU"/>
    </w:rPr>
  </w:style>
  <w:style w:type="character" w:styleId="af5">
    <w:name w:val="Hyperlink"/>
    <w:uiPriority w:val="99"/>
    <w:unhideWhenUsed/>
    <w:rsid w:val="009F3B53"/>
    <w:rPr>
      <w:rFonts w:cs="Times New Roman"/>
      <w:color w:val="0000FF"/>
      <w:u w:val="single"/>
    </w:rPr>
  </w:style>
  <w:style w:type="paragraph" w:customStyle="1" w:styleId="ConsPlusTitle">
    <w:name w:val="ConsPlusTitle"/>
    <w:uiPriority w:val="99"/>
    <w:rsid w:val="009F3B53"/>
    <w:pPr>
      <w:widowControl w:val="0"/>
      <w:autoSpaceDE w:val="0"/>
      <w:autoSpaceDN w:val="0"/>
      <w:adjustRightInd w:val="0"/>
    </w:pPr>
    <w:rPr>
      <w:rFonts w:ascii="Arial" w:eastAsia="Times New Roman" w:hAnsi="Arial" w:cs="Arial"/>
      <w:b/>
      <w:bCs/>
      <w:sz w:val="24"/>
      <w:szCs w:val="24"/>
    </w:rPr>
  </w:style>
  <w:style w:type="paragraph" w:customStyle="1" w:styleId="Style3">
    <w:name w:val="Style3"/>
    <w:basedOn w:val="a"/>
    <w:uiPriority w:val="99"/>
    <w:rsid w:val="009F3B53"/>
    <w:pPr>
      <w:widowControl w:val="0"/>
      <w:autoSpaceDE w:val="0"/>
      <w:autoSpaceDN w:val="0"/>
      <w:adjustRightInd w:val="0"/>
      <w:spacing w:line="299" w:lineRule="exact"/>
      <w:ind w:firstLine="614"/>
    </w:pPr>
    <w:rPr>
      <w:rFonts w:eastAsia="Times New Roman"/>
      <w:sz w:val="24"/>
      <w:szCs w:val="24"/>
      <w:lang w:eastAsia="ru-RU"/>
    </w:rPr>
  </w:style>
  <w:style w:type="character" w:customStyle="1" w:styleId="FontStyle18">
    <w:name w:val="Font Style18"/>
    <w:rsid w:val="009F3B53"/>
    <w:rPr>
      <w:rFonts w:ascii="Times New Roman" w:hAnsi="Times New Roman"/>
      <w:sz w:val="22"/>
    </w:rPr>
  </w:style>
  <w:style w:type="character" w:customStyle="1" w:styleId="21">
    <w:name w:val="Основной текст с отступом 2 Знак"/>
    <w:link w:val="22"/>
    <w:uiPriority w:val="99"/>
    <w:semiHidden/>
    <w:rsid w:val="009F3B53"/>
    <w:rPr>
      <w:rFonts w:ascii="Times New Roman" w:eastAsia="Times New Roman" w:hAnsi="Times New Roman" w:cs="Times New Roman"/>
      <w:szCs w:val="20"/>
    </w:rPr>
  </w:style>
  <w:style w:type="paragraph" w:styleId="22">
    <w:name w:val="Body Text Indent 2"/>
    <w:basedOn w:val="a"/>
    <w:link w:val="21"/>
    <w:uiPriority w:val="99"/>
    <w:semiHidden/>
    <w:unhideWhenUsed/>
    <w:rsid w:val="009F3B53"/>
    <w:pPr>
      <w:spacing w:after="120" w:line="480" w:lineRule="auto"/>
      <w:ind w:left="283"/>
    </w:pPr>
    <w:rPr>
      <w:rFonts w:eastAsia="Times New Roman"/>
      <w:sz w:val="20"/>
      <w:szCs w:val="20"/>
    </w:rPr>
  </w:style>
  <w:style w:type="paragraph" w:customStyle="1" w:styleId="210">
    <w:name w:val="Основной текст с отступом 21"/>
    <w:basedOn w:val="a"/>
    <w:uiPriority w:val="99"/>
    <w:rsid w:val="009F3B53"/>
    <w:pPr>
      <w:spacing w:line="360" w:lineRule="auto"/>
      <w:ind w:firstLine="357"/>
    </w:pPr>
    <w:rPr>
      <w:rFonts w:ascii="Arial" w:eastAsia="Times New Roman" w:hAnsi="Arial"/>
      <w:sz w:val="24"/>
      <w:szCs w:val="20"/>
      <w:lang w:eastAsia="ru-RU"/>
    </w:rPr>
  </w:style>
  <w:style w:type="paragraph" w:customStyle="1" w:styleId="11">
    <w:name w:val="Обычный1"/>
    <w:uiPriority w:val="99"/>
    <w:rsid w:val="009F3B53"/>
    <w:pPr>
      <w:widowControl w:val="0"/>
    </w:pPr>
    <w:rPr>
      <w:rFonts w:ascii="Times New Roman" w:eastAsia="Times New Roman" w:hAnsi="Times New Roman"/>
      <w:sz w:val="24"/>
      <w:szCs w:val="24"/>
    </w:rPr>
  </w:style>
  <w:style w:type="paragraph" w:customStyle="1" w:styleId="Style96">
    <w:name w:val="Style96"/>
    <w:basedOn w:val="a"/>
    <w:uiPriority w:val="99"/>
    <w:rsid w:val="009F3B53"/>
    <w:pPr>
      <w:widowControl w:val="0"/>
      <w:autoSpaceDE w:val="0"/>
      <w:autoSpaceDN w:val="0"/>
      <w:adjustRightInd w:val="0"/>
    </w:pPr>
    <w:rPr>
      <w:rFonts w:eastAsia="Times New Roman"/>
      <w:sz w:val="24"/>
      <w:szCs w:val="24"/>
      <w:lang w:eastAsia="ru-RU"/>
    </w:rPr>
  </w:style>
  <w:style w:type="paragraph" w:customStyle="1" w:styleId="Style193">
    <w:name w:val="Style193"/>
    <w:basedOn w:val="a"/>
    <w:uiPriority w:val="99"/>
    <w:rsid w:val="009F3B53"/>
    <w:pPr>
      <w:widowControl w:val="0"/>
      <w:autoSpaceDE w:val="0"/>
      <w:autoSpaceDN w:val="0"/>
      <w:adjustRightInd w:val="0"/>
      <w:spacing w:line="506" w:lineRule="exact"/>
      <w:ind w:firstLine="144"/>
    </w:pPr>
    <w:rPr>
      <w:rFonts w:eastAsia="Times New Roman"/>
      <w:sz w:val="24"/>
      <w:szCs w:val="24"/>
      <w:lang w:eastAsia="ru-RU"/>
    </w:rPr>
  </w:style>
  <w:style w:type="paragraph" w:customStyle="1" w:styleId="Style6">
    <w:name w:val="Style6"/>
    <w:basedOn w:val="a"/>
    <w:uiPriority w:val="99"/>
    <w:rsid w:val="009F3B53"/>
    <w:pPr>
      <w:widowControl w:val="0"/>
      <w:autoSpaceDE w:val="0"/>
      <w:autoSpaceDN w:val="0"/>
      <w:adjustRightInd w:val="0"/>
    </w:pPr>
    <w:rPr>
      <w:rFonts w:eastAsia="Times New Roman"/>
      <w:sz w:val="24"/>
      <w:szCs w:val="24"/>
      <w:lang w:eastAsia="ru-RU"/>
    </w:rPr>
  </w:style>
  <w:style w:type="paragraph" w:customStyle="1" w:styleId="Style118">
    <w:name w:val="Style118"/>
    <w:basedOn w:val="a"/>
    <w:uiPriority w:val="99"/>
    <w:rsid w:val="009F3B53"/>
    <w:pPr>
      <w:widowControl w:val="0"/>
      <w:autoSpaceDE w:val="0"/>
      <w:autoSpaceDN w:val="0"/>
      <w:adjustRightInd w:val="0"/>
      <w:spacing w:line="202" w:lineRule="exact"/>
      <w:jc w:val="center"/>
    </w:pPr>
    <w:rPr>
      <w:rFonts w:eastAsia="Times New Roman"/>
      <w:sz w:val="24"/>
      <w:szCs w:val="24"/>
      <w:lang w:eastAsia="ru-RU"/>
    </w:rPr>
  </w:style>
  <w:style w:type="paragraph" w:customStyle="1" w:styleId="Style134">
    <w:name w:val="Style134"/>
    <w:basedOn w:val="a"/>
    <w:uiPriority w:val="99"/>
    <w:rsid w:val="009F3B53"/>
    <w:pPr>
      <w:widowControl w:val="0"/>
      <w:autoSpaceDE w:val="0"/>
      <w:autoSpaceDN w:val="0"/>
      <w:adjustRightInd w:val="0"/>
      <w:spacing w:line="278" w:lineRule="exact"/>
      <w:jc w:val="center"/>
    </w:pPr>
    <w:rPr>
      <w:rFonts w:eastAsia="Times New Roman"/>
      <w:sz w:val="24"/>
      <w:szCs w:val="24"/>
      <w:lang w:eastAsia="ru-RU"/>
    </w:rPr>
  </w:style>
  <w:style w:type="paragraph" w:customStyle="1" w:styleId="Style149">
    <w:name w:val="Style149"/>
    <w:basedOn w:val="a"/>
    <w:uiPriority w:val="99"/>
    <w:rsid w:val="009F3B53"/>
    <w:pPr>
      <w:widowControl w:val="0"/>
      <w:autoSpaceDE w:val="0"/>
      <w:autoSpaceDN w:val="0"/>
      <w:adjustRightInd w:val="0"/>
      <w:spacing w:line="221" w:lineRule="exact"/>
    </w:pPr>
    <w:rPr>
      <w:rFonts w:eastAsia="Times New Roman"/>
      <w:sz w:val="24"/>
      <w:szCs w:val="24"/>
      <w:lang w:eastAsia="ru-RU"/>
    </w:rPr>
  </w:style>
  <w:style w:type="character" w:customStyle="1" w:styleId="FontStyle240">
    <w:name w:val="Font Style240"/>
    <w:uiPriority w:val="99"/>
    <w:rsid w:val="009F3B53"/>
    <w:rPr>
      <w:rFonts w:ascii="Times New Roman" w:hAnsi="Times New Roman"/>
      <w:b/>
      <w:i/>
      <w:sz w:val="18"/>
    </w:rPr>
  </w:style>
  <w:style w:type="character" w:customStyle="1" w:styleId="FontStyle264">
    <w:name w:val="Font Style264"/>
    <w:uiPriority w:val="99"/>
    <w:rsid w:val="009F3B53"/>
    <w:rPr>
      <w:rFonts w:ascii="Times New Roman" w:hAnsi="Times New Roman"/>
      <w:b/>
      <w:sz w:val="20"/>
    </w:rPr>
  </w:style>
  <w:style w:type="character" w:customStyle="1" w:styleId="FontStyle265">
    <w:name w:val="Font Style265"/>
    <w:uiPriority w:val="99"/>
    <w:rsid w:val="009F3B53"/>
    <w:rPr>
      <w:rFonts w:ascii="Times New Roman" w:hAnsi="Times New Roman"/>
      <w:sz w:val="18"/>
    </w:rPr>
  </w:style>
  <w:style w:type="character" w:customStyle="1" w:styleId="FontStyle253">
    <w:name w:val="Font Style253"/>
    <w:uiPriority w:val="99"/>
    <w:rsid w:val="009F3B53"/>
    <w:rPr>
      <w:rFonts w:ascii="Times New Roman" w:hAnsi="Times New Roman"/>
      <w:i/>
      <w:sz w:val="26"/>
    </w:rPr>
  </w:style>
  <w:style w:type="paragraph" w:customStyle="1" w:styleId="Style173">
    <w:name w:val="Style173"/>
    <w:basedOn w:val="a"/>
    <w:uiPriority w:val="99"/>
    <w:rsid w:val="009F3B53"/>
    <w:pPr>
      <w:widowControl w:val="0"/>
      <w:autoSpaceDE w:val="0"/>
      <w:autoSpaceDN w:val="0"/>
      <w:adjustRightInd w:val="0"/>
      <w:spacing w:line="317" w:lineRule="exact"/>
      <w:jc w:val="center"/>
    </w:pPr>
    <w:rPr>
      <w:rFonts w:eastAsia="Times New Roman"/>
      <w:sz w:val="24"/>
      <w:szCs w:val="24"/>
      <w:lang w:eastAsia="ru-RU"/>
    </w:rPr>
  </w:style>
  <w:style w:type="paragraph" w:customStyle="1" w:styleId="Style32">
    <w:name w:val="Style32"/>
    <w:basedOn w:val="a"/>
    <w:uiPriority w:val="99"/>
    <w:rsid w:val="009F3B53"/>
    <w:pPr>
      <w:widowControl w:val="0"/>
      <w:autoSpaceDE w:val="0"/>
      <w:autoSpaceDN w:val="0"/>
      <w:adjustRightInd w:val="0"/>
      <w:jc w:val="center"/>
    </w:pPr>
    <w:rPr>
      <w:rFonts w:eastAsia="Times New Roman"/>
      <w:sz w:val="24"/>
      <w:szCs w:val="24"/>
      <w:lang w:eastAsia="ru-RU"/>
    </w:rPr>
  </w:style>
  <w:style w:type="paragraph" w:customStyle="1" w:styleId="Style59">
    <w:name w:val="Style59"/>
    <w:basedOn w:val="a"/>
    <w:uiPriority w:val="99"/>
    <w:rsid w:val="009F3B53"/>
    <w:pPr>
      <w:widowControl w:val="0"/>
      <w:autoSpaceDE w:val="0"/>
      <w:autoSpaceDN w:val="0"/>
      <w:adjustRightInd w:val="0"/>
    </w:pPr>
    <w:rPr>
      <w:rFonts w:eastAsia="Times New Roman"/>
      <w:sz w:val="24"/>
      <w:szCs w:val="24"/>
      <w:lang w:eastAsia="ru-RU"/>
    </w:rPr>
  </w:style>
  <w:style w:type="paragraph" w:customStyle="1" w:styleId="Style137">
    <w:name w:val="Style137"/>
    <w:basedOn w:val="a"/>
    <w:uiPriority w:val="99"/>
    <w:rsid w:val="009F3B53"/>
    <w:pPr>
      <w:widowControl w:val="0"/>
      <w:autoSpaceDE w:val="0"/>
      <w:autoSpaceDN w:val="0"/>
      <w:adjustRightInd w:val="0"/>
      <w:jc w:val="center"/>
    </w:pPr>
    <w:rPr>
      <w:rFonts w:eastAsia="Times New Roman"/>
      <w:sz w:val="24"/>
      <w:szCs w:val="24"/>
      <w:lang w:eastAsia="ru-RU"/>
    </w:rPr>
  </w:style>
  <w:style w:type="character" w:customStyle="1" w:styleId="FontStyle198">
    <w:name w:val="Font Style198"/>
    <w:uiPriority w:val="99"/>
    <w:rsid w:val="009F3B53"/>
    <w:rPr>
      <w:rFonts w:ascii="Arial" w:hAnsi="Arial"/>
      <w:sz w:val="18"/>
    </w:rPr>
  </w:style>
  <w:style w:type="character" w:customStyle="1" w:styleId="FontStyle257">
    <w:name w:val="Font Style257"/>
    <w:uiPriority w:val="99"/>
    <w:rsid w:val="009F3B53"/>
    <w:rPr>
      <w:rFonts w:ascii="Franklin Gothic Demi Cond" w:hAnsi="Franklin Gothic Demi Cond"/>
      <w:sz w:val="26"/>
    </w:rPr>
  </w:style>
  <w:style w:type="paragraph" w:customStyle="1" w:styleId="Style84">
    <w:name w:val="Style84"/>
    <w:basedOn w:val="a"/>
    <w:uiPriority w:val="99"/>
    <w:rsid w:val="009F3B53"/>
    <w:pPr>
      <w:widowControl w:val="0"/>
      <w:autoSpaceDE w:val="0"/>
      <w:autoSpaceDN w:val="0"/>
      <w:adjustRightInd w:val="0"/>
      <w:spacing w:line="494" w:lineRule="exact"/>
      <w:ind w:firstLine="1478"/>
    </w:pPr>
    <w:rPr>
      <w:rFonts w:eastAsia="Times New Roman"/>
      <w:sz w:val="24"/>
      <w:szCs w:val="24"/>
      <w:lang w:eastAsia="ru-RU"/>
    </w:rPr>
  </w:style>
  <w:style w:type="paragraph" w:customStyle="1" w:styleId="Style192">
    <w:name w:val="Style192"/>
    <w:basedOn w:val="a"/>
    <w:uiPriority w:val="99"/>
    <w:rsid w:val="009F3B53"/>
    <w:pPr>
      <w:widowControl w:val="0"/>
      <w:autoSpaceDE w:val="0"/>
      <w:autoSpaceDN w:val="0"/>
      <w:adjustRightInd w:val="0"/>
      <w:spacing w:line="480" w:lineRule="exact"/>
      <w:jc w:val="right"/>
    </w:pPr>
    <w:rPr>
      <w:rFonts w:eastAsia="Times New Roman"/>
      <w:sz w:val="24"/>
      <w:szCs w:val="24"/>
      <w:lang w:eastAsia="ru-RU"/>
    </w:rPr>
  </w:style>
  <w:style w:type="paragraph" w:customStyle="1" w:styleId="Style24">
    <w:name w:val="Style24"/>
    <w:basedOn w:val="a"/>
    <w:uiPriority w:val="99"/>
    <w:rsid w:val="009F3B53"/>
    <w:pPr>
      <w:widowControl w:val="0"/>
      <w:autoSpaceDE w:val="0"/>
      <w:autoSpaceDN w:val="0"/>
      <w:adjustRightInd w:val="0"/>
      <w:spacing w:line="485" w:lineRule="exact"/>
      <w:ind w:firstLine="1646"/>
    </w:pPr>
    <w:rPr>
      <w:rFonts w:eastAsia="Times New Roman"/>
      <w:sz w:val="24"/>
      <w:szCs w:val="24"/>
      <w:lang w:eastAsia="ru-RU"/>
    </w:rPr>
  </w:style>
  <w:style w:type="paragraph" w:customStyle="1" w:styleId="Style35">
    <w:name w:val="Style35"/>
    <w:basedOn w:val="a"/>
    <w:uiPriority w:val="99"/>
    <w:rsid w:val="009F3B53"/>
    <w:pPr>
      <w:widowControl w:val="0"/>
      <w:autoSpaceDE w:val="0"/>
      <w:autoSpaceDN w:val="0"/>
      <w:adjustRightInd w:val="0"/>
      <w:spacing w:line="494" w:lineRule="exact"/>
      <w:ind w:firstLine="144"/>
    </w:pPr>
    <w:rPr>
      <w:rFonts w:eastAsia="Times New Roman"/>
      <w:sz w:val="24"/>
      <w:szCs w:val="24"/>
      <w:lang w:eastAsia="ru-RU"/>
    </w:rPr>
  </w:style>
  <w:style w:type="paragraph" w:customStyle="1" w:styleId="PlainText1">
    <w:name w:val="Plain Text1"/>
    <w:basedOn w:val="a"/>
    <w:uiPriority w:val="99"/>
    <w:rsid w:val="009F3B53"/>
    <w:pPr>
      <w:suppressAutoHyphens/>
      <w:spacing w:line="288" w:lineRule="auto"/>
      <w:ind w:firstLine="720"/>
    </w:pPr>
    <w:rPr>
      <w:rFonts w:ascii="Courier New" w:eastAsia="Times New Roman" w:hAnsi="Courier New" w:cs="Courier New"/>
      <w:sz w:val="24"/>
      <w:szCs w:val="24"/>
      <w:lang w:eastAsia="ar-SA"/>
    </w:rPr>
  </w:style>
  <w:style w:type="paragraph" w:customStyle="1" w:styleId="consplusnormal0">
    <w:name w:val="consplusnormal"/>
    <w:basedOn w:val="a"/>
    <w:uiPriority w:val="99"/>
    <w:rsid w:val="009F3B53"/>
    <w:pPr>
      <w:spacing w:line="312" w:lineRule="auto"/>
    </w:pPr>
    <w:rPr>
      <w:rFonts w:eastAsia="Times New Roman"/>
      <w:sz w:val="24"/>
      <w:szCs w:val="24"/>
      <w:lang w:eastAsia="ru-RU"/>
    </w:rPr>
  </w:style>
  <w:style w:type="paragraph" w:customStyle="1" w:styleId="23">
    <w:name w:val="Обычный2"/>
    <w:uiPriority w:val="99"/>
    <w:rsid w:val="009F3B53"/>
    <w:pPr>
      <w:snapToGrid w:val="0"/>
    </w:pPr>
    <w:rPr>
      <w:rFonts w:ascii="Times New Roman" w:eastAsia="Times New Roman" w:hAnsi="Times New Roman"/>
      <w:sz w:val="24"/>
      <w:szCs w:val="24"/>
    </w:rPr>
  </w:style>
  <w:style w:type="paragraph" w:styleId="af6">
    <w:name w:val="Plain Text"/>
    <w:basedOn w:val="a"/>
    <w:link w:val="af7"/>
    <w:uiPriority w:val="99"/>
    <w:rsid w:val="009F3B53"/>
    <w:pPr>
      <w:spacing w:line="360" w:lineRule="auto"/>
    </w:pPr>
    <w:rPr>
      <w:rFonts w:ascii="Courier New" w:eastAsia="Times New Roman" w:hAnsi="Courier New"/>
      <w:sz w:val="20"/>
      <w:szCs w:val="20"/>
      <w:lang w:eastAsia="ru-RU"/>
    </w:rPr>
  </w:style>
  <w:style w:type="character" w:customStyle="1" w:styleId="af7">
    <w:name w:val="Текст Знак"/>
    <w:link w:val="af6"/>
    <w:uiPriority w:val="99"/>
    <w:rsid w:val="009F3B53"/>
    <w:rPr>
      <w:rFonts w:ascii="Courier New" w:eastAsia="Times New Roman" w:hAnsi="Courier New" w:cs="Times New Roman"/>
      <w:sz w:val="20"/>
      <w:szCs w:val="20"/>
      <w:lang w:eastAsia="ru-RU"/>
    </w:rPr>
  </w:style>
  <w:style w:type="paragraph" w:customStyle="1" w:styleId="af8">
    <w:name w:val="МПР текст"/>
    <w:basedOn w:val="a"/>
    <w:uiPriority w:val="99"/>
    <w:rsid w:val="009F3B53"/>
    <w:pPr>
      <w:suppressAutoHyphens/>
      <w:autoSpaceDE w:val="0"/>
      <w:spacing w:before="120"/>
    </w:pPr>
    <w:rPr>
      <w:rFonts w:eastAsia="Times New Roman" w:cs="Calibri"/>
      <w:szCs w:val="28"/>
      <w:lang w:eastAsia="ar-SA"/>
    </w:rPr>
  </w:style>
  <w:style w:type="paragraph" w:customStyle="1" w:styleId="ConsNormal">
    <w:name w:val="ConsNormal"/>
    <w:uiPriority w:val="99"/>
    <w:rsid w:val="009F3B53"/>
    <w:pPr>
      <w:widowControl w:val="0"/>
      <w:suppressAutoHyphens/>
      <w:ind w:firstLine="720"/>
    </w:pPr>
    <w:rPr>
      <w:rFonts w:ascii="Arial" w:eastAsia="Times New Roman" w:hAnsi="Arial" w:cs="Calibri"/>
      <w:sz w:val="24"/>
      <w:szCs w:val="24"/>
      <w:lang w:eastAsia="ar-SA"/>
    </w:rPr>
  </w:style>
  <w:style w:type="character" w:customStyle="1" w:styleId="af9">
    <w:name w:val="Текст примечания Знак"/>
    <w:link w:val="afa"/>
    <w:uiPriority w:val="99"/>
    <w:semiHidden/>
    <w:rsid w:val="009F3B53"/>
    <w:rPr>
      <w:rFonts w:ascii="Times New Roman" w:eastAsia="Times New Roman" w:hAnsi="Times New Roman" w:cs="Times New Roman"/>
      <w:sz w:val="20"/>
      <w:szCs w:val="20"/>
      <w:lang w:eastAsia="ru-RU"/>
    </w:rPr>
  </w:style>
  <w:style w:type="paragraph" w:styleId="afa">
    <w:name w:val="annotation text"/>
    <w:basedOn w:val="a"/>
    <w:link w:val="af9"/>
    <w:uiPriority w:val="99"/>
    <w:semiHidden/>
    <w:unhideWhenUsed/>
    <w:rsid w:val="009F3B53"/>
    <w:rPr>
      <w:rFonts w:eastAsia="Times New Roman"/>
      <w:sz w:val="20"/>
      <w:szCs w:val="20"/>
      <w:lang w:eastAsia="ru-RU"/>
    </w:rPr>
  </w:style>
  <w:style w:type="character" w:customStyle="1" w:styleId="afb">
    <w:name w:val="Тема примечания Знак"/>
    <w:link w:val="afc"/>
    <w:uiPriority w:val="99"/>
    <w:semiHidden/>
    <w:rsid w:val="009F3B53"/>
    <w:rPr>
      <w:rFonts w:ascii="Times New Roman" w:eastAsia="Times New Roman" w:hAnsi="Times New Roman" w:cs="Times New Roman"/>
      <w:b/>
      <w:sz w:val="20"/>
      <w:szCs w:val="20"/>
      <w:lang w:eastAsia="ru-RU"/>
    </w:rPr>
  </w:style>
  <w:style w:type="paragraph" w:styleId="afc">
    <w:name w:val="annotation subject"/>
    <w:basedOn w:val="afa"/>
    <w:next w:val="afa"/>
    <w:link w:val="afb"/>
    <w:uiPriority w:val="99"/>
    <w:semiHidden/>
    <w:unhideWhenUsed/>
    <w:rsid w:val="009F3B53"/>
    <w:rPr>
      <w:b/>
    </w:rPr>
  </w:style>
  <w:style w:type="paragraph" w:customStyle="1" w:styleId="Default">
    <w:name w:val="Default"/>
    <w:rsid w:val="009F3B53"/>
    <w:pPr>
      <w:autoSpaceDE w:val="0"/>
      <w:autoSpaceDN w:val="0"/>
      <w:adjustRightInd w:val="0"/>
    </w:pPr>
    <w:rPr>
      <w:rFonts w:ascii="Arial" w:eastAsia="Times New Roman" w:hAnsi="Arial" w:cs="Arial"/>
      <w:color w:val="000000"/>
      <w:sz w:val="24"/>
      <w:szCs w:val="24"/>
    </w:rPr>
  </w:style>
  <w:style w:type="character" w:styleId="afd">
    <w:name w:val="Emphasis"/>
    <w:uiPriority w:val="20"/>
    <w:qFormat/>
    <w:rsid w:val="009F3B53"/>
    <w:rPr>
      <w:rFonts w:cs="Times New Roman"/>
      <w:i/>
    </w:rPr>
  </w:style>
  <w:style w:type="character" w:customStyle="1" w:styleId="24">
    <w:name w:val="Основной текст 2 Знак"/>
    <w:link w:val="25"/>
    <w:uiPriority w:val="99"/>
    <w:semiHidden/>
    <w:rsid w:val="009F3B53"/>
    <w:rPr>
      <w:rFonts w:ascii="Times New Roman" w:eastAsia="Times New Roman" w:hAnsi="Times New Roman" w:cs="Times New Roman"/>
      <w:szCs w:val="20"/>
      <w:lang w:eastAsia="ru-RU"/>
    </w:rPr>
  </w:style>
  <w:style w:type="paragraph" w:styleId="25">
    <w:name w:val="Body Text 2"/>
    <w:basedOn w:val="a"/>
    <w:link w:val="24"/>
    <w:uiPriority w:val="99"/>
    <w:semiHidden/>
    <w:unhideWhenUsed/>
    <w:rsid w:val="009F3B53"/>
    <w:pPr>
      <w:spacing w:after="120" w:line="480" w:lineRule="auto"/>
    </w:pPr>
    <w:rPr>
      <w:rFonts w:eastAsia="Times New Roman"/>
      <w:sz w:val="20"/>
      <w:szCs w:val="20"/>
      <w:lang w:eastAsia="ru-RU"/>
    </w:rPr>
  </w:style>
  <w:style w:type="paragraph" w:customStyle="1" w:styleId="Style4">
    <w:name w:val="Style4"/>
    <w:basedOn w:val="a"/>
    <w:uiPriority w:val="99"/>
    <w:rsid w:val="009F3B53"/>
    <w:pPr>
      <w:widowControl w:val="0"/>
      <w:autoSpaceDE w:val="0"/>
      <w:autoSpaceDN w:val="0"/>
      <w:adjustRightInd w:val="0"/>
      <w:spacing w:line="184" w:lineRule="exact"/>
    </w:pPr>
    <w:rPr>
      <w:rFonts w:eastAsia="Times New Roman"/>
      <w:sz w:val="24"/>
      <w:szCs w:val="24"/>
      <w:lang w:eastAsia="ru-RU"/>
    </w:rPr>
  </w:style>
  <w:style w:type="character" w:customStyle="1" w:styleId="FontStyle13">
    <w:name w:val="Font Style13"/>
    <w:uiPriority w:val="99"/>
    <w:rsid w:val="009F3B53"/>
    <w:rPr>
      <w:rFonts w:ascii="Times New Roman" w:hAnsi="Times New Roman"/>
      <w:b/>
      <w:sz w:val="14"/>
    </w:rPr>
  </w:style>
  <w:style w:type="paragraph" w:styleId="afe">
    <w:name w:val="caption"/>
    <w:basedOn w:val="a"/>
    <w:next w:val="a"/>
    <w:uiPriority w:val="35"/>
    <w:qFormat/>
    <w:rsid w:val="009F3B53"/>
    <w:rPr>
      <w:rFonts w:eastAsia="Times New Roman"/>
      <w:b/>
      <w:bCs/>
      <w:color w:val="4F81BD"/>
      <w:sz w:val="18"/>
      <w:szCs w:val="18"/>
    </w:rPr>
  </w:style>
  <w:style w:type="character" w:customStyle="1" w:styleId="aff">
    <w:name w:val="Красная строка Знак"/>
    <w:link w:val="aff0"/>
    <w:uiPriority w:val="99"/>
    <w:semiHidden/>
    <w:rsid w:val="009F3B53"/>
    <w:rPr>
      <w:rFonts w:ascii="Calibri" w:eastAsia="Calibri" w:hAnsi="Calibri" w:cs="Times New Roman"/>
      <w:sz w:val="24"/>
      <w:szCs w:val="20"/>
      <w:lang w:val="en-US" w:eastAsia="ru-RU"/>
    </w:rPr>
  </w:style>
  <w:style w:type="paragraph" w:styleId="aff0">
    <w:name w:val="Body Text First Indent"/>
    <w:basedOn w:val="af"/>
    <w:link w:val="aff"/>
    <w:uiPriority w:val="99"/>
    <w:semiHidden/>
    <w:unhideWhenUsed/>
    <w:rsid w:val="009F3B53"/>
    <w:pPr>
      <w:spacing w:after="200" w:line="276" w:lineRule="auto"/>
      <w:ind w:firstLine="360"/>
      <w:jc w:val="left"/>
    </w:pPr>
    <w:rPr>
      <w:rFonts w:ascii="Calibri" w:eastAsia="Calibri" w:hAnsi="Calibri"/>
    </w:rPr>
  </w:style>
  <w:style w:type="paragraph" w:customStyle="1" w:styleId="220">
    <w:name w:val="Основной текст с отступом 22"/>
    <w:basedOn w:val="a"/>
    <w:uiPriority w:val="99"/>
    <w:rsid w:val="009F3B53"/>
    <w:pPr>
      <w:overflowPunct w:val="0"/>
      <w:autoSpaceDE w:val="0"/>
      <w:autoSpaceDN w:val="0"/>
      <w:adjustRightInd w:val="0"/>
      <w:spacing w:line="360" w:lineRule="auto"/>
      <w:ind w:firstLine="567"/>
    </w:pPr>
    <w:rPr>
      <w:rFonts w:eastAsia="Times New Roman"/>
      <w:szCs w:val="20"/>
      <w:lang w:eastAsia="ru-RU"/>
    </w:rPr>
  </w:style>
  <w:style w:type="paragraph" w:customStyle="1" w:styleId="Iauiue">
    <w:name w:val="Iau.iue"/>
    <w:basedOn w:val="a"/>
    <w:next w:val="a"/>
    <w:uiPriority w:val="99"/>
    <w:rsid w:val="009F3B53"/>
    <w:pPr>
      <w:autoSpaceDE w:val="0"/>
      <w:autoSpaceDN w:val="0"/>
      <w:adjustRightInd w:val="0"/>
    </w:pPr>
    <w:rPr>
      <w:rFonts w:eastAsia="Times New Roman"/>
      <w:sz w:val="24"/>
      <w:szCs w:val="24"/>
    </w:rPr>
  </w:style>
  <w:style w:type="paragraph" w:customStyle="1" w:styleId="211">
    <w:name w:val="Основной текст 21"/>
    <w:basedOn w:val="a"/>
    <w:uiPriority w:val="99"/>
    <w:rsid w:val="009F3B53"/>
    <w:pPr>
      <w:spacing w:line="360" w:lineRule="auto"/>
      <w:ind w:firstLine="720"/>
    </w:pPr>
    <w:rPr>
      <w:rFonts w:eastAsia="Times New Roman"/>
      <w:sz w:val="26"/>
      <w:szCs w:val="20"/>
      <w:lang w:eastAsia="ru-RU"/>
    </w:rPr>
  </w:style>
  <w:style w:type="paragraph" w:customStyle="1" w:styleId="formattext">
    <w:name w:val="formattext"/>
    <w:basedOn w:val="a"/>
    <w:rsid w:val="00B92866"/>
    <w:pPr>
      <w:spacing w:before="100" w:beforeAutospacing="1" w:after="100" w:afterAutospacing="1"/>
    </w:pPr>
    <w:rPr>
      <w:rFonts w:eastAsia="Times New Roman"/>
      <w:sz w:val="24"/>
      <w:szCs w:val="24"/>
      <w:lang w:eastAsia="ru-RU"/>
    </w:rPr>
  </w:style>
  <w:style w:type="character" w:styleId="aff1">
    <w:name w:val="Placeholder Text"/>
    <w:uiPriority w:val="99"/>
    <w:semiHidden/>
    <w:rsid w:val="00EA157E"/>
    <w:rPr>
      <w:color w:val="808080"/>
    </w:rPr>
  </w:style>
  <w:style w:type="paragraph" w:styleId="aff2">
    <w:name w:val="TOC Heading"/>
    <w:basedOn w:val="1"/>
    <w:next w:val="a"/>
    <w:uiPriority w:val="39"/>
    <w:unhideWhenUsed/>
    <w:qFormat/>
    <w:rsid w:val="00A7376E"/>
    <w:pPr>
      <w:ind w:firstLine="0"/>
      <w:jc w:val="left"/>
      <w:outlineLvl w:val="9"/>
    </w:pPr>
    <w:rPr>
      <w:bCs/>
      <w:szCs w:val="28"/>
      <w:lang w:eastAsia="ru-RU"/>
    </w:rPr>
  </w:style>
  <w:style w:type="paragraph" w:styleId="12">
    <w:name w:val="toc 1"/>
    <w:basedOn w:val="a"/>
    <w:next w:val="a"/>
    <w:autoRedefine/>
    <w:uiPriority w:val="39"/>
    <w:unhideWhenUsed/>
    <w:qFormat/>
    <w:rsid w:val="00535509"/>
    <w:pPr>
      <w:tabs>
        <w:tab w:val="right" w:leader="dot" w:pos="10195"/>
      </w:tabs>
      <w:ind w:firstLine="0"/>
    </w:pPr>
    <w:rPr>
      <w:szCs w:val="24"/>
    </w:rPr>
  </w:style>
  <w:style w:type="paragraph" w:styleId="26">
    <w:name w:val="toc 2"/>
    <w:basedOn w:val="a"/>
    <w:next w:val="a"/>
    <w:autoRedefine/>
    <w:uiPriority w:val="39"/>
    <w:unhideWhenUsed/>
    <w:qFormat/>
    <w:rsid w:val="0004002B"/>
    <w:pPr>
      <w:ind w:firstLine="454"/>
    </w:pPr>
  </w:style>
  <w:style w:type="paragraph" w:styleId="33">
    <w:name w:val="toc 3"/>
    <w:basedOn w:val="a"/>
    <w:next w:val="a"/>
    <w:autoRedefine/>
    <w:uiPriority w:val="39"/>
    <w:semiHidden/>
    <w:unhideWhenUsed/>
    <w:qFormat/>
    <w:rsid w:val="00A7376E"/>
    <w:pPr>
      <w:spacing w:after="100"/>
      <w:ind w:left="440"/>
    </w:pPr>
    <w:rPr>
      <w:rFonts w:eastAsia="Times New Roman"/>
      <w:lang w:eastAsia="ru-RU"/>
    </w:rPr>
  </w:style>
  <w:style w:type="character" w:customStyle="1" w:styleId="50">
    <w:name w:val="Заголовок 5 Знак"/>
    <w:link w:val="5"/>
    <w:uiPriority w:val="9"/>
    <w:semiHidden/>
    <w:rsid w:val="003C6D8B"/>
    <w:rPr>
      <w:rFonts w:ascii="Cambria" w:eastAsia="Times New Roman" w:hAnsi="Cambria" w:cs="Times New Roman"/>
      <w:color w:val="243F60"/>
    </w:rPr>
  </w:style>
  <w:style w:type="character" w:styleId="aff3">
    <w:name w:val="FollowedHyperlink"/>
    <w:uiPriority w:val="99"/>
    <w:semiHidden/>
    <w:unhideWhenUsed/>
    <w:rsid w:val="00E07FB6"/>
    <w:rPr>
      <w:color w:val="800080"/>
      <w:u w:val="single"/>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Знак8 Знак Знак Знак1"/>
    <w:uiPriority w:val="99"/>
    <w:semiHidden/>
    <w:rsid w:val="00E07FB6"/>
    <w:rPr>
      <w:sz w:val="16"/>
      <w:szCs w:val="16"/>
    </w:rPr>
  </w:style>
  <w:style w:type="character" w:styleId="aff4">
    <w:name w:val="footnote reference"/>
    <w:semiHidden/>
    <w:unhideWhenUsed/>
    <w:rsid w:val="00E07FB6"/>
    <w:rPr>
      <w:rFonts w:ascii="Times New Roman" w:hAnsi="Times New Roman" w:cs="Times New Roman" w:hint="default"/>
      <w:vertAlign w:val="superscript"/>
    </w:rPr>
  </w:style>
  <w:style w:type="character" w:styleId="aff5">
    <w:name w:val="annotation reference"/>
    <w:uiPriority w:val="99"/>
    <w:semiHidden/>
    <w:unhideWhenUsed/>
    <w:rsid w:val="00E07FB6"/>
    <w:rPr>
      <w:rFonts w:ascii="Times New Roman" w:hAnsi="Times New Roman" w:cs="Times New Roman" w:hint="default"/>
      <w:sz w:val="16"/>
    </w:rPr>
  </w:style>
  <w:style w:type="table" w:customStyle="1" w:styleId="13">
    <w:name w:val="Сетка таблицы1"/>
    <w:basedOn w:val="a1"/>
    <w:uiPriority w:val="59"/>
    <w:rsid w:val="00E07FB6"/>
    <w:pPr>
      <w:ind w:firstLine="709"/>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uiPriority w:val="59"/>
    <w:rsid w:val="00E07FB6"/>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uiPriority w:val="59"/>
    <w:rsid w:val="00E07FB6"/>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rsid w:val="00E07F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rsid w:val="00E07FB6"/>
    <w:pPr>
      <w:widowControl w:val="0"/>
      <w:spacing w:line="278" w:lineRule="auto"/>
      <w:ind w:firstLine="30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uiPriority w:val="59"/>
    <w:rsid w:val="00E07FB6"/>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59"/>
    <w:rsid w:val="00E07FB6"/>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rsid w:val="0004002B"/>
    <w:rPr>
      <w:rFonts w:ascii="Times New Roman" w:eastAsia="Times New Roman" w:hAnsi="Times New Roman"/>
      <w:b/>
      <w:bCs/>
      <w:iCs/>
      <w:sz w:val="28"/>
      <w:szCs w:val="28"/>
      <w:lang w:eastAsia="en-US"/>
    </w:rPr>
  </w:style>
  <w:style w:type="paragraph" w:customStyle="1" w:styleId="ConsTitle">
    <w:name w:val="ConsTitle"/>
    <w:rsid w:val="009E60BB"/>
    <w:pPr>
      <w:widowControl w:val="0"/>
      <w:autoSpaceDE w:val="0"/>
      <w:autoSpaceDN w:val="0"/>
      <w:adjustRightInd w:val="0"/>
    </w:pPr>
    <w:rPr>
      <w:rFonts w:ascii="Arial" w:eastAsia="Times New Roman" w:hAnsi="Arial" w:cs="Arial"/>
      <w:b/>
      <w:bCs/>
      <w:sz w:val="16"/>
      <w:szCs w:val="16"/>
    </w:rPr>
  </w:style>
  <w:style w:type="paragraph" w:styleId="HTML">
    <w:name w:val="HTML Preformatted"/>
    <w:basedOn w:val="a"/>
    <w:link w:val="HTML0"/>
    <w:semiHidden/>
    <w:rsid w:val="009E6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sz w:val="20"/>
      <w:szCs w:val="20"/>
    </w:rPr>
  </w:style>
  <w:style w:type="character" w:customStyle="1" w:styleId="HTML0">
    <w:name w:val="Стандартный HTML Знак"/>
    <w:link w:val="HTML"/>
    <w:semiHidden/>
    <w:rsid w:val="009E60BB"/>
    <w:rPr>
      <w:rFonts w:ascii="Courier New" w:eastAsia="Courier New" w:hAnsi="Courier New" w:cs="Courier New"/>
      <w:color w:val="000000"/>
    </w:rPr>
  </w:style>
  <w:style w:type="paragraph" w:styleId="aff6">
    <w:name w:val="No Spacing"/>
    <w:uiPriority w:val="1"/>
    <w:qFormat/>
    <w:rsid w:val="009E60BB"/>
    <w:rPr>
      <w:rFonts w:ascii="Times New Roman" w:eastAsia="Times New Roman" w:hAnsi="Times New Roman"/>
      <w:sz w:val="32"/>
      <w:szCs w:val="32"/>
    </w:rPr>
  </w:style>
  <w:style w:type="table" w:customStyle="1" w:styleId="200">
    <w:name w:val="Сетка таблицы20"/>
    <w:basedOn w:val="a1"/>
    <w:next w:val="a3"/>
    <w:uiPriority w:val="39"/>
    <w:rsid w:val="000D6B0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3"/>
    <w:uiPriority w:val="59"/>
    <w:rsid w:val="00A829D5"/>
    <w:rPr>
      <w:rFonts w:ascii="Times New Roman" w:eastAsia="Times New Roman" w:hAnsi="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1"/>
    <w:uiPriority w:val="39"/>
    <w:rsid w:val="00A829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endnote text"/>
    <w:basedOn w:val="a"/>
    <w:link w:val="aff8"/>
    <w:uiPriority w:val="99"/>
    <w:semiHidden/>
    <w:unhideWhenUsed/>
    <w:rsid w:val="00024B95"/>
    <w:rPr>
      <w:sz w:val="20"/>
      <w:szCs w:val="20"/>
    </w:rPr>
  </w:style>
  <w:style w:type="character" w:customStyle="1" w:styleId="aff8">
    <w:name w:val="Текст концевой сноски Знак"/>
    <w:basedOn w:val="a0"/>
    <w:link w:val="aff7"/>
    <w:uiPriority w:val="99"/>
    <w:semiHidden/>
    <w:rsid w:val="00024B95"/>
    <w:rPr>
      <w:lang w:eastAsia="en-US"/>
    </w:rPr>
  </w:style>
  <w:style w:type="character" w:styleId="aff9">
    <w:name w:val="endnote reference"/>
    <w:basedOn w:val="a0"/>
    <w:uiPriority w:val="99"/>
    <w:semiHidden/>
    <w:unhideWhenUsed/>
    <w:rsid w:val="00024B95"/>
    <w:rPr>
      <w:vertAlign w:val="superscript"/>
    </w:rPr>
  </w:style>
  <w:style w:type="character" w:customStyle="1" w:styleId="14">
    <w:name w:val="Неразрешенное упоминание1"/>
    <w:basedOn w:val="a0"/>
    <w:uiPriority w:val="99"/>
    <w:semiHidden/>
    <w:unhideWhenUsed/>
    <w:rsid w:val="00533CFA"/>
    <w:rPr>
      <w:color w:val="808080"/>
      <w:shd w:val="clear" w:color="auto" w:fill="E6E6E6"/>
    </w:rPr>
  </w:style>
  <w:style w:type="character" w:customStyle="1" w:styleId="tlid-translation">
    <w:name w:val="tlid-translation"/>
    <w:basedOn w:val="a0"/>
    <w:rsid w:val="00D77039"/>
  </w:style>
  <w:style w:type="paragraph" w:customStyle="1" w:styleId="Style11">
    <w:name w:val="Style11"/>
    <w:basedOn w:val="a"/>
    <w:rsid w:val="008D5288"/>
    <w:pPr>
      <w:widowControl w:val="0"/>
      <w:autoSpaceDE w:val="0"/>
      <w:autoSpaceDN w:val="0"/>
      <w:adjustRightInd w:val="0"/>
      <w:spacing w:line="259" w:lineRule="exact"/>
      <w:ind w:firstLine="283"/>
    </w:pPr>
    <w:rPr>
      <w:rFonts w:eastAsia="Times New Roman"/>
      <w:sz w:val="24"/>
      <w:szCs w:val="24"/>
      <w:lang w:eastAsia="ru-RU"/>
    </w:rPr>
  </w:style>
  <w:style w:type="character" w:customStyle="1" w:styleId="FontStyle32">
    <w:name w:val="Font Style32"/>
    <w:rsid w:val="008D5288"/>
    <w:rPr>
      <w:rFonts w:ascii="Times New Roman" w:hAnsi="Times New Roman" w:cs="Times New Roman" w:hint="default"/>
      <w:sz w:val="22"/>
      <w:szCs w:val="22"/>
    </w:rPr>
  </w:style>
  <w:style w:type="character" w:customStyle="1" w:styleId="28">
    <w:name w:val="Основной текст (2)_"/>
    <w:basedOn w:val="a0"/>
    <w:link w:val="29"/>
    <w:uiPriority w:val="99"/>
    <w:rsid w:val="00EE3723"/>
    <w:rPr>
      <w:rFonts w:ascii="Arial" w:hAnsi="Arial" w:cs="Arial"/>
      <w:spacing w:val="-10"/>
      <w:sz w:val="17"/>
      <w:szCs w:val="17"/>
      <w:shd w:val="clear" w:color="auto" w:fill="FFFFFF"/>
    </w:rPr>
  </w:style>
  <w:style w:type="paragraph" w:customStyle="1" w:styleId="29">
    <w:name w:val="Основной текст (2)"/>
    <w:basedOn w:val="a"/>
    <w:link w:val="28"/>
    <w:uiPriority w:val="99"/>
    <w:rsid w:val="00EE3723"/>
    <w:pPr>
      <w:widowControl w:val="0"/>
      <w:shd w:val="clear" w:color="auto" w:fill="FFFFFF"/>
      <w:spacing w:after="60" w:line="468" w:lineRule="exact"/>
      <w:ind w:firstLine="0"/>
      <w:jc w:val="center"/>
    </w:pPr>
    <w:rPr>
      <w:rFonts w:ascii="Arial" w:hAnsi="Arial" w:cs="Arial"/>
      <w:spacing w:val="-10"/>
      <w:sz w:val="17"/>
      <w:szCs w:val="17"/>
      <w:lang w:eastAsia="ru-RU"/>
    </w:rPr>
  </w:style>
  <w:style w:type="paragraph" w:customStyle="1" w:styleId="FR2">
    <w:name w:val="FR2"/>
    <w:rsid w:val="00734F3E"/>
    <w:pPr>
      <w:widowControl w:val="0"/>
      <w:snapToGrid w:val="0"/>
      <w:spacing w:line="319" w:lineRule="auto"/>
      <w:ind w:firstLine="280"/>
      <w:jc w:val="both"/>
    </w:pPr>
    <w:rPr>
      <w:rFonts w:ascii="Times New Roman" w:eastAsia="Times New Roman" w:hAnsi="Times New Roman"/>
      <w:sz w:val="18"/>
    </w:rPr>
  </w:style>
  <w:style w:type="paragraph" w:styleId="35">
    <w:name w:val="Body Text 3"/>
    <w:basedOn w:val="a"/>
    <w:link w:val="36"/>
    <w:unhideWhenUsed/>
    <w:rsid w:val="00F62490"/>
    <w:pPr>
      <w:autoSpaceDE w:val="0"/>
      <w:autoSpaceDN w:val="0"/>
      <w:adjustRightInd w:val="0"/>
      <w:spacing w:after="120" w:line="360" w:lineRule="auto"/>
    </w:pPr>
    <w:rPr>
      <w:rFonts w:eastAsiaTheme="minorEastAsia"/>
      <w:color w:val="000000"/>
      <w:sz w:val="16"/>
      <w:szCs w:val="16"/>
      <w:lang w:eastAsia="ru-RU"/>
    </w:rPr>
  </w:style>
  <w:style w:type="character" w:customStyle="1" w:styleId="36">
    <w:name w:val="Основной текст 3 Знак"/>
    <w:basedOn w:val="a0"/>
    <w:link w:val="35"/>
    <w:rsid w:val="00F62490"/>
    <w:rPr>
      <w:rFonts w:ascii="Times New Roman" w:eastAsiaTheme="minorEastAsia" w:hAnsi="Times New Roman"/>
      <w:color w:val="000000"/>
      <w:sz w:val="16"/>
      <w:szCs w:val="16"/>
    </w:rPr>
  </w:style>
  <w:style w:type="paragraph" w:customStyle="1" w:styleId="15">
    <w:name w:val="Абзац списка1"/>
    <w:basedOn w:val="a"/>
    <w:rsid w:val="00692F69"/>
    <w:pPr>
      <w:ind w:left="720"/>
      <w:contextualSpacing/>
    </w:pPr>
    <w:rPr>
      <w:rFonts w:eastAsia="Times New Roman"/>
    </w:rPr>
  </w:style>
  <w:style w:type="character" w:customStyle="1" w:styleId="a5">
    <w:name w:val="Абзац списка Знак"/>
    <w:link w:val="a4"/>
    <w:uiPriority w:val="34"/>
    <w:locked/>
    <w:rsid w:val="002A71E8"/>
    <w:rPr>
      <w:rFonts w:ascii="Times New Roman" w:hAnsi="Times New Roman"/>
      <w:sz w:val="28"/>
      <w:szCs w:val="22"/>
      <w:lang w:eastAsia="en-US"/>
    </w:rPr>
  </w:style>
  <w:style w:type="paragraph" w:customStyle="1" w:styleId="affa">
    <w:name w:val="Обложка"/>
    <w:basedOn w:val="a"/>
    <w:rsid w:val="00F90982"/>
    <w:pPr>
      <w:widowControl w:val="0"/>
      <w:ind w:firstLine="0"/>
      <w:jc w:val="center"/>
    </w:pPr>
    <w:rPr>
      <w:rFonts w:eastAsia="Times New Roman"/>
      <w:sz w:val="24"/>
      <w:szCs w:val="20"/>
      <w:lang w:eastAsia="ru-RU"/>
    </w:rPr>
  </w:style>
  <w:style w:type="paragraph" w:customStyle="1" w:styleId="Iaeiea">
    <w:name w:val="Iaei?ea"/>
    <w:basedOn w:val="a"/>
    <w:rsid w:val="00F90982"/>
    <w:pPr>
      <w:widowControl w:val="0"/>
      <w:ind w:firstLine="0"/>
      <w:jc w:val="center"/>
    </w:pPr>
    <w:rPr>
      <w:rFonts w:eastAsia="Times New Roman"/>
      <w:sz w:val="24"/>
      <w:szCs w:val="20"/>
      <w:lang w:eastAsia="ru-RU"/>
    </w:rPr>
  </w:style>
  <w:style w:type="paragraph" w:customStyle="1" w:styleId="FORMATTEXT0">
    <w:name w:val=".FORMATTEXT"/>
    <w:rsid w:val="001E581F"/>
    <w:pPr>
      <w:widowControl w:val="0"/>
      <w:autoSpaceDE w:val="0"/>
      <w:autoSpaceDN w:val="0"/>
      <w:adjustRightInd w:val="0"/>
    </w:pPr>
    <w:rPr>
      <w:rFonts w:ascii="Arial" w:eastAsia="Times New Roman" w:hAnsi="Arial" w:cs="Arial"/>
    </w:rPr>
  </w:style>
  <w:style w:type="paragraph" w:customStyle="1" w:styleId="formattexttopleveltext">
    <w:name w:val="formattext topleveltext"/>
    <w:basedOn w:val="a"/>
    <w:rsid w:val="001E581F"/>
    <w:pPr>
      <w:spacing w:before="100" w:beforeAutospacing="1" w:after="100" w:afterAutospacing="1"/>
      <w:ind w:firstLine="0"/>
      <w:jc w:val="left"/>
    </w:pPr>
    <w:rPr>
      <w:rFonts w:eastAsia="Times New Roman"/>
      <w:sz w:val="24"/>
      <w:szCs w:val="24"/>
      <w:lang w:eastAsia="ru-RU"/>
    </w:rPr>
  </w:style>
  <w:style w:type="paragraph" w:customStyle="1" w:styleId="HEADERTEXT">
    <w:name w:val=".HEADERTEXT"/>
    <w:rsid w:val="001E581F"/>
    <w:pPr>
      <w:widowControl w:val="0"/>
      <w:autoSpaceDE w:val="0"/>
      <w:autoSpaceDN w:val="0"/>
      <w:adjustRightInd w:val="0"/>
    </w:pPr>
    <w:rPr>
      <w:rFonts w:ascii="Arial" w:eastAsia="Times New Roman" w:hAnsi="Arial" w:cs="Arial"/>
      <w:color w:val="2B427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8367">
      <w:bodyDiv w:val="1"/>
      <w:marLeft w:val="0"/>
      <w:marRight w:val="0"/>
      <w:marTop w:val="0"/>
      <w:marBottom w:val="0"/>
      <w:divBdr>
        <w:top w:val="none" w:sz="0" w:space="0" w:color="auto"/>
        <w:left w:val="none" w:sz="0" w:space="0" w:color="auto"/>
        <w:bottom w:val="none" w:sz="0" w:space="0" w:color="auto"/>
        <w:right w:val="none" w:sz="0" w:space="0" w:color="auto"/>
      </w:divBdr>
    </w:div>
    <w:div w:id="18165749">
      <w:bodyDiv w:val="1"/>
      <w:marLeft w:val="0"/>
      <w:marRight w:val="0"/>
      <w:marTop w:val="0"/>
      <w:marBottom w:val="0"/>
      <w:divBdr>
        <w:top w:val="none" w:sz="0" w:space="0" w:color="auto"/>
        <w:left w:val="none" w:sz="0" w:space="0" w:color="auto"/>
        <w:bottom w:val="none" w:sz="0" w:space="0" w:color="auto"/>
        <w:right w:val="none" w:sz="0" w:space="0" w:color="auto"/>
      </w:divBdr>
    </w:div>
    <w:div w:id="60296594">
      <w:bodyDiv w:val="1"/>
      <w:marLeft w:val="0"/>
      <w:marRight w:val="0"/>
      <w:marTop w:val="0"/>
      <w:marBottom w:val="0"/>
      <w:divBdr>
        <w:top w:val="none" w:sz="0" w:space="0" w:color="auto"/>
        <w:left w:val="none" w:sz="0" w:space="0" w:color="auto"/>
        <w:bottom w:val="none" w:sz="0" w:space="0" w:color="auto"/>
        <w:right w:val="none" w:sz="0" w:space="0" w:color="auto"/>
      </w:divBdr>
    </w:div>
    <w:div w:id="63994840">
      <w:bodyDiv w:val="1"/>
      <w:marLeft w:val="0"/>
      <w:marRight w:val="0"/>
      <w:marTop w:val="0"/>
      <w:marBottom w:val="0"/>
      <w:divBdr>
        <w:top w:val="none" w:sz="0" w:space="0" w:color="auto"/>
        <w:left w:val="none" w:sz="0" w:space="0" w:color="auto"/>
        <w:bottom w:val="none" w:sz="0" w:space="0" w:color="auto"/>
        <w:right w:val="none" w:sz="0" w:space="0" w:color="auto"/>
      </w:divBdr>
    </w:div>
    <w:div w:id="82071508">
      <w:bodyDiv w:val="1"/>
      <w:marLeft w:val="0"/>
      <w:marRight w:val="0"/>
      <w:marTop w:val="0"/>
      <w:marBottom w:val="0"/>
      <w:divBdr>
        <w:top w:val="none" w:sz="0" w:space="0" w:color="auto"/>
        <w:left w:val="none" w:sz="0" w:space="0" w:color="auto"/>
        <w:bottom w:val="none" w:sz="0" w:space="0" w:color="auto"/>
        <w:right w:val="none" w:sz="0" w:space="0" w:color="auto"/>
      </w:divBdr>
    </w:div>
    <w:div w:id="118845934">
      <w:bodyDiv w:val="1"/>
      <w:marLeft w:val="0"/>
      <w:marRight w:val="0"/>
      <w:marTop w:val="0"/>
      <w:marBottom w:val="0"/>
      <w:divBdr>
        <w:top w:val="none" w:sz="0" w:space="0" w:color="auto"/>
        <w:left w:val="none" w:sz="0" w:space="0" w:color="auto"/>
        <w:bottom w:val="none" w:sz="0" w:space="0" w:color="auto"/>
        <w:right w:val="none" w:sz="0" w:space="0" w:color="auto"/>
      </w:divBdr>
    </w:div>
    <w:div w:id="119734648">
      <w:bodyDiv w:val="1"/>
      <w:marLeft w:val="0"/>
      <w:marRight w:val="0"/>
      <w:marTop w:val="0"/>
      <w:marBottom w:val="0"/>
      <w:divBdr>
        <w:top w:val="none" w:sz="0" w:space="0" w:color="auto"/>
        <w:left w:val="none" w:sz="0" w:space="0" w:color="auto"/>
        <w:bottom w:val="none" w:sz="0" w:space="0" w:color="auto"/>
        <w:right w:val="none" w:sz="0" w:space="0" w:color="auto"/>
      </w:divBdr>
    </w:div>
    <w:div w:id="178979789">
      <w:bodyDiv w:val="1"/>
      <w:marLeft w:val="0"/>
      <w:marRight w:val="0"/>
      <w:marTop w:val="0"/>
      <w:marBottom w:val="0"/>
      <w:divBdr>
        <w:top w:val="none" w:sz="0" w:space="0" w:color="auto"/>
        <w:left w:val="none" w:sz="0" w:space="0" w:color="auto"/>
        <w:bottom w:val="none" w:sz="0" w:space="0" w:color="auto"/>
        <w:right w:val="none" w:sz="0" w:space="0" w:color="auto"/>
      </w:divBdr>
    </w:div>
    <w:div w:id="265503636">
      <w:bodyDiv w:val="1"/>
      <w:marLeft w:val="0"/>
      <w:marRight w:val="0"/>
      <w:marTop w:val="0"/>
      <w:marBottom w:val="0"/>
      <w:divBdr>
        <w:top w:val="none" w:sz="0" w:space="0" w:color="auto"/>
        <w:left w:val="none" w:sz="0" w:space="0" w:color="auto"/>
        <w:bottom w:val="none" w:sz="0" w:space="0" w:color="auto"/>
        <w:right w:val="none" w:sz="0" w:space="0" w:color="auto"/>
      </w:divBdr>
    </w:div>
    <w:div w:id="340939285">
      <w:bodyDiv w:val="1"/>
      <w:marLeft w:val="0"/>
      <w:marRight w:val="0"/>
      <w:marTop w:val="0"/>
      <w:marBottom w:val="0"/>
      <w:divBdr>
        <w:top w:val="none" w:sz="0" w:space="0" w:color="auto"/>
        <w:left w:val="none" w:sz="0" w:space="0" w:color="auto"/>
        <w:bottom w:val="none" w:sz="0" w:space="0" w:color="auto"/>
        <w:right w:val="none" w:sz="0" w:space="0" w:color="auto"/>
      </w:divBdr>
    </w:div>
    <w:div w:id="357858775">
      <w:bodyDiv w:val="1"/>
      <w:marLeft w:val="0"/>
      <w:marRight w:val="0"/>
      <w:marTop w:val="0"/>
      <w:marBottom w:val="0"/>
      <w:divBdr>
        <w:top w:val="none" w:sz="0" w:space="0" w:color="auto"/>
        <w:left w:val="none" w:sz="0" w:space="0" w:color="auto"/>
        <w:bottom w:val="none" w:sz="0" w:space="0" w:color="auto"/>
        <w:right w:val="none" w:sz="0" w:space="0" w:color="auto"/>
      </w:divBdr>
    </w:div>
    <w:div w:id="430467354">
      <w:bodyDiv w:val="1"/>
      <w:marLeft w:val="0"/>
      <w:marRight w:val="0"/>
      <w:marTop w:val="0"/>
      <w:marBottom w:val="0"/>
      <w:divBdr>
        <w:top w:val="none" w:sz="0" w:space="0" w:color="auto"/>
        <w:left w:val="none" w:sz="0" w:space="0" w:color="auto"/>
        <w:bottom w:val="none" w:sz="0" w:space="0" w:color="auto"/>
        <w:right w:val="none" w:sz="0" w:space="0" w:color="auto"/>
      </w:divBdr>
    </w:div>
    <w:div w:id="447240040">
      <w:bodyDiv w:val="1"/>
      <w:marLeft w:val="0"/>
      <w:marRight w:val="0"/>
      <w:marTop w:val="0"/>
      <w:marBottom w:val="0"/>
      <w:divBdr>
        <w:top w:val="none" w:sz="0" w:space="0" w:color="auto"/>
        <w:left w:val="none" w:sz="0" w:space="0" w:color="auto"/>
        <w:bottom w:val="none" w:sz="0" w:space="0" w:color="auto"/>
        <w:right w:val="none" w:sz="0" w:space="0" w:color="auto"/>
      </w:divBdr>
    </w:div>
    <w:div w:id="458037615">
      <w:bodyDiv w:val="1"/>
      <w:marLeft w:val="0"/>
      <w:marRight w:val="0"/>
      <w:marTop w:val="0"/>
      <w:marBottom w:val="0"/>
      <w:divBdr>
        <w:top w:val="none" w:sz="0" w:space="0" w:color="auto"/>
        <w:left w:val="none" w:sz="0" w:space="0" w:color="auto"/>
        <w:bottom w:val="none" w:sz="0" w:space="0" w:color="auto"/>
        <w:right w:val="none" w:sz="0" w:space="0" w:color="auto"/>
      </w:divBdr>
    </w:div>
    <w:div w:id="463471922">
      <w:bodyDiv w:val="1"/>
      <w:marLeft w:val="0"/>
      <w:marRight w:val="0"/>
      <w:marTop w:val="0"/>
      <w:marBottom w:val="0"/>
      <w:divBdr>
        <w:top w:val="none" w:sz="0" w:space="0" w:color="auto"/>
        <w:left w:val="none" w:sz="0" w:space="0" w:color="auto"/>
        <w:bottom w:val="none" w:sz="0" w:space="0" w:color="auto"/>
        <w:right w:val="none" w:sz="0" w:space="0" w:color="auto"/>
      </w:divBdr>
    </w:div>
    <w:div w:id="482740410">
      <w:bodyDiv w:val="1"/>
      <w:marLeft w:val="0"/>
      <w:marRight w:val="0"/>
      <w:marTop w:val="0"/>
      <w:marBottom w:val="0"/>
      <w:divBdr>
        <w:top w:val="none" w:sz="0" w:space="0" w:color="auto"/>
        <w:left w:val="none" w:sz="0" w:space="0" w:color="auto"/>
        <w:bottom w:val="none" w:sz="0" w:space="0" w:color="auto"/>
        <w:right w:val="none" w:sz="0" w:space="0" w:color="auto"/>
      </w:divBdr>
    </w:div>
    <w:div w:id="520625774">
      <w:bodyDiv w:val="1"/>
      <w:marLeft w:val="0"/>
      <w:marRight w:val="0"/>
      <w:marTop w:val="0"/>
      <w:marBottom w:val="0"/>
      <w:divBdr>
        <w:top w:val="none" w:sz="0" w:space="0" w:color="auto"/>
        <w:left w:val="none" w:sz="0" w:space="0" w:color="auto"/>
        <w:bottom w:val="none" w:sz="0" w:space="0" w:color="auto"/>
        <w:right w:val="none" w:sz="0" w:space="0" w:color="auto"/>
      </w:divBdr>
    </w:div>
    <w:div w:id="589854029">
      <w:bodyDiv w:val="1"/>
      <w:marLeft w:val="0"/>
      <w:marRight w:val="0"/>
      <w:marTop w:val="0"/>
      <w:marBottom w:val="0"/>
      <w:divBdr>
        <w:top w:val="none" w:sz="0" w:space="0" w:color="auto"/>
        <w:left w:val="none" w:sz="0" w:space="0" w:color="auto"/>
        <w:bottom w:val="none" w:sz="0" w:space="0" w:color="auto"/>
        <w:right w:val="none" w:sz="0" w:space="0" w:color="auto"/>
      </w:divBdr>
    </w:div>
    <w:div w:id="634989390">
      <w:bodyDiv w:val="1"/>
      <w:marLeft w:val="0"/>
      <w:marRight w:val="0"/>
      <w:marTop w:val="0"/>
      <w:marBottom w:val="0"/>
      <w:divBdr>
        <w:top w:val="none" w:sz="0" w:space="0" w:color="auto"/>
        <w:left w:val="none" w:sz="0" w:space="0" w:color="auto"/>
        <w:bottom w:val="none" w:sz="0" w:space="0" w:color="auto"/>
        <w:right w:val="none" w:sz="0" w:space="0" w:color="auto"/>
      </w:divBdr>
    </w:div>
    <w:div w:id="660239367">
      <w:bodyDiv w:val="1"/>
      <w:marLeft w:val="0"/>
      <w:marRight w:val="0"/>
      <w:marTop w:val="0"/>
      <w:marBottom w:val="0"/>
      <w:divBdr>
        <w:top w:val="none" w:sz="0" w:space="0" w:color="auto"/>
        <w:left w:val="none" w:sz="0" w:space="0" w:color="auto"/>
        <w:bottom w:val="none" w:sz="0" w:space="0" w:color="auto"/>
        <w:right w:val="none" w:sz="0" w:space="0" w:color="auto"/>
      </w:divBdr>
    </w:div>
    <w:div w:id="881984651">
      <w:bodyDiv w:val="1"/>
      <w:marLeft w:val="0"/>
      <w:marRight w:val="0"/>
      <w:marTop w:val="0"/>
      <w:marBottom w:val="0"/>
      <w:divBdr>
        <w:top w:val="none" w:sz="0" w:space="0" w:color="auto"/>
        <w:left w:val="none" w:sz="0" w:space="0" w:color="auto"/>
        <w:bottom w:val="none" w:sz="0" w:space="0" w:color="auto"/>
        <w:right w:val="none" w:sz="0" w:space="0" w:color="auto"/>
      </w:divBdr>
    </w:div>
    <w:div w:id="885722370">
      <w:bodyDiv w:val="1"/>
      <w:marLeft w:val="0"/>
      <w:marRight w:val="0"/>
      <w:marTop w:val="0"/>
      <w:marBottom w:val="0"/>
      <w:divBdr>
        <w:top w:val="none" w:sz="0" w:space="0" w:color="auto"/>
        <w:left w:val="none" w:sz="0" w:space="0" w:color="auto"/>
        <w:bottom w:val="none" w:sz="0" w:space="0" w:color="auto"/>
        <w:right w:val="none" w:sz="0" w:space="0" w:color="auto"/>
      </w:divBdr>
    </w:div>
    <w:div w:id="922687959">
      <w:bodyDiv w:val="1"/>
      <w:marLeft w:val="0"/>
      <w:marRight w:val="0"/>
      <w:marTop w:val="0"/>
      <w:marBottom w:val="0"/>
      <w:divBdr>
        <w:top w:val="none" w:sz="0" w:space="0" w:color="auto"/>
        <w:left w:val="none" w:sz="0" w:space="0" w:color="auto"/>
        <w:bottom w:val="none" w:sz="0" w:space="0" w:color="auto"/>
        <w:right w:val="none" w:sz="0" w:space="0" w:color="auto"/>
      </w:divBdr>
    </w:div>
    <w:div w:id="966160568">
      <w:bodyDiv w:val="1"/>
      <w:marLeft w:val="0"/>
      <w:marRight w:val="0"/>
      <w:marTop w:val="0"/>
      <w:marBottom w:val="0"/>
      <w:divBdr>
        <w:top w:val="none" w:sz="0" w:space="0" w:color="auto"/>
        <w:left w:val="none" w:sz="0" w:space="0" w:color="auto"/>
        <w:bottom w:val="none" w:sz="0" w:space="0" w:color="auto"/>
        <w:right w:val="none" w:sz="0" w:space="0" w:color="auto"/>
      </w:divBdr>
    </w:div>
    <w:div w:id="987049756">
      <w:bodyDiv w:val="1"/>
      <w:marLeft w:val="0"/>
      <w:marRight w:val="0"/>
      <w:marTop w:val="0"/>
      <w:marBottom w:val="0"/>
      <w:divBdr>
        <w:top w:val="none" w:sz="0" w:space="0" w:color="auto"/>
        <w:left w:val="none" w:sz="0" w:space="0" w:color="auto"/>
        <w:bottom w:val="none" w:sz="0" w:space="0" w:color="auto"/>
        <w:right w:val="none" w:sz="0" w:space="0" w:color="auto"/>
      </w:divBdr>
    </w:div>
    <w:div w:id="1052508244">
      <w:bodyDiv w:val="1"/>
      <w:marLeft w:val="0"/>
      <w:marRight w:val="0"/>
      <w:marTop w:val="0"/>
      <w:marBottom w:val="0"/>
      <w:divBdr>
        <w:top w:val="none" w:sz="0" w:space="0" w:color="auto"/>
        <w:left w:val="none" w:sz="0" w:space="0" w:color="auto"/>
        <w:bottom w:val="none" w:sz="0" w:space="0" w:color="auto"/>
        <w:right w:val="none" w:sz="0" w:space="0" w:color="auto"/>
      </w:divBdr>
    </w:div>
    <w:div w:id="1153062044">
      <w:bodyDiv w:val="1"/>
      <w:marLeft w:val="0"/>
      <w:marRight w:val="0"/>
      <w:marTop w:val="0"/>
      <w:marBottom w:val="0"/>
      <w:divBdr>
        <w:top w:val="none" w:sz="0" w:space="0" w:color="auto"/>
        <w:left w:val="none" w:sz="0" w:space="0" w:color="auto"/>
        <w:bottom w:val="none" w:sz="0" w:space="0" w:color="auto"/>
        <w:right w:val="none" w:sz="0" w:space="0" w:color="auto"/>
      </w:divBdr>
      <w:divsChild>
        <w:div w:id="501357168">
          <w:marLeft w:val="0"/>
          <w:marRight w:val="0"/>
          <w:marTop w:val="0"/>
          <w:marBottom w:val="0"/>
          <w:divBdr>
            <w:top w:val="none" w:sz="0" w:space="0" w:color="auto"/>
            <w:left w:val="none" w:sz="0" w:space="0" w:color="auto"/>
            <w:bottom w:val="none" w:sz="0" w:space="0" w:color="auto"/>
            <w:right w:val="none" w:sz="0" w:space="0" w:color="auto"/>
          </w:divBdr>
        </w:div>
        <w:div w:id="1080441135">
          <w:marLeft w:val="0"/>
          <w:marRight w:val="0"/>
          <w:marTop w:val="0"/>
          <w:marBottom w:val="0"/>
          <w:divBdr>
            <w:top w:val="none" w:sz="0" w:space="0" w:color="auto"/>
            <w:left w:val="none" w:sz="0" w:space="0" w:color="auto"/>
            <w:bottom w:val="none" w:sz="0" w:space="0" w:color="auto"/>
            <w:right w:val="none" w:sz="0" w:space="0" w:color="auto"/>
          </w:divBdr>
        </w:div>
        <w:div w:id="1325356410">
          <w:marLeft w:val="0"/>
          <w:marRight w:val="0"/>
          <w:marTop w:val="0"/>
          <w:marBottom w:val="0"/>
          <w:divBdr>
            <w:top w:val="none" w:sz="0" w:space="0" w:color="auto"/>
            <w:left w:val="none" w:sz="0" w:space="0" w:color="auto"/>
            <w:bottom w:val="none" w:sz="0" w:space="0" w:color="auto"/>
            <w:right w:val="none" w:sz="0" w:space="0" w:color="auto"/>
          </w:divBdr>
        </w:div>
        <w:div w:id="1529945898">
          <w:marLeft w:val="0"/>
          <w:marRight w:val="0"/>
          <w:marTop w:val="0"/>
          <w:marBottom w:val="0"/>
          <w:divBdr>
            <w:top w:val="none" w:sz="0" w:space="0" w:color="auto"/>
            <w:left w:val="none" w:sz="0" w:space="0" w:color="auto"/>
            <w:bottom w:val="none" w:sz="0" w:space="0" w:color="auto"/>
            <w:right w:val="none" w:sz="0" w:space="0" w:color="auto"/>
          </w:divBdr>
        </w:div>
        <w:div w:id="1797019599">
          <w:marLeft w:val="0"/>
          <w:marRight w:val="0"/>
          <w:marTop w:val="0"/>
          <w:marBottom w:val="0"/>
          <w:divBdr>
            <w:top w:val="none" w:sz="0" w:space="0" w:color="auto"/>
            <w:left w:val="none" w:sz="0" w:space="0" w:color="auto"/>
            <w:bottom w:val="none" w:sz="0" w:space="0" w:color="auto"/>
            <w:right w:val="none" w:sz="0" w:space="0" w:color="auto"/>
          </w:divBdr>
        </w:div>
      </w:divsChild>
    </w:div>
    <w:div w:id="1163551241">
      <w:bodyDiv w:val="1"/>
      <w:marLeft w:val="0"/>
      <w:marRight w:val="0"/>
      <w:marTop w:val="0"/>
      <w:marBottom w:val="0"/>
      <w:divBdr>
        <w:top w:val="none" w:sz="0" w:space="0" w:color="auto"/>
        <w:left w:val="none" w:sz="0" w:space="0" w:color="auto"/>
        <w:bottom w:val="none" w:sz="0" w:space="0" w:color="auto"/>
        <w:right w:val="none" w:sz="0" w:space="0" w:color="auto"/>
      </w:divBdr>
    </w:div>
    <w:div w:id="1207984092">
      <w:bodyDiv w:val="1"/>
      <w:marLeft w:val="0"/>
      <w:marRight w:val="0"/>
      <w:marTop w:val="0"/>
      <w:marBottom w:val="0"/>
      <w:divBdr>
        <w:top w:val="none" w:sz="0" w:space="0" w:color="auto"/>
        <w:left w:val="none" w:sz="0" w:space="0" w:color="auto"/>
        <w:bottom w:val="none" w:sz="0" w:space="0" w:color="auto"/>
        <w:right w:val="none" w:sz="0" w:space="0" w:color="auto"/>
      </w:divBdr>
    </w:div>
    <w:div w:id="1210532509">
      <w:bodyDiv w:val="1"/>
      <w:marLeft w:val="0"/>
      <w:marRight w:val="0"/>
      <w:marTop w:val="0"/>
      <w:marBottom w:val="0"/>
      <w:divBdr>
        <w:top w:val="none" w:sz="0" w:space="0" w:color="auto"/>
        <w:left w:val="none" w:sz="0" w:space="0" w:color="auto"/>
        <w:bottom w:val="none" w:sz="0" w:space="0" w:color="auto"/>
        <w:right w:val="none" w:sz="0" w:space="0" w:color="auto"/>
      </w:divBdr>
    </w:div>
    <w:div w:id="1318877784">
      <w:bodyDiv w:val="1"/>
      <w:marLeft w:val="0"/>
      <w:marRight w:val="0"/>
      <w:marTop w:val="0"/>
      <w:marBottom w:val="0"/>
      <w:divBdr>
        <w:top w:val="none" w:sz="0" w:space="0" w:color="auto"/>
        <w:left w:val="none" w:sz="0" w:space="0" w:color="auto"/>
        <w:bottom w:val="none" w:sz="0" w:space="0" w:color="auto"/>
        <w:right w:val="none" w:sz="0" w:space="0" w:color="auto"/>
      </w:divBdr>
    </w:div>
    <w:div w:id="1403865168">
      <w:bodyDiv w:val="1"/>
      <w:marLeft w:val="0"/>
      <w:marRight w:val="0"/>
      <w:marTop w:val="0"/>
      <w:marBottom w:val="0"/>
      <w:divBdr>
        <w:top w:val="none" w:sz="0" w:space="0" w:color="auto"/>
        <w:left w:val="none" w:sz="0" w:space="0" w:color="auto"/>
        <w:bottom w:val="none" w:sz="0" w:space="0" w:color="auto"/>
        <w:right w:val="none" w:sz="0" w:space="0" w:color="auto"/>
      </w:divBdr>
    </w:div>
    <w:div w:id="1773739223">
      <w:bodyDiv w:val="1"/>
      <w:marLeft w:val="0"/>
      <w:marRight w:val="0"/>
      <w:marTop w:val="0"/>
      <w:marBottom w:val="0"/>
      <w:divBdr>
        <w:top w:val="none" w:sz="0" w:space="0" w:color="auto"/>
        <w:left w:val="none" w:sz="0" w:space="0" w:color="auto"/>
        <w:bottom w:val="none" w:sz="0" w:space="0" w:color="auto"/>
        <w:right w:val="none" w:sz="0" w:space="0" w:color="auto"/>
      </w:divBdr>
    </w:div>
    <w:div w:id="1864201054">
      <w:bodyDiv w:val="1"/>
      <w:marLeft w:val="0"/>
      <w:marRight w:val="0"/>
      <w:marTop w:val="0"/>
      <w:marBottom w:val="0"/>
      <w:divBdr>
        <w:top w:val="none" w:sz="0" w:space="0" w:color="auto"/>
        <w:left w:val="none" w:sz="0" w:space="0" w:color="auto"/>
        <w:bottom w:val="none" w:sz="0" w:space="0" w:color="auto"/>
        <w:right w:val="none" w:sz="0" w:space="0" w:color="auto"/>
      </w:divBdr>
    </w:div>
    <w:div w:id="1910848978">
      <w:bodyDiv w:val="1"/>
      <w:marLeft w:val="0"/>
      <w:marRight w:val="0"/>
      <w:marTop w:val="0"/>
      <w:marBottom w:val="0"/>
      <w:divBdr>
        <w:top w:val="none" w:sz="0" w:space="0" w:color="auto"/>
        <w:left w:val="none" w:sz="0" w:space="0" w:color="auto"/>
        <w:bottom w:val="none" w:sz="0" w:space="0" w:color="auto"/>
        <w:right w:val="none" w:sz="0" w:space="0" w:color="auto"/>
      </w:divBdr>
    </w:div>
    <w:div w:id="1963996581">
      <w:bodyDiv w:val="1"/>
      <w:marLeft w:val="0"/>
      <w:marRight w:val="0"/>
      <w:marTop w:val="0"/>
      <w:marBottom w:val="0"/>
      <w:divBdr>
        <w:top w:val="none" w:sz="0" w:space="0" w:color="auto"/>
        <w:left w:val="none" w:sz="0" w:space="0" w:color="auto"/>
        <w:bottom w:val="none" w:sz="0" w:space="0" w:color="auto"/>
        <w:right w:val="none" w:sz="0" w:space="0" w:color="auto"/>
      </w:divBdr>
    </w:div>
    <w:div w:id="204533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image" Target="media/image18.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image" Target="media/image9.emf"/><Relationship Id="rId33"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3.png"/><Relationship Id="rId31"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9D556-7957-4E48-B046-6EBDEC21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66</Pages>
  <Words>11156</Words>
  <Characters>63591</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74598</CharactersWithSpaces>
  <SharedDoc>false</SharedDoc>
  <HLinks>
    <vt:vector size="12" baseType="variant">
      <vt:variant>
        <vt:i4>1769475</vt:i4>
      </vt:variant>
      <vt:variant>
        <vt:i4>3</vt:i4>
      </vt:variant>
      <vt:variant>
        <vt:i4>0</vt:i4>
      </vt:variant>
      <vt:variant>
        <vt:i4>5</vt:i4>
      </vt:variant>
      <vt:variant>
        <vt:lpwstr>http://www.norm-load.ru/SNiP/Data1/45/45382/index.htm</vt:lpwstr>
      </vt:variant>
      <vt:variant>
        <vt:lpwstr/>
      </vt:variant>
      <vt:variant>
        <vt:i4>1507342</vt:i4>
      </vt:variant>
      <vt:variant>
        <vt:i4>0</vt:i4>
      </vt:variant>
      <vt:variant>
        <vt:i4>0</vt:i4>
      </vt:variant>
      <vt:variant>
        <vt:i4>5</vt:i4>
      </vt:variant>
      <vt:variant>
        <vt:lpwstr>http://www.norm-load.ru/SNiP/Data1/10/10844/index.htm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Третьякова</dc:creator>
  <cp:lastModifiedBy>UstinovaOlga</cp:lastModifiedBy>
  <cp:revision>4</cp:revision>
  <cp:lastPrinted>2019-10-17T12:35:00Z</cp:lastPrinted>
  <dcterms:created xsi:type="dcterms:W3CDTF">2019-10-21T12:07:00Z</dcterms:created>
  <dcterms:modified xsi:type="dcterms:W3CDTF">2019-10-29T09:31:00Z</dcterms:modified>
</cp:coreProperties>
</file>